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FC8" w:rsidRPr="007970C1" w:rsidRDefault="00D36FC8" w:rsidP="00D36FC8">
      <w:pPr>
        <w:pStyle w:val="20"/>
        <w:jc w:val="center"/>
        <w:rPr>
          <w:b/>
        </w:rPr>
      </w:pPr>
      <w:r w:rsidRPr="00530801">
        <w:rPr>
          <w:b/>
        </w:rPr>
        <w:t>Муниципальное</w:t>
      </w:r>
      <w:r>
        <w:rPr>
          <w:b/>
        </w:rPr>
        <w:t xml:space="preserve"> </w:t>
      </w:r>
      <w:r w:rsidRPr="00530801">
        <w:rPr>
          <w:b/>
        </w:rPr>
        <w:t xml:space="preserve"> </w:t>
      </w:r>
      <w:r w:rsidR="00393B61">
        <w:rPr>
          <w:b/>
        </w:rPr>
        <w:t>автономное</w:t>
      </w:r>
      <w:r>
        <w:rPr>
          <w:b/>
        </w:rPr>
        <w:t xml:space="preserve">  </w:t>
      </w:r>
      <w:r w:rsidR="00393B61">
        <w:rPr>
          <w:b/>
        </w:rPr>
        <w:t xml:space="preserve"> </w:t>
      </w:r>
      <w:r>
        <w:rPr>
          <w:b/>
        </w:rPr>
        <w:t>у</w:t>
      </w:r>
      <w:r w:rsidRPr="00530801">
        <w:rPr>
          <w:b/>
        </w:rPr>
        <w:t>чреждение</w:t>
      </w:r>
      <w:r>
        <w:rPr>
          <w:b/>
        </w:rPr>
        <w:t xml:space="preserve"> </w:t>
      </w:r>
    </w:p>
    <w:p w:rsidR="00D36FC8" w:rsidRDefault="00D36FC8" w:rsidP="00D36FC8">
      <w:pPr>
        <w:pStyle w:val="20"/>
        <w:jc w:val="center"/>
        <w:rPr>
          <w:b/>
        </w:rPr>
      </w:pPr>
      <w:r w:rsidRPr="00530801">
        <w:rPr>
          <w:b/>
        </w:rPr>
        <w:t xml:space="preserve">дополнительного образования </w:t>
      </w:r>
      <w:r>
        <w:rPr>
          <w:b/>
        </w:rPr>
        <w:t xml:space="preserve"> </w:t>
      </w:r>
      <w:r w:rsidR="00393B61">
        <w:rPr>
          <w:b/>
        </w:rPr>
        <w:t xml:space="preserve"> </w:t>
      </w:r>
    </w:p>
    <w:p w:rsidR="00D36FC8" w:rsidRPr="00530801" w:rsidRDefault="00D36FC8" w:rsidP="00D36FC8">
      <w:pPr>
        <w:pStyle w:val="20"/>
        <w:jc w:val="center"/>
        <w:rPr>
          <w:b/>
        </w:rPr>
      </w:pPr>
      <w:r w:rsidRPr="00530801">
        <w:rPr>
          <w:b/>
        </w:rPr>
        <w:t xml:space="preserve"> «Детская школа искусств»</w:t>
      </w:r>
    </w:p>
    <w:p w:rsidR="00D36FC8" w:rsidRPr="00530801" w:rsidRDefault="00D36FC8" w:rsidP="00D36FC8">
      <w:pPr>
        <w:pStyle w:val="20"/>
        <w:jc w:val="center"/>
        <w:rPr>
          <w:b/>
        </w:rPr>
      </w:pPr>
    </w:p>
    <w:p w:rsidR="00DF7EB6" w:rsidRDefault="00DF7EB6" w:rsidP="00DF7EB6">
      <w:pPr>
        <w:spacing w:after="0" w:line="240" w:lineRule="auto"/>
        <w:jc w:val="right"/>
        <w:rPr>
          <w:rFonts w:ascii="Times New Roman" w:hAnsi="Times New Roman"/>
          <w:sz w:val="28"/>
          <w:szCs w:val="28"/>
        </w:rPr>
      </w:pPr>
      <w:bookmarkStart w:id="0" w:name="_Hlk136597841"/>
      <w:r>
        <w:rPr>
          <w:rFonts w:ascii="Times New Roman" w:hAnsi="Times New Roman"/>
          <w:sz w:val="28"/>
          <w:szCs w:val="28"/>
        </w:rPr>
        <w:t>Утверждаю:</w:t>
      </w:r>
    </w:p>
    <w:p w:rsidR="00DF7EB6" w:rsidRDefault="00DF7EB6" w:rsidP="00DF7EB6">
      <w:pPr>
        <w:spacing w:after="0" w:line="240" w:lineRule="auto"/>
        <w:jc w:val="right"/>
        <w:rPr>
          <w:rFonts w:ascii="Times New Roman" w:hAnsi="Times New Roman"/>
          <w:b/>
          <w:bCs/>
          <w:sz w:val="28"/>
          <w:szCs w:val="28"/>
        </w:rPr>
      </w:pPr>
      <w:r>
        <w:rPr>
          <w:rFonts w:ascii="Times New Roman" w:hAnsi="Times New Roman"/>
          <w:sz w:val="28"/>
          <w:szCs w:val="28"/>
        </w:rPr>
        <w:t>Директор МАУ ДО «ДШИ» Епифанова О.П. 14.06.2022г</w:t>
      </w:r>
      <w:r>
        <w:rPr>
          <w:rFonts w:ascii="Times New Roman" w:hAnsi="Times New Roman"/>
          <w:b/>
          <w:bCs/>
          <w:sz w:val="28"/>
          <w:szCs w:val="28"/>
        </w:rPr>
        <w:t>.</w:t>
      </w:r>
    </w:p>
    <w:p w:rsidR="00DF7EB6" w:rsidRDefault="00DF7EB6" w:rsidP="00DF7EB6">
      <w:pPr>
        <w:spacing w:after="0" w:line="240" w:lineRule="auto"/>
        <w:jc w:val="right"/>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8pt;height:96.2pt">
            <v:imagedata r:id="rId8" o:title=""/>
            <o:lock v:ext="edit" ungrouping="t" rotation="t" cropping="t" verticies="t" text="t" grouping="t"/>
            <o:signatureline v:ext="edit" id="{4C36FA5F-D964-4C5A-A176-DA233CC6A3AD}" provid="{F5AC7D23-DA04-45F5-ABCB-38CE7A982553}" o:suggestedsigner="Епифанова О.П." o:suggestedsigner2="Директор" o:sigprovurl="http://www.cryptopro.ru/products/office/signature" showsigndate="f" issignatureline="t"/>
          </v:shape>
        </w:pict>
      </w:r>
    </w:p>
    <w:p w:rsidR="00DF7EB6" w:rsidRDefault="00DF7EB6" w:rsidP="00DF7EB6">
      <w:pPr>
        <w:rPr>
          <w:rFonts w:ascii="Times New Roman" w:hAnsi="Times New Roman"/>
          <w:sz w:val="28"/>
          <w:szCs w:val="28"/>
        </w:rPr>
      </w:pPr>
      <w:r>
        <w:rPr>
          <w:rFonts w:ascii="Times New Roman" w:hAnsi="Times New Roman"/>
          <w:sz w:val="28"/>
          <w:szCs w:val="28"/>
        </w:rPr>
        <w:t xml:space="preserve">                        Приняты педагогическим советом протокол от 01.06.2022г.№6</w:t>
      </w:r>
      <w:bookmarkEnd w:id="0"/>
    </w:p>
    <w:p w:rsidR="00D36FC8" w:rsidRDefault="00D36FC8" w:rsidP="00D36FC8">
      <w:pPr>
        <w:pStyle w:val="20"/>
        <w:jc w:val="center"/>
        <w:rPr>
          <w:b/>
        </w:rPr>
      </w:pPr>
    </w:p>
    <w:p w:rsidR="00D36FC8" w:rsidRDefault="00D36FC8" w:rsidP="00D36FC8">
      <w:pPr>
        <w:pStyle w:val="20"/>
        <w:jc w:val="center"/>
        <w:rPr>
          <w:b/>
        </w:rPr>
      </w:pPr>
    </w:p>
    <w:p w:rsidR="00D36FC8" w:rsidRDefault="00D36FC8" w:rsidP="00D36FC8">
      <w:pPr>
        <w:pStyle w:val="20"/>
        <w:jc w:val="center"/>
        <w:rPr>
          <w:b/>
        </w:rPr>
      </w:pPr>
    </w:p>
    <w:p w:rsidR="00D36FC8" w:rsidRDefault="00D36FC8" w:rsidP="00D36FC8">
      <w:pPr>
        <w:pStyle w:val="20"/>
        <w:jc w:val="center"/>
        <w:rPr>
          <w:b/>
        </w:rPr>
      </w:pPr>
      <w:r>
        <w:rPr>
          <w:b/>
        </w:rPr>
        <w:t xml:space="preserve">ДОПОЛНИТЕЛЬНАЯ   </w:t>
      </w:r>
      <w:r w:rsidR="00393B61">
        <w:rPr>
          <w:b/>
        </w:rPr>
        <w:t xml:space="preserve"> </w:t>
      </w:r>
    </w:p>
    <w:p w:rsidR="00D36FC8" w:rsidRDefault="00D36FC8" w:rsidP="00D36FC8">
      <w:pPr>
        <w:pStyle w:val="20"/>
        <w:jc w:val="center"/>
        <w:rPr>
          <w:b/>
        </w:rPr>
      </w:pPr>
      <w:r>
        <w:rPr>
          <w:b/>
        </w:rPr>
        <w:t xml:space="preserve">ОБЩЕРАЗВИВАЮЩАЯ   ПРОГРАММА  </w:t>
      </w:r>
    </w:p>
    <w:p w:rsidR="00D36FC8" w:rsidRPr="00530801" w:rsidRDefault="00D36FC8" w:rsidP="00D36FC8">
      <w:pPr>
        <w:pStyle w:val="20"/>
        <w:jc w:val="center"/>
        <w:rPr>
          <w:b/>
        </w:rPr>
      </w:pPr>
      <w:r>
        <w:rPr>
          <w:b/>
        </w:rPr>
        <w:t>В  ОБЛАСТИ  ИСКУССТВ</w:t>
      </w:r>
    </w:p>
    <w:p w:rsidR="00D36FC8" w:rsidRPr="00804A4F" w:rsidRDefault="00D36FC8" w:rsidP="00D36FC8">
      <w:pPr>
        <w:pStyle w:val="20"/>
        <w:jc w:val="center"/>
        <w:rPr>
          <w:b/>
        </w:rPr>
      </w:pPr>
    </w:p>
    <w:p w:rsidR="00D36FC8" w:rsidRPr="00804A4F" w:rsidRDefault="00D36FC8" w:rsidP="00D36FC8">
      <w:pPr>
        <w:pStyle w:val="20"/>
        <w:jc w:val="center"/>
        <w:rPr>
          <w:b/>
        </w:rPr>
      </w:pPr>
      <w:r>
        <w:rPr>
          <w:b/>
        </w:rPr>
        <w:t>«МУЗЫКАЛЬНОЕ ИСКУССТВО</w:t>
      </w:r>
      <w:r w:rsidRPr="00804A4F">
        <w:rPr>
          <w:b/>
        </w:rPr>
        <w:t>»</w:t>
      </w:r>
    </w:p>
    <w:p w:rsidR="00D36FC8" w:rsidRDefault="00D36FC8" w:rsidP="00D36FC8">
      <w:pPr>
        <w:pStyle w:val="20"/>
        <w:jc w:val="center"/>
      </w:pPr>
    </w:p>
    <w:p w:rsidR="00D36FC8" w:rsidRDefault="00D36FC8" w:rsidP="00D36FC8">
      <w:pPr>
        <w:pStyle w:val="20"/>
        <w:jc w:val="center"/>
      </w:pPr>
    </w:p>
    <w:p w:rsidR="00D36FC8" w:rsidRPr="00D35ED6" w:rsidRDefault="00D36FC8" w:rsidP="00D36FC8">
      <w:pPr>
        <w:pStyle w:val="20"/>
        <w:jc w:val="center"/>
        <w:rPr>
          <w:b/>
        </w:rPr>
      </w:pPr>
    </w:p>
    <w:p w:rsidR="00D36FC8" w:rsidRPr="00D35ED6" w:rsidRDefault="00D36FC8" w:rsidP="00D36FC8">
      <w:pPr>
        <w:pStyle w:val="20"/>
        <w:jc w:val="center"/>
        <w:rPr>
          <w:b/>
        </w:rPr>
      </w:pPr>
      <w:r>
        <w:rPr>
          <w:b/>
        </w:rPr>
        <w:t xml:space="preserve"> </w:t>
      </w:r>
    </w:p>
    <w:p w:rsidR="00D36FC8" w:rsidRPr="00D35ED6" w:rsidRDefault="00D36FC8" w:rsidP="00D36FC8">
      <w:pPr>
        <w:pStyle w:val="20"/>
        <w:jc w:val="center"/>
        <w:rPr>
          <w:b/>
          <w:sz w:val="36"/>
          <w:szCs w:val="36"/>
        </w:rPr>
      </w:pPr>
    </w:p>
    <w:p w:rsidR="00D36FC8" w:rsidRDefault="00D36FC8" w:rsidP="00D36FC8">
      <w:pPr>
        <w:pStyle w:val="20"/>
        <w:jc w:val="center"/>
        <w:rPr>
          <w:sz w:val="36"/>
          <w:szCs w:val="36"/>
        </w:rPr>
      </w:pPr>
    </w:p>
    <w:p w:rsidR="00D36FC8" w:rsidRDefault="00D36FC8" w:rsidP="00D36FC8">
      <w:pPr>
        <w:pStyle w:val="20"/>
        <w:jc w:val="center"/>
        <w:rPr>
          <w:sz w:val="36"/>
          <w:szCs w:val="36"/>
        </w:rPr>
      </w:pPr>
    </w:p>
    <w:p w:rsidR="00D36FC8" w:rsidRDefault="00D36FC8" w:rsidP="00D36FC8">
      <w:pPr>
        <w:pStyle w:val="20"/>
        <w:jc w:val="center"/>
        <w:rPr>
          <w:b/>
          <w:sz w:val="36"/>
          <w:szCs w:val="36"/>
        </w:rPr>
      </w:pPr>
      <w:r>
        <w:rPr>
          <w:b/>
          <w:sz w:val="36"/>
          <w:szCs w:val="36"/>
        </w:rPr>
        <w:t xml:space="preserve"> Рабочая п</w:t>
      </w:r>
      <w:r w:rsidRPr="008B00FD">
        <w:rPr>
          <w:b/>
          <w:sz w:val="36"/>
          <w:szCs w:val="36"/>
        </w:rPr>
        <w:t xml:space="preserve">рограмма </w:t>
      </w:r>
    </w:p>
    <w:p w:rsidR="00D36FC8" w:rsidRDefault="00D36FC8" w:rsidP="00D36FC8">
      <w:pPr>
        <w:pStyle w:val="20"/>
        <w:jc w:val="center"/>
        <w:rPr>
          <w:b/>
          <w:sz w:val="36"/>
          <w:szCs w:val="36"/>
        </w:rPr>
      </w:pPr>
      <w:r>
        <w:rPr>
          <w:b/>
          <w:sz w:val="36"/>
          <w:szCs w:val="36"/>
        </w:rPr>
        <w:t xml:space="preserve">по учебному предмету </w:t>
      </w:r>
    </w:p>
    <w:p w:rsidR="00D36FC8" w:rsidRPr="00573C4B" w:rsidRDefault="00D36FC8" w:rsidP="00D36FC8">
      <w:pPr>
        <w:pStyle w:val="20"/>
        <w:jc w:val="center"/>
        <w:rPr>
          <w:b/>
          <w:sz w:val="36"/>
          <w:szCs w:val="36"/>
        </w:rPr>
      </w:pPr>
      <w:r>
        <w:rPr>
          <w:b/>
          <w:sz w:val="36"/>
          <w:szCs w:val="36"/>
        </w:rPr>
        <w:t xml:space="preserve"> </w:t>
      </w:r>
    </w:p>
    <w:p w:rsidR="00D36FC8" w:rsidRPr="00804A4F" w:rsidRDefault="00D36FC8" w:rsidP="00D36FC8">
      <w:pPr>
        <w:pStyle w:val="20"/>
        <w:jc w:val="center"/>
        <w:rPr>
          <w:b/>
        </w:rPr>
      </w:pPr>
      <w:r>
        <w:rPr>
          <w:b/>
        </w:rPr>
        <w:t>СОЛЬФЕДЖИО</w:t>
      </w:r>
      <w:r w:rsidRPr="00804A4F">
        <w:rPr>
          <w:b/>
        </w:rPr>
        <w:t xml:space="preserve"> </w:t>
      </w: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Default="00D36FC8" w:rsidP="00D36FC8">
      <w:pPr>
        <w:pStyle w:val="20"/>
        <w:jc w:val="center"/>
      </w:pPr>
    </w:p>
    <w:p w:rsidR="00D36FC8" w:rsidRPr="00DF7EB6" w:rsidRDefault="00D36FC8" w:rsidP="00DF7EB6">
      <w:pPr>
        <w:pStyle w:val="20"/>
        <w:rPr>
          <w:b/>
        </w:rPr>
      </w:pPr>
      <w:r>
        <w:t xml:space="preserve">                         </w:t>
      </w:r>
    </w:p>
    <w:p w:rsidR="001359E5" w:rsidRPr="00D36FC8" w:rsidRDefault="006E1F44" w:rsidP="00C87C74">
      <w:pPr>
        <w:spacing w:line="360" w:lineRule="auto"/>
        <w:jc w:val="both"/>
        <w:rPr>
          <w:rFonts w:ascii="Times New Roman" w:hAnsi="Times New Roman"/>
          <w:bCs/>
          <w:sz w:val="28"/>
          <w:szCs w:val="28"/>
        </w:rPr>
      </w:pPr>
      <w:r w:rsidRPr="00D36FC8">
        <w:rPr>
          <w:rFonts w:ascii="Times New Roman" w:hAnsi="Times New Roman"/>
          <w:bCs/>
          <w:sz w:val="28"/>
          <w:szCs w:val="28"/>
        </w:rPr>
        <w:lastRenderedPageBreak/>
        <w:t>Программа составлена</w:t>
      </w:r>
    </w:p>
    <w:p w:rsidR="006E1F44" w:rsidRPr="00D36FC8" w:rsidRDefault="006E1F44" w:rsidP="00C87C74">
      <w:pPr>
        <w:spacing w:line="360" w:lineRule="auto"/>
        <w:jc w:val="both"/>
        <w:rPr>
          <w:rFonts w:ascii="Times New Roman" w:hAnsi="Times New Roman"/>
          <w:bCs/>
          <w:sz w:val="28"/>
          <w:szCs w:val="28"/>
        </w:rPr>
      </w:pPr>
      <w:r w:rsidRPr="00D36FC8">
        <w:rPr>
          <w:rFonts w:ascii="Times New Roman" w:hAnsi="Times New Roman"/>
          <w:bCs/>
          <w:sz w:val="28"/>
          <w:szCs w:val="28"/>
        </w:rPr>
        <w:t>И</w:t>
      </w:r>
      <w:r w:rsidR="00393B61">
        <w:rPr>
          <w:rFonts w:ascii="Times New Roman" w:hAnsi="Times New Roman"/>
          <w:bCs/>
          <w:sz w:val="28"/>
          <w:szCs w:val="28"/>
        </w:rPr>
        <w:t>.Н.Федуловой, преподавателем МАУ ДО</w:t>
      </w:r>
      <w:r w:rsidRPr="00D36FC8">
        <w:rPr>
          <w:rFonts w:ascii="Times New Roman" w:hAnsi="Times New Roman"/>
          <w:bCs/>
          <w:sz w:val="28"/>
          <w:szCs w:val="28"/>
        </w:rPr>
        <w:t xml:space="preserve"> «ДШИ» </w:t>
      </w:r>
      <w:proofErr w:type="spellStart"/>
      <w:r w:rsidR="00393B61">
        <w:rPr>
          <w:rFonts w:ascii="Times New Roman" w:hAnsi="Times New Roman"/>
          <w:bCs/>
          <w:sz w:val="28"/>
          <w:szCs w:val="28"/>
        </w:rPr>
        <w:t>рг</w:t>
      </w:r>
      <w:r w:rsidRPr="00D36FC8">
        <w:rPr>
          <w:rFonts w:ascii="Times New Roman" w:hAnsi="Times New Roman"/>
          <w:bCs/>
          <w:sz w:val="28"/>
          <w:szCs w:val="28"/>
        </w:rPr>
        <w:t>п</w:t>
      </w:r>
      <w:proofErr w:type="spellEnd"/>
      <w:r w:rsidRPr="00D36FC8">
        <w:rPr>
          <w:rFonts w:ascii="Times New Roman" w:hAnsi="Times New Roman"/>
          <w:bCs/>
          <w:sz w:val="28"/>
          <w:szCs w:val="28"/>
        </w:rPr>
        <w:t>. Верх-Нейвинск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r>
      <w:r w:rsidR="00C04B55">
        <w:rPr>
          <w:rFonts w:ascii="Times New Roman" w:hAnsi="Times New Roman"/>
          <w:i/>
          <w:sz w:val="24"/>
        </w:rPr>
        <w:tab/>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w:t>
      </w:r>
      <w:r w:rsidR="00274C7C">
        <w:rPr>
          <w:rFonts w:ascii="Times New Roman" w:hAnsi="Times New Roman" w:cs="Times New Roman"/>
          <w:i/>
        </w:rPr>
        <w:t>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w:t>
      </w:r>
      <w:r w:rsidR="00274C7C">
        <w:rPr>
          <w:rFonts w:ascii="Times New Roman" w:hAnsi="Times New Roman"/>
          <w:bCs/>
          <w:i/>
          <w:sz w:val="24"/>
        </w:rPr>
        <w:t>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w:t>
      </w:r>
      <w:r w:rsidR="00274C7C">
        <w:rPr>
          <w:rFonts w:ascii="Times New Roman" w:hAnsi="Times New Roman" w:cs="Times New Roman"/>
          <w:i/>
        </w:rPr>
        <w:t>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w:t>
      </w:r>
      <w:r w:rsidR="00274C7C">
        <w:rPr>
          <w:rFonts w:ascii="Times New Roman" w:hAnsi="Times New Roman" w:cs="Times New Roman"/>
          <w:i/>
        </w:rPr>
        <w:t>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1.Характеристика учебного предмета, его место и роль в образовательном процессе</w:t>
      </w:r>
    </w:p>
    <w:p w:rsidR="00456715" w:rsidRPr="009F2246" w:rsidRDefault="00274C7C" w:rsidP="00C04B55">
      <w:pPr>
        <w:spacing w:after="0" w:line="360" w:lineRule="auto"/>
        <w:ind w:firstLine="708"/>
        <w:jc w:val="both"/>
        <w:rPr>
          <w:rFonts w:ascii="Times New Roman" w:hAnsi="Times New Roman"/>
          <w:sz w:val="28"/>
          <w:szCs w:val="28"/>
        </w:rPr>
      </w:pPr>
      <w:r>
        <w:rPr>
          <w:rFonts w:ascii="Times New Roman" w:hAnsi="Times New Roman"/>
          <w:sz w:val="28"/>
          <w:szCs w:val="28"/>
        </w:rPr>
        <w:t>Рабочая п</w:t>
      </w:r>
      <w:r w:rsidR="009F2246">
        <w:rPr>
          <w:rFonts w:ascii="Times New Roman" w:hAnsi="Times New Roman"/>
          <w:sz w:val="28"/>
          <w:szCs w:val="28"/>
        </w:rPr>
        <w:t xml:space="preserve">рограмма учебного предмета </w:t>
      </w:r>
      <w:r w:rsidR="00456715" w:rsidRPr="009F2246">
        <w:rPr>
          <w:rFonts w:ascii="Times New Roman" w:hAnsi="Times New Roman"/>
          <w:sz w:val="28"/>
          <w:szCs w:val="28"/>
        </w:rPr>
        <w:t>«Сольфеджио»  ра</w:t>
      </w:r>
      <w:r w:rsidR="009F2246">
        <w:rPr>
          <w:rFonts w:ascii="Times New Roman" w:hAnsi="Times New Roman"/>
          <w:sz w:val="28"/>
          <w:szCs w:val="28"/>
        </w:rPr>
        <w:t xml:space="preserve">зработана  на  основе  </w:t>
      </w:r>
      <w:r w:rsidR="006E1F44">
        <w:rPr>
          <w:rFonts w:ascii="Times New Roman" w:hAnsi="Times New Roman"/>
          <w:sz w:val="28"/>
          <w:szCs w:val="28"/>
        </w:rPr>
        <w:t>Типовой программы по сольфеджио (1984)</w:t>
      </w:r>
      <w:r w:rsidR="00B9429B">
        <w:rPr>
          <w:rFonts w:ascii="Times New Roman" w:hAnsi="Times New Roman"/>
          <w:sz w:val="28"/>
          <w:szCs w:val="28"/>
        </w:rPr>
        <w:t xml:space="preserve"> и предназначена для учащихся отделения общего эстетического образования</w:t>
      </w:r>
      <w:r w:rsidR="006E1F44">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proofErr w:type="spellStart"/>
      <w:r w:rsidR="00F7450F" w:rsidRPr="0011286F">
        <w:rPr>
          <w:rFonts w:ascii="Times New Roman" w:hAnsi="Times New Roman"/>
          <w:sz w:val="28"/>
          <w:szCs w:val="28"/>
        </w:rPr>
        <w:t>вдетских</w:t>
      </w:r>
      <w:proofErr w:type="spellEnd"/>
      <w:r w:rsidR="00F7450F" w:rsidRPr="0011286F">
        <w:rPr>
          <w:rFonts w:ascii="Times New Roman" w:hAnsi="Times New Roman"/>
          <w:sz w:val="28"/>
          <w:szCs w:val="28"/>
        </w:rPr>
        <w:t xml:space="preserve"> школах искусств</w:t>
      </w:r>
      <w:r w:rsidR="006E1F44">
        <w:rPr>
          <w:rFonts w:ascii="Times New Roman" w:hAnsi="Times New Roman"/>
          <w:sz w:val="28"/>
          <w:szCs w:val="28"/>
        </w:rPr>
        <w:t xml:space="preserve"> на всех музыкальных отделениях.</w:t>
      </w:r>
      <w:r w:rsidR="009C774A" w:rsidRPr="0011286F">
        <w:rPr>
          <w:rFonts w:ascii="Times New Roman" w:hAnsi="Times New Roman"/>
          <w:sz w:val="28"/>
          <w:szCs w:val="28"/>
        </w:rPr>
        <w:t xml:space="preserve">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xml:space="preserve">, а </w:t>
      </w:r>
      <w:proofErr w:type="spellStart"/>
      <w:r w:rsidR="002537E5" w:rsidRPr="0011286F">
        <w:rPr>
          <w:rFonts w:ascii="Times New Roman" w:hAnsi="Times New Roman"/>
          <w:sz w:val="28"/>
          <w:szCs w:val="28"/>
        </w:rPr>
        <w:t>такжев</w:t>
      </w:r>
      <w:proofErr w:type="spellEnd"/>
      <w:r w:rsidR="00F7450F" w:rsidRPr="0011286F">
        <w:rPr>
          <w:rFonts w:ascii="Times New Roman" w:hAnsi="Times New Roman"/>
          <w:sz w:val="28"/>
          <w:szCs w:val="28"/>
        </w:rPr>
        <w:t xml:space="preserve"> изучении других учебных предметов.</w:t>
      </w:r>
    </w:p>
    <w:p w:rsidR="00565C93" w:rsidRPr="0011286F" w:rsidRDefault="00456715" w:rsidP="00FA6347">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w:t>
      </w:r>
      <w:r w:rsidR="00D36FC8">
        <w:rPr>
          <w:rStyle w:val="FontStyle16"/>
          <w:sz w:val="28"/>
          <w:szCs w:val="28"/>
        </w:rPr>
        <w:t>10-17</w:t>
      </w:r>
      <w:r w:rsidR="006E1F44">
        <w:rPr>
          <w:rStyle w:val="FontStyle16"/>
          <w:sz w:val="28"/>
          <w:szCs w:val="28"/>
        </w:rPr>
        <w:t xml:space="preserve"> лет, составляет </w:t>
      </w:r>
      <w:r w:rsidR="00D36FC8">
        <w:rPr>
          <w:rStyle w:val="FontStyle16"/>
          <w:sz w:val="28"/>
          <w:szCs w:val="28"/>
        </w:rPr>
        <w:t>3 года</w:t>
      </w:r>
      <w:r w:rsidR="00A47364" w:rsidRPr="0011286F">
        <w:rPr>
          <w:rStyle w:val="FontStyle16"/>
          <w:sz w:val="28"/>
          <w:szCs w:val="28"/>
        </w:rPr>
        <w:t xml:space="preserve">. </w:t>
      </w:r>
    </w:p>
    <w:p w:rsidR="006563E1" w:rsidRPr="00931CA1" w:rsidRDefault="00456715" w:rsidP="00B9429B">
      <w:pPr>
        <w:spacing w:line="360" w:lineRule="auto"/>
        <w:ind w:firstLine="709"/>
        <w:jc w:val="both"/>
        <w:rPr>
          <w:rFonts w:ascii="Times New Roman" w:hAnsi="Times New Roman"/>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6E1F44">
        <w:rPr>
          <w:rFonts w:ascii="Times New Roman" w:hAnsi="Times New Roman"/>
          <w:sz w:val="28"/>
          <w:szCs w:val="28"/>
        </w:rPr>
        <w:t>»</w:t>
      </w:r>
      <w:r w:rsidR="006E1F44" w:rsidRPr="006E1F44">
        <w:rPr>
          <w:rFonts w:ascii="Times New Roman" w:hAnsi="Times New Roman"/>
          <w:sz w:val="28"/>
          <w:szCs w:val="28"/>
        </w:rPr>
        <w:t xml:space="preserve">, составляет </w:t>
      </w:r>
      <w:r w:rsidR="00D36FC8">
        <w:rPr>
          <w:rFonts w:ascii="Times New Roman" w:hAnsi="Times New Roman"/>
          <w:sz w:val="28"/>
          <w:szCs w:val="28"/>
        </w:rPr>
        <w:t>10</w:t>
      </w:r>
      <w:r w:rsidR="00B9429B">
        <w:rPr>
          <w:rFonts w:ascii="Times New Roman" w:hAnsi="Times New Roman"/>
          <w:sz w:val="28"/>
          <w:szCs w:val="28"/>
        </w:rPr>
        <w:t>5</w:t>
      </w:r>
      <w:r w:rsidR="006E1F44" w:rsidRPr="006E1F44">
        <w:rPr>
          <w:rFonts w:ascii="Times New Roman" w:hAnsi="Times New Roman"/>
          <w:sz w:val="28"/>
          <w:szCs w:val="28"/>
        </w:rPr>
        <w:t xml:space="preserve"> </w:t>
      </w:r>
      <w:proofErr w:type="spellStart"/>
      <w:proofErr w:type="gramStart"/>
      <w:r w:rsidR="006E1F44" w:rsidRPr="006E1F44">
        <w:rPr>
          <w:rFonts w:ascii="Times New Roman" w:hAnsi="Times New Roman"/>
          <w:sz w:val="28"/>
          <w:szCs w:val="28"/>
        </w:rPr>
        <w:t>ак.час</w:t>
      </w:r>
      <w:r w:rsidR="00B9429B">
        <w:rPr>
          <w:rFonts w:ascii="Times New Roman" w:hAnsi="Times New Roman"/>
          <w:sz w:val="28"/>
          <w:szCs w:val="28"/>
        </w:rPr>
        <w:t>ов</w:t>
      </w:r>
      <w:proofErr w:type="spellEnd"/>
      <w:proofErr w:type="gramEnd"/>
      <w:r w:rsidR="006E1F44" w:rsidRPr="006E1F44">
        <w:rPr>
          <w:rFonts w:ascii="Times New Roman" w:hAnsi="Times New Roman"/>
          <w:sz w:val="28"/>
          <w:szCs w:val="28"/>
        </w:rPr>
        <w:t xml:space="preserve"> аудиторных занятий</w:t>
      </w:r>
      <w:r w:rsidR="006E1F44">
        <w:rPr>
          <w:rFonts w:ascii="Times New Roman" w:hAnsi="Times New Roman"/>
          <w:sz w:val="28"/>
          <w:szCs w:val="28"/>
        </w:rPr>
        <w:t xml:space="preserve"> за </w:t>
      </w:r>
      <w:r w:rsidR="00D36FC8">
        <w:rPr>
          <w:rFonts w:ascii="Times New Roman" w:hAnsi="Times New Roman"/>
          <w:sz w:val="28"/>
          <w:szCs w:val="28"/>
        </w:rPr>
        <w:t>3 года</w:t>
      </w:r>
      <w:r w:rsidR="006E1F44" w:rsidRPr="006E1F44">
        <w:rPr>
          <w:rFonts w:ascii="Times New Roman" w:hAnsi="Times New Roman"/>
          <w:sz w:val="28"/>
          <w:szCs w:val="28"/>
        </w:rPr>
        <w:t xml:space="preserve">. </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00115A62" w:rsidRPr="00931CA1">
        <w:rPr>
          <w:rFonts w:ascii="Times New Roman" w:hAnsi="Times New Roman"/>
          <w:b/>
          <w:i/>
          <w:sz w:val="28"/>
          <w:szCs w:val="28"/>
        </w:rPr>
        <w:t>4. Форма проведения учебных аудиторных занятий</w:t>
      </w:r>
      <w:r w:rsidR="00115A62" w:rsidRPr="00931CA1">
        <w:rPr>
          <w:rFonts w:ascii="Times New Roman" w:hAnsi="Times New Roman"/>
          <w:sz w:val="28"/>
          <w:szCs w:val="28"/>
        </w:rPr>
        <w:t>: групповая (</w:t>
      </w:r>
      <w:proofErr w:type="gramStart"/>
      <w:r w:rsidR="00115A62" w:rsidRPr="00931CA1">
        <w:rPr>
          <w:rFonts w:ascii="Times New Roman" w:hAnsi="Times New Roman"/>
          <w:sz w:val="28"/>
          <w:szCs w:val="28"/>
        </w:rPr>
        <w:t>от  4</w:t>
      </w:r>
      <w:proofErr w:type="gramEnd"/>
      <w:r w:rsidR="00115A62" w:rsidRPr="00931CA1">
        <w:rPr>
          <w:rFonts w:ascii="Times New Roman" w:hAnsi="Times New Roman"/>
          <w:sz w:val="28"/>
          <w:szCs w:val="28"/>
        </w:rPr>
        <w:t xml:space="preserve"> до 10  человек), </w:t>
      </w:r>
      <w:r w:rsidR="00931CA1" w:rsidRPr="00931CA1">
        <w:rPr>
          <w:rFonts w:ascii="Times New Roman" w:hAnsi="Times New Roman"/>
          <w:sz w:val="28"/>
          <w:szCs w:val="28"/>
        </w:rPr>
        <w:t xml:space="preserve">продолжительность </w:t>
      </w:r>
      <w:r w:rsidR="00115A62"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3C7AAA">
        <w:rPr>
          <w:rFonts w:ascii="Times New Roman" w:hAnsi="Times New Roman"/>
          <w:sz w:val="28"/>
          <w:szCs w:val="28"/>
        </w:rPr>
        <w:t>4</w:t>
      </w:r>
      <w:r w:rsidR="00FA6347">
        <w:rPr>
          <w:rFonts w:ascii="Times New Roman" w:hAnsi="Times New Roman"/>
          <w:sz w:val="28"/>
          <w:szCs w:val="28"/>
        </w:rPr>
        <w:t>0</w:t>
      </w:r>
      <w:r w:rsidR="00115A62" w:rsidRPr="00931CA1">
        <w:rPr>
          <w:rFonts w:ascii="Times New Roman" w:hAnsi="Times New Roman"/>
          <w:sz w:val="28"/>
          <w:szCs w:val="28"/>
        </w:rPr>
        <w:t xml:space="preserve"> минут</w:t>
      </w:r>
      <w:r w:rsidR="003C7AAA">
        <w:rPr>
          <w:rFonts w:ascii="Times New Roman" w:hAnsi="Times New Roman"/>
          <w:sz w:val="28"/>
          <w:szCs w:val="28"/>
        </w:rPr>
        <w:t xml:space="preserve"> (1 </w:t>
      </w:r>
      <w:proofErr w:type="spellStart"/>
      <w:r w:rsidR="003C7AAA">
        <w:rPr>
          <w:rFonts w:ascii="Times New Roman" w:hAnsi="Times New Roman"/>
          <w:sz w:val="28"/>
          <w:szCs w:val="28"/>
        </w:rPr>
        <w:t>ак.час</w:t>
      </w:r>
      <w:proofErr w:type="spellEnd"/>
      <w:r w:rsidR="003C7AAA">
        <w:rPr>
          <w:rFonts w:ascii="Times New Roman" w:hAnsi="Times New Roman"/>
          <w:sz w:val="28"/>
          <w:szCs w:val="28"/>
        </w:rPr>
        <w:t>)</w:t>
      </w:r>
      <w:r w:rsidR="00115A62" w:rsidRPr="00931CA1">
        <w:rPr>
          <w:rFonts w:ascii="Times New Roman" w:hAnsi="Times New Roman"/>
          <w:sz w:val="28"/>
          <w:szCs w:val="28"/>
        </w:rPr>
        <w:t>.</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proofErr w:type="spellStart"/>
      <w:proofErr w:type="gramStart"/>
      <w:r w:rsidRPr="006B5898">
        <w:rPr>
          <w:rFonts w:ascii="Times New Roman" w:hAnsi="Times New Roman"/>
          <w:b/>
          <w:i/>
          <w:sz w:val="28"/>
          <w:szCs w:val="28"/>
        </w:rPr>
        <w:t>Цель</w:t>
      </w:r>
      <w:r w:rsidR="00115A62" w:rsidRPr="006B5898">
        <w:rPr>
          <w:rFonts w:ascii="Times New Roman" w:hAnsi="Times New Roman"/>
          <w:b/>
          <w:i/>
          <w:sz w:val="28"/>
          <w:szCs w:val="28"/>
        </w:rPr>
        <w:t>:</w:t>
      </w:r>
      <w:r w:rsidR="00702663" w:rsidRPr="0011286F">
        <w:rPr>
          <w:rFonts w:ascii="Times New Roman" w:hAnsi="Times New Roman"/>
          <w:sz w:val="28"/>
          <w:szCs w:val="28"/>
        </w:rPr>
        <w:t>развитие</w:t>
      </w:r>
      <w:proofErr w:type="spellEnd"/>
      <w:proofErr w:type="gramEnd"/>
      <w:r w:rsidR="00702663" w:rsidRPr="0011286F">
        <w:rPr>
          <w:rFonts w:ascii="Times New Roman" w:hAnsi="Times New Roman"/>
          <w:sz w:val="28"/>
          <w:szCs w:val="28"/>
        </w:rPr>
        <w:t xml:space="preserve"> музыкаль</w:t>
      </w:r>
      <w:r w:rsidR="006563E1">
        <w:rPr>
          <w:rFonts w:ascii="Times New Roman" w:hAnsi="Times New Roman"/>
          <w:sz w:val="28"/>
          <w:szCs w:val="28"/>
        </w:rPr>
        <w:t>но-творческих способностей учащих</w:t>
      </w:r>
      <w:r w:rsidR="00702663" w:rsidRPr="0011286F">
        <w:rPr>
          <w:rFonts w:ascii="Times New Roman" w:hAnsi="Times New Roman"/>
          <w:sz w:val="28"/>
          <w:szCs w:val="28"/>
        </w:rPr>
        <w:t>ся на основе приобретенных им</w:t>
      </w:r>
      <w:r w:rsidR="006563E1">
        <w:rPr>
          <w:rFonts w:ascii="Times New Roman" w:hAnsi="Times New Roman"/>
          <w:sz w:val="28"/>
          <w:szCs w:val="28"/>
        </w:rPr>
        <w:t>и</w:t>
      </w:r>
      <w:r w:rsidR="00702663" w:rsidRPr="0011286F">
        <w:rPr>
          <w:rFonts w:ascii="Times New Roman" w:hAnsi="Times New Roman"/>
          <w:sz w:val="28"/>
          <w:szCs w:val="28"/>
        </w:rPr>
        <w:t xml:space="preserve">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w:t>
      </w:r>
      <w:r w:rsidR="006563E1">
        <w:rPr>
          <w:rFonts w:ascii="Times New Roman" w:hAnsi="Times New Roman"/>
          <w:sz w:val="28"/>
          <w:szCs w:val="28"/>
        </w:rPr>
        <w:t>их</w:t>
      </w:r>
      <w:r w:rsidR="009C774A" w:rsidRPr="0011286F">
        <w:rPr>
          <w:rFonts w:ascii="Times New Roman" w:hAnsi="Times New Roman"/>
          <w:sz w:val="28"/>
          <w:szCs w:val="28"/>
        </w:rPr>
        <w:t xml:space="preserve">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FA6347" w:rsidRDefault="00FA6347" w:rsidP="00115A62">
      <w:pPr>
        <w:pStyle w:val="12"/>
        <w:spacing w:line="360" w:lineRule="auto"/>
        <w:ind w:firstLine="426"/>
        <w:rPr>
          <w:rFonts w:ascii="Times New Roman" w:hAnsi="Times New Roman" w:cs="Times New Roman"/>
          <w:color w:val="auto"/>
          <w:sz w:val="28"/>
          <w:szCs w:val="28"/>
        </w:rPr>
      </w:pPr>
    </w:p>
    <w:p w:rsidR="00115A62" w:rsidRPr="00931CA1" w:rsidRDefault="006E1F44" w:rsidP="00931CA1">
      <w:pPr>
        <w:pStyle w:val="12"/>
        <w:spacing w:line="360" w:lineRule="auto"/>
        <w:ind w:firstLine="567"/>
        <w:jc w:val="both"/>
        <w:rPr>
          <w:rFonts w:ascii="Times New Roman" w:hAnsi="Times New Roman" w:cs="Times New Roman"/>
          <w:b/>
          <w:i/>
          <w:color w:val="auto"/>
          <w:sz w:val="28"/>
          <w:szCs w:val="28"/>
        </w:rPr>
      </w:pPr>
      <w:r>
        <w:rPr>
          <w:rFonts w:ascii="Times New Roman" w:hAnsi="Times New Roman" w:cs="Times New Roman"/>
          <w:b/>
          <w:i/>
          <w:color w:val="auto"/>
          <w:sz w:val="28"/>
          <w:szCs w:val="28"/>
        </w:rPr>
        <w:t>6</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техническая база образовательного учреждения  соответств</w:t>
      </w:r>
      <w:r w:rsidR="003B79AD">
        <w:rPr>
          <w:rFonts w:ascii="Times New Roman" w:eastAsia="Geeza Pro" w:hAnsi="Times New Roman"/>
          <w:sz w:val="28"/>
          <w:szCs w:val="28"/>
        </w:rPr>
        <w:t>ует</w:t>
      </w:r>
      <w:r w:rsidR="00115A62" w:rsidRPr="00931CA1">
        <w:rPr>
          <w:rFonts w:ascii="Times New Roman" w:eastAsia="Geeza Pro" w:hAnsi="Times New Roman"/>
          <w:sz w:val="28"/>
          <w:szCs w:val="28"/>
        </w:rPr>
        <w:t xml:space="preserve">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w:t>
      </w:r>
      <w:r w:rsidR="00FA6347">
        <w:rPr>
          <w:rFonts w:ascii="Times New Roman" w:hAnsi="Times New Roman"/>
          <w:sz w:val="28"/>
          <w:szCs w:val="28"/>
        </w:rPr>
        <w:t xml:space="preserve">колы искусств укомплектован </w:t>
      </w:r>
      <w:r w:rsidRPr="0011286F">
        <w:rPr>
          <w:rFonts w:ascii="Times New Roman" w:hAnsi="Times New Roman"/>
          <w:sz w:val="28"/>
          <w:szCs w:val="28"/>
        </w:rPr>
        <w:t xml:space="preserve"> печатными изданиями основной и дополнительной учебной и учебно-методической литературы по учебному предмету «Сольфеджио</w:t>
      </w:r>
      <w:r w:rsidR="00274C7C">
        <w:rPr>
          <w:rFonts w:ascii="Times New Roman" w:hAnsi="Times New Roman"/>
          <w:sz w:val="28"/>
          <w:szCs w:val="28"/>
        </w:rPr>
        <w:t xml:space="preserve">». </w:t>
      </w:r>
      <w:r w:rsidRPr="0011286F">
        <w:rPr>
          <w:rFonts w:ascii="Times New Roman" w:hAnsi="Times New Roman"/>
          <w:sz w:val="28"/>
          <w:szCs w:val="28"/>
        </w:rPr>
        <w:t>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w:t>
      </w:r>
      <w:r w:rsidR="006563E1">
        <w:rPr>
          <w:rFonts w:ascii="Times New Roman" w:hAnsi="Times New Roman"/>
          <w:sz w:val="28"/>
          <w:szCs w:val="28"/>
        </w:rPr>
        <w:t xml:space="preserve">редмета «Сольфеджио», оснащены </w:t>
      </w:r>
      <w:r w:rsidR="00FA6347">
        <w:rPr>
          <w:rFonts w:ascii="Times New Roman" w:hAnsi="Times New Roman"/>
          <w:sz w:val="28"/>
          <w:szCs w:val="28"/>
        </w:rPr>
        <w:t>пианино</w:t>
      </w:r>
      <w:r w:rsidRPr="0011286F">
        <w:rPr>
          <w:rFonts w:ascii="Times New Roman" w:hAnsi="Times New Roman"/>
          <w:sz w:val="28"/>
          <w:szCs w:val="28"/>
        </w:rPr>
        <w:t xml:space="preserve">,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w:t>
      </w:r>
      <w:r w:rsidR="006563E1">
        <w:rPr>
          <w:rFonts w:ascii="Times New Roman" w:hAnsi="Times New Roman"/>
          <w:sz w:val="28"/>
          <w:szCs w:val="28"/>
        </w:rPr>
        <w:t xml:space="preserve">интерактивной доской, </w:t>
      </w:r>
      <w:r w:rsidRPr="0011286F">
        <w:rPr>
          <w:rFonts w:ascii="Times New Roman" w:hAnsi="Times New Roman"/>
          <w:sz w:val="28"/>
          <w:szCs w:val="28"/>
        </w:rPr>
        <w:t>учебной мебелью (столами, стульями, ст</w:t>
      </w:r>
      <w:r w:rsidR="00FA6347">
        <w:rPr>
          <w:rFonts w:ascii="Times New Roman" w:hAnsi="Times New Roman"/>
          <w:sz w:val="28"/>
          <w:szCs w:val="28"/>
        </w:rPr>
        <w:t>еллажами, шкафами) и оформлены</w:t>
      </w:r>
      <w:r w:rsidRPr="0011286F">
        <w:rPr>
          <w:rFonts w:ascii="Times New Roman" w:hAnsi="Times New Roman"/>
          <w:sz w:val="28"/>
          <w:szCs w:val="28"/>
        </w:rPr>
        <w:t xml:space="preserve"> наглядными пособиями.</w:t>
      </w:r>
    </w:p>
    <w:p w:rsidR="00115A62" w:rsidRPr="0011286F" w:rsidRDefault="00FA6347"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Учебные аудитории  имеют</w:t>
      </w:r>
      <w:r w:rsidR="00115A62" w:rsidRPr="0011286F">
        <w:rPr>
          <w:rFonts w:ascii="Times New Roman" w:hAnsi="Times New Roman"/>
          <w:sz w:val="28"/>
          <w:szCs w:val="28"/>
        </w:rPr>
        <w:t xml:space="preserve">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lastRenderedPageBreak/>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w:t>
      </w:r>
      <w:r w:rsidR="006563E1">
        <w:rPr>
          <w:rFonts w:ascii="Times New Roman" w:hAnsi="Times New Roman"/>
          <w:sz w:val="28"/>
          <w:szCs w:val="28"/>
        </w:rPr>
        <w:t>ых</w:t>
      </w:r>
      <w:r w:rsidRPr="0011286F">
        <w:rPr>
          <w:rFonts w:ascii="Times New Roman" w:hAnsi="Times New Roman"/>
          <w:sz w:val="28"/>
          <w:szCs w:val="28"/>
        </w:rPr>
        <w:t xml:space="preserve"> фрагмент</w:t>
      </w:r>
      <w:r w:rsidR="006563E1">
        <w:rPr>
          <w:rFonts w:ascii="Times New Roman" w:hAnsi="Times New Roman"/>
          <w:sz w:val="28"/>
          <w:szCs w:val="28"/>
        </w:rPr>
        <w:t>ов</w:t>
      </w:r>
      <w:r w:rsidRPr="0011286F">
        <w:rPr>
          <w:rFonts w:ascii="Times New Roman" w:hAnsi="Times New Roman"/>
          <w:sz w:val="28"/>
          <w:szCs w:val="28"/>
        </w:rPr>
        <w:t xml:space="preserve">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 xml:space="preserve">развитие музыкального слуха, музыкальной </w:t>
      </w:r>
      <w:r w:rsidR="00F7450F" w:rsidRPr="0011286F">
        <w:rPr>
          <w:rFonts w:ascii="Times New Roman" w:hAnsi="Times New Roman"/>
          <w:sz w:val="28"/>
          <w:szCs w:val="28"/>
        </w:rPr>
        <w:lastRenderedPageBreak/>
        <w:t>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851AAE" w:rsidRDefault="00851AAE" w:rsidP="00B640DE">
      <w:pPr>
        <w:pStyle w:val="a3"/>
        <w:spacing w:after="0"/>
        <w:ind w:left="0" w:firstLine="709"/>
        <w:jc w:val="center"/>
        <w:rPr>
          <w:rFonts w:ascii="Times New Roman" w:hAnsi="Times New Roman"/>
          <w:b/>
          <w:sz w:val="28"/>
          <w:szCs w:val="28"/>
        </w:rPr>
      </w:pPr>
    </w:p>
    <w:p w:rsidR="00274C7C" w:rsidRPr="00905CA5" w:rsidRDefault="00274C7C" w:rsidP="00274C7C">
      <w:pPr>
        <w:widowControl w:val="0"/>
        <w:suppressAutoHyphens/>
        <w:overflowPunct w:val="0"/>
        <w:autoSpaceDE w:val="0"/>
        <w:autoSpaceDN w:val="0"/>
        <w:adjustRightInd w:val="0"/>
        <w:spacing w:after="0" w:line="240" w:lineRule="auto"/>
        <w:jc w:val="center"/>
        <w:rPr>
          <w:rFonts w:ascii="Times New Roman" w:hAnsi="Times New Roman"/>
          <w:b/>
          <w:color w:val="000000"/>
          <w:kern w:val="2"/>
          <w:sz w:val="28"/>
          <w:szCs w:val="28"/>
        </w:rPr>
      </w:pPr>
      <w:r w:rsidRPr="00905CA5">
        <w:rPr>
          <w:rFonts w:ascii="Times New Roman" w:hAnsi="Times New Roman"/>
          <w:b/>
          <w:color w:val="000000"/>
          <w:kern w:val="2"/>
          <w:sz w:val="28"/>
          <w:szCs w:val="28"/>
        </w:rPr>
        <w:t>1 класс</w:t>
      </w:r>
    </w:p>
    <w:p w:rsidR="00274C7C" w:rsidRDefault="00274C7C" w:rsidP="00274C7C">
      <w:pPr>
        <w:widowControl w:val="0"/>
        <w:suppressAutoHyphens/>
        <w:overflowPunct w:val="0"/>
        <w:autoSpaceDE w:val="0"/>
        <w:autoSpaceDN w:val="0"/>
        <w:adjustRightInd w:val="0"/>
        <w:spacing w:after="0" w:line="240" w:lineRule="auto"/>
        <w:jc w:val="center"/>
        <w:rPr>
          <w:rFonts w:ascii="Arial" w:hAnsi="Arial"/>
          <w:b/>
          <w:color w:val="000000"/>
          <w:kern w:val="2"/>
          <w:sz w:val="24"/>
          <w:szCs w:val="20"/>
        </w:rPr>
      </w:pPr>
    </w:p>
    <w:tbl>
      <w:tblPr>
        <w:tblStyle w:val="a4"/>
        <w:tblW w:w="0" w:type="auto"/>
        <w:tblLook w:val="04A0" w:firstRow="1" w:lastRow="0" w:firstColumn="1" w:lastColumn="0" w:noHBand="0" w:noVBand="1"/>
      </w:tblPr>
      <w:tblGrid>
        <w:gridCol w:w="893"/>
        <w:gridCol w:w="1424"/>
        <w:gridCol w:w="7254"/>
      </w:tblGrid>
      <w:tr w:rsidR="00274C7C" w:rsidTr="007A65A9">
        <w:tc>
          <w:tcPr>
            <w:tcW w:w="893" w:type="dxa"/>
          </w:tcPr>
          <w:p w:rsidR="00274C7C" w:rsidRPr="001869CE" w:rsidRDefault="00274C7C" w:rsidP="00274C7C">
            <w:pPr>
              <w:widowControl w:val="0"/>
              <w:suppressAutoHyphens/>
              <w:overflowPunct w:val="0"/>
              <w:autoSpaceDE w:val="0"/>
              <w:autoSpaceDN w:val="0"/>
              <w:adjustRightInd w:val="0"/>
              <w:spacing w:after="0" w:line="240" w:lineRule="auto"/>
              <w:jc w:val="center"/>
              <w:rPr>
                <w:rFonts w:ascii="Times New Roman" w:hAnsi="Times New Roman"/>
                <w:i/>
                <w:color w:val="000000"/>
                <w:kern w:val="2"/>
                <w:sz w:val="24"/>
                <w:szCs w:val="20"/>
              </w:rPr>
            </w:pPr>
            <w:r w:rsidRPr="001869CE">
              <w:rPr>
                <w:rFonts w:ascii="Times New Roman" w:hAnsi="Times New Roman"/>
                <w:i/>
                <w:color w:val="000000"/>
                <w:kern w:val="2"/>
                <w:sz w:val="24"/>
                <w:szCs w:val="20"/>
              </w:rPr>
              <w:t>№№ тем</w:t>
            </w:r>
          </w:p>
        </w:tc>
        <w:tc>
          <w:tcPr>
            <w:tcW w:w="1424" w:type="dxa"/>
          </w:tcPr>
          <w:p w:rsidR="00274C7C" w:rsidRDefault="00274C7C" w:rsidP="00274C7C">
            <w:pPr>
              <w:widowControl w:val="0"/>
              <w:suppressAutoHyphens/>
              <w:overflowPunct w:val="0"/>
              <w:autoSpaceDE w:val="0"/>
              <w:autoSpaceDN w:val="0"/>
              <w:adjustRightInd w:val="0"/>
              <w:spacing w:after="0" w:line="240" w:lineRule="auto"/>
              <w:jc w:val="center"/>
              <w:rPr>
                <w:rFonts w:ascii="Arial" w:hAnsi="Arial"/>
                <w:b/>
                <w:color w:val="000000"/>
                <w:kern w:val="2"/>
                <w:sz w:val="24"/>
                <w:szCs w:val="20"/>
              </w:rPr>
            </w:pPr>
            <w:r w:rsidRPr="006810D1">
              <w:rPr>
                <w:rFonts w:ascii="Times New Roman" w:hAnsi="Times New Roman"/>
                <w:i/>
                <w:kern w:val="2"/>
                <w:sz w:val="24"/>
                <w:szCs w:val="20"/>
              </w:rPr>
              <w:t>Количество часов</w:t>
            </w:r>
          </w:p>
        </w:tc>
        <w:tc>
          <w:tcPr>
            <w:tcW w:w="7254" w:type="dxa"/>
          </w:tcPr>
          <w:p w:rsidR="00274C7C" w:rsidRDefault="00274C7C" w:rsidP="00274C7C">
            <w:pPr>
              <w:widowControl w:val="0"/>
              <w:suppressLineNumbers/>
              <w:suppressAutoHyphens/>
              <w:overflowPunct w:val="0"/>
              <w:autoSpaceDE w:val="0"/>
              <w:autoSpaceDN w:val="0"/>
              <w:adjustRightInd w:val="0"/>
              <w:spacing w:after="292"/>
              <w:jc w:val="center"/>
              <w:rPr>
                <w:rFonts w:ascii="Arial" w:hAnsi="Arial"/>
                <w:b/>
                <w:color w:val="000000"/>
                <w:kern w:val="2"/>
                <w:sz w:val="24"/>
                <w:szCs w:val="20"/>
              </w:rPr>
            </w:pPr>
            <w:r w:rsidRPr="006810D1">
              <w:rPr>
                <w:rFonts w:ascii="Times New Roman" w:hAnsi="Times New Roman"/>
                <w:i/>
                <w:kern w:val="2"/>
                <w:sz w:val="24"/>
                <w:szCs w:val="20"/>
              </w:rPr>
              <w:t>Тема урока</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LineNumbers/>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Знакомство с предметом. Звуки высокие, средние, низкие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 xml:space="preserve">Восходящее и нисходящее движение мелодии. Четвертная </w:t>
            </w:r>
            <w:r>
              <w:rPr>
                <w:rFonts w:ascii="Times New Roman" w:hAnsi="Times New Roman"/>
                <w:kern w:val="2"/>
                <w:sz w:val="24"/>
                <w:szCs w:val="20"/>
              </w:rPr>
              <w:t xml:space="preserve">и восьмая </w:t>
            </w:r>
            <w:r w:rsidRPr="006810D1">
              <w:rPr>
                <w:rFonts w:ascii="Times New Roman" w:hAnsi="Times New Roman"/>
                <w:kern w:val="2"/>
                <w:sz w:val="24"/>
                <w:szCs w:val="20"/>
              </w:rPr>
              <w:t>длительност</w:t>
            </w:r>
            <w:r>
              <w:rPr>
                <w:rFonts w:ascii="Times New Roman" w:hAnsi="Times New Roman"/>
                <w:kern w:val="2"/>
                <w:sz w:val="24"/>
                <w:szCs w:val="20"/>
              </w:rPr>
              <w:t>и</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3</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Знакомство с регистрами, октавами</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4</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Нотный стан. Скрипичный ключ. Ноты 1-й октавы</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5</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Сильные и слабые доли. Тактовая черта. Размер 2/4</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6</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Pr>
                <w:rFonts w:ascii="Times New Roman" w:hAnsi="Times New Roman"/>
                <w:kern w:val="2"/>
                <w:sz w:val="24"/>
                <w:szCs w:val="20"/>
              </w:rPr>
              <w:t xml:space="preserve">Половинные длительности. </w:t>
            </w:r>
            <w:r w:rsidRPr="006810D1">
              <w:rPr>
                <w:rFonts w:ascii="Times New Roman" w:hAnsi="Times New Roman"/>
                <w:kern w:val="2"/>
                <w:sz w:val="24"/>
                <w:szCs w:val="20"/>
              </w:rPr>
              <w:t>Ритмические группы в размере 2/4</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7</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Затакт. Тон-полутон</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8</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Мажор и минор. Общее понятие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9</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Тональность До-мажор. Гамма, её строение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10</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Pr="006810D1"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4"/>
                <w:szCs w:val="20"/>
              </w:rPr>
            </w:pPr>
            <w:r>
              <w:rPr>
                <w:rFonts w:ascii="Times New Roman" w:hAnsi="Times New Roman"/>
                <w:kern w:val="2"/>
                <w:sz w:val="24"/>
                <w:szCs w:val="20"/>
              </w:rPr>
              <w:t>Устойчивые и неустойчивые ступени лада. Разрешение неустойчивых ступеней.</w:t>
            </w:r>
          </w:p>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11</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Паузы: целая, половинная, четвертная, восьмая</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12</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Тоника. Виды мелодического движения. Опевание</w:t>
            </w:r>
            <w:r>
              <w:rPr>
                <w:rFonts w:ascii="Times New Roman" w:hAnsi="Times New Roman"/>
                <w:kern w:val="2"/>
                <w:sz w:val="24"/>
                <w:szCs w:val="20"/>
              </w:rPr>
              <w:t>, вспомогательный оборот, скачки</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13</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Диез и бемоль</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14</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2</w:t>
            </w:r>
          </w:p>
        </w:tc>
        <w:tc>
          <w:tcPr>
            <w:tcW w:w="7254" w:type="dxa"/>
          </w:tcPr>
          <w:p w:rsidR="00274C7C" w:rsidRDefault="00274C7C" w:rsidP="00274C7C">
            <w:pPr>
              <w:widowControl w:val="0"/>
              <w:suppressLineNumbers/>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Басовый ключ. Малая октава</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15</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Ритмические партитуры</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16</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Пение с листа, транспонирование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17</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Затакт в размере 2/4</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18</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Тональность Ре-мажор</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19</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Аккорд. Тоническое трезвучие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20</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Pr>
                <w:rFonts w:ascii="Times New Roman" w:hAnsi="Times New Roman"/>
                <w:kern w:val="2"/>
                <w:sz w:val="24"/>
                <w:szCs w:val="20"/>
              </w:rPr>
              <w:t>Знакомство с интервалами. Консонансы и диссонансы</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21</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Тональность Соль-мажор. Ритмические партитуры</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22</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Музыкальный кроссворд. Термины</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23</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Половинная с точкой.</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24</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LineNumbers/>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Размер 3|4. Слуховой анализ</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25</w:t>
            </w:r>
          </w:p>
        </w:tc>
        <w:tc>
          <w:tcPr>
            <w:tcW w:w="1424" w:type="dxa"/>
          </w:tcPr>
          <w:p w:rsidR="00274C7C" w:rsidRPr="00055B7D" w:rsidRDefault="00274C7C" w:rsidP="003C7AAA">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sidRPr="00055B7D">
              <w:rPr>
                <w:rFonts w:ascii="Times New Roman" w:hAnsi="Times New Roman"/>
                <w:color w:val="000000"/>
                <w:kern w:val="2"/>
                <w:sz w:val="24"/>
                <w:szCs w:val="24"/>
              </w:rPr>
              <w:t>1</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Тональность Фа-мажор. Одноголосное пение</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26</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6</w:t>
            </w:r>
          </w:p>
        </w:tc>
        <w:tc>
          <w:tcPr>
            <w:tcW w:w="7254" w:type="dxa"/>
          </w:tcPr>
          <w:p w:rsidR="00274C7C" w:rsidRDefault="00274C7C" w:rsidP="00274C7C">
            <w:pPr>
              <w:widowControl w:val="0"/>
              <w:suppressLineNumbers/>
              <w:suppressAutoHyphens/>
              <w:overflowPunct w:val="0"/>
              <w:autoSpaceDE w:val="0"/>
              <w:autoSpaceDN w:val="0"/>
              <w:adjustRightInd w:val="0"/>
              <w:spacing w:after="0" w:line="240" w:lineRule="auto"/>
              <w:rPr>
                <w:rFonts w:ascii="Arial" w:hAnsi="Arial"/>
                <w:b/>
                <w:color w:val="000000"/>
                <w:kern w:val="2"/>
                <w:sz w:val="24"/>
                <w:szCs w:val="20"/>
              </w:rPr>
            </w:pPr>
            <w:r w:rsidRPr="006810D1">
              <w:rPr>
                <w:rFonts w:ascii="Times New Roman" w:hAnsi="Times New Roman"/>
                <w:kern w:val="2"/>
                <w:sz w:val="24"/>
                <w:szCs w:val="20"/>
              </w:rPr>
              <w:t>Повторен</w:t>
            </w:r>
            <w:r>
              <w:rPr>
                <w:rFonts w:ascii="Times New Roman" w:hAnsi="Times New Roman"/>
                <w:kern w:val="2"/>
                <w:sz w:val="24"/>
                <w:szCs w:val="20"/>
              </w:rPr>
              <w:t>ие и пение в пройденных мажорных тональностях</w:t>
            </w:r>
            <w:r w:rsidRPr="006810D1">
              <w:rPr>
                <w:rFonts w:ascii="Times New Roman" w:hAnsi="Times New Roman"/>
                <w:kern w:val="2"/>
                <w:sz w:val="24"/>
                <w:szCs w:val="20"/>
              </w:rPr>
              <w:t>.</w:t>
            </w:r>
          </w:p>
        </w:tc>
      </w:tr>
      <w:tr w:rsidR="00274C7C" w:rsidTr="007A65A9">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4"/>
              </w:rPr>
            </w:pPr>
            <w:r w:rsidRPr="00055B7D">
              <w:rPr>
                <w:rFonts w:ascii="Times New Roman" w:hAnsi="Times New Roman"/>
                <w:b/>
                <w:color w:val="000000"/>
                <w:kern w:val="2"/>
                <w:sz w:val="24"/>
                <w:szCs w:val="24"/>
              </w:rPr>
              <w:t>27</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4</w:t>
            </w:r>
          </w:p>
        </w:tc>
        <w:tc>
          <w:tcPr>
            <w:tcW w:w="7254" w:type="dxa"/>
          </w:tcPr>
          <w:p w:rsidR="00274C7C" w:rsidRPr="00F01A54" w:rsidRDefault="00274C7C" w:rsidP="00274C7C">
            <w:pPr>
              <w:widowControl w:val="0"/>
              <w:suppressAutoHyphens/>
              <w:overflowPunct w:val="0"/>
              <w:autoSpaceDE w:val="0"/>
              <w:autoSpaceDN w:val="0"/>
              <w:adjustRightInd w:val="0"/>
              <w:spacing w:after="0" w:line="240" w:lineRule="auto"/>
              <w:rPr>
                <w:rFonts w:ascii="Times New Roman" w:hAnsi="Times New Roman"/>
                <w:color w:val="000000"/>
                <w:kern w:val="2"/>
                <w:sz w:val="24"/>
                <w:szCs w:val="20"/>
              </w:rPr>
            </w:pPr>
            <w:r w:rsidRPr="00F01A54">
              <w:rPr>
                <w:rFonts w:ascii="Times New Roman" w:hAnsi="Times New Roman"/>
                <w:color w:val="000000"/>
                <w:kern w:val="2"/>
                <w:sz w:val="24"/>
                <w:szCs w:val="20"/>
              </w:rPr>
              <w:t>Контрольные уроки</w:t>
            </w:r>
          </w:p>
        </w:tc>
      </w:tr>
      <w:tr w:rsidR="00274C7C" w:rsidTr="007A65A9">
        <w:trPr>
          <w:trHeight w:val="94"/>
        </w:trPr>
        <w:tc>
          <w:tcPr>
            <w:tcW w:w="893" w:type="dxa"/>
          </w:tcPr>
          <w:p w:rsidR="00274C7C" w:rsidRPr="00055B7D" w:rsidRDefault="00274C7C"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0"/>
              </w:rPr>
            </w:pPr>
            <w:r w:rsidRPr="00055B7D">
              <w:rPr>
                <w:rFonts w:ascii="Times New Roman" w:hAnsi="Times New Roman"/>
                <w:b/>
                <w:color w:val="000000"/>
                <w:kern w:val="2"/>
                <w:sz w:val="24"/>
                <w:szCs w:val="20"/>
              </w:rPr>
              <w:t>Итого</w:t>
            </w:r>
          </w:p>
        </w:tc>
        <w:tc>
          <w:tcPr>
            <w:tcW w:w="1424" w:type="dxa"/>
          </w:tcPr>
          <w:p w:rsidR="00274C7C" w:rsidRPr="00055B7D" w:rsidRDefault="003C7AAA" w:rsidP="00274C7C">
            <w:pPr>
              <w:widowControl w:val="0"/>
              <w:suppressAutoHyphens/>
              <w:overflowPunct w:val="0"/>
              <w:autoSpaceDE w:val="0"/>
              <w:autoSpaceDN w:val="0"/>
              <w:adjustRightInd w:val="0"/>
              <w:spacing w:after="0" w:line="240" w:lineRule="auto"/>
              <w:rPr>
                <w:rFonts w:ascii="Times New Roman" w:hAnsi="Times New Roman"/>
                <w:b/>
                <w:color w:val="000000"/>
                <w:kern w:val="2"/>
                <w:sz w:val="24"/>
                <w:szCs w:val="20"/>
              </w:rPr>
            </w:pPr>
            <w:r>
              <w:rPr>
                <w:rFonts w:ascii="Times New Roman" w:hAnsi="Times New Roman"/>
                <w:b/>
                <w:color w:val="000000"/>
                <w:kern w:val="2"/>
                <w:sz w:val="24"/>
                <w:szCs w:val="20"/>
              </w:rPr>
              <w:t>35</w:t>
            </w:r>
          </w:p>
        </w:tc>
        <w:tc>
          <w:tcPr>
            <w:tcW w:w="7254" w:type="dxa"/>
          </w:tcPr>
          <w:p w:rsidR="00274C7C" w:rsidRDefault="00274C7C" w:rsidP="00274C7C">
            <w:pPr>
              <w:widowControl w:val="0"/>
              <w:suppressAutoHyphens/>
              <w:overflowPunct w:val="0"/>
              <w:autoSpaceDE w:val="0"/>
              <w:autoSpaceDN w:val="0"/>
              <w:adjustRightInd w:val="0"/>
              <w:spacing w:after="0" w:line="240" w:lineRule="auto"/>
              <w:rPr>
                <w:rFonts w:ascii="Arial" w:hAnsi="Arial"/>
                <w:b/>
                <w:color w:val="000000"/>
                <w:kern w:val="2"/>
                <w:sz w:val="24"/>
                <w:szCs w:val="20"/>
              </w:rPr>
            </w:pPr>
          </w:p>
        </w:tc>
      </w:tr>
    </w:tbl>
    <w:p w:rsidR="001E71DB" w:rsidRDefault="001E71DB" w:rsidP="00FA6347">
      <w:pPr>
        <w:spacing w:after="0" w:line="360" w:lineRule="auto"/>
        <w:rPr>
          <w:rFonts w:ascii="Times New Roman" w:hAnsi="Times New Roman"/>
          <w:sz w:val="28"/>
          <w:szCs w:val="28"/>
        </w:rPr>
      </w:pPr>
    </w:p>
    <w:p w:rsidR="00274C7C" w:rsidRDefault="00274C7C" w:rsidP="00274C7C">
      <w:pPr>
        <w:widowControl w:val="0"/>
        <w:suppressAutoHyphens/>
        <w:overflowPunct w:val="0"/>
        <w:autoSpaceDE w:val="0"/>
        <w:autoSpaceDN w:val="0"/>
        <w:adjustRightInd w:val="0"/>
        <w:spacing w:after="0" w:line="240" w:lineRule="auto"/>
        <w:jc w:val="center"/>
        <w:rPr>
          <w:rFonts w:ascii="Times New Roman" w:hAnsi="Times New Roman"/>
          <w:b/>
          <w:kern w:val="2"/>
          <w:sz w:val="26"/>
          <w:szCs w:val="20"/>
        </w:rPr>
      </w:pPr>
      <w:r>
        <w:rPr>
          <w:rFonts w:ascii="Times New Roman" w:hAnsi="Times New Roman"/>
          <w:b/>
          <w:kern w:val="2"/>
          <w:sz w:val="26"/>
          <w:szCs w:val="20"/>
        </w:rPr>
        <w:t>2 класс</w:t>
      </w:r>
    </w:p>
    <w:p w:rsidR="00274C7C" w:rsidRDefault="00274C7C" w:rsidP="00274C7C">
      <w:pPr>
        <w:widowControl w:val="0"/>
        <w:suppressAutoHyphens/>
        <w:overflowPunct w:val="0"/>
        <w:autoSpaceDE w:val="0"/>
        <w:autoSpaceDN w:val="0"/>
        <w:adjustRightInd w:val="0"/>
        <w:spacing w:after="0" w:line="240" w:lineRule="auto"/>
        <w:jc w:val="center"/>
        <w:rPr>
          <w:rFonts w:ascii="Times New Roman" w:hAnsi="Times New Roman"/>
          <w:b/>
          <w:kern w:val="2"/>
          <w:sz w:val="26"/>
          <w:szCs w:val="20"/>
        </w:rPr>
      </w:pPr>
    </w:p>
    <w:tbl>
      <w:tblPr>
        <w:tblStyle w:val="a4"/>
        <w:tblW w:w="0" w:type="auto"/>
        <w:tblLook w:val="04A0" w:firstRow="1" w:lastRow="0" w:firstColumn="1" w:lastColumn="0" w:noHBand="0" w:noVBand="1"/>
      </w:tblPr>
      <w:tblGrid>
        <w:gridCol w:w="915"/>
        <w:gridCol w:w="1424"/>
        <w:gridCol w:w="7232"/>
      </w:tblGrid>
      <w:tr w:rsidR="00274C7C" w:rsidTr="007A65A9">
        <w:tc>
          <w:tcPr>
            <w:tcW w:w="915" w:type="dxa"/>
          </w:tcPr>
          <w:p w:rsidR="00274C7C" w:rsidRPr="001869CE" w:rsidRDefault="00274C7C" w:rsidP="00274C7C">
            <w:pPr>
              <w:widowControl w:val="0"/>
              <w:suppressAutoHyphens/>
              <w:overflowPunct w:val="0"/>
              <w:autoSpaceDE w:val="0"/>
              <w:autoSpaceDN w:val="0"/>
              <w:adjustRightInd w:val="0"/>
              <w:spacing w:after="0" w:line="240" w:lineRule="auto"/>
              <w:jc w:val="center"/>
              <w:rPr>
                <w:rFonts w:ascii="Times New Roman" w:hAnsi="Times New Roman"/>
                <w:i/>
                <w:color w:val="000000"/>
                <w:kern w:val="2"/>
                <w:sz w:val="24"/>
                <w:szCs w:val="20"/>
              </w:rPr>
            </w:pPr>
            <w:r w:rsidRPr="001869CE">
              <w:rPr>
                <w:rFonts w:ascii="Times New Roman" w:hAnsi="Times New Roman"/>
                <w:i/>
                <w:color w:val="000000"/>
                <w:kern w:val="2"/>
                <w:sz w:val="24"/>
                <w:szCs w:val="20"/>
              </w:rPr>
              <w:t xml:space="preserve">№№ </w:t>
            </w:r>
            <w:r w:rsidRPr="001869CE">
              <w:rPr>
                <w:rFonts w:ascii="Times New Roman" w:hAnsi="Times New Roman"/>
                <w:i/>
                <w:color w:val="000000"/>
                <w:kern w:val="2"/>
                <w:sz w:val="24"/>
                <w:szCs w:val="20"/>
              </w:rPr>
              <w:lastRenderedPageBreak/>
              <w:t>тем</w:t>
            </w:r>
          </w:p>
        </w:tc>
        <w:tc>
          <w:tcPr>
            <w:tcW w:w="1424" w:type="dxa"/>
          </w:tcPr>
          <w:p w:rsidR="00274C7C" w:rsidRDefault="00274C7C" w:rsidP="00274C7C">
            <w:pPr>
              <w:widowControl w:val="0"/>
              <w:suppressAutoHyphens/>
              <w:overflowPunct w:val="0"/>
              <w:autoSpaceDE w:val="0"/>
              <w:autoSpaceDN w:val="0"/>
              <w:adjustRightInd w:val="0"/>
              <w:spacing w:after="0" w:line="240" w:lineRule="auto"/>
              <w:jc w:val="center"/>
              <w:rPr>
                <w:rFonts w:ascii="Arial" w:hAnsi="Arial"/>
                <w:b/>
                <w:color w:val="000000"/>
                <w:kern w:val="2"/>
                <w:sz w:val="24"/>
                <w:szCs w:val="20"/>
              </w:rPr>
            </w:pPr>
            <w:r w:rsidRPr="006810D1">
              <w:rPr>
                <w:rFonts w:ascii="Times New Roman" w:hAnsi="Times New Roman"/>
                <w:i/>
                <w:kern w:val="2"/>
                <w:sz w:val="24"/>
                <w:szCs w:val="20"/>
              </w:rPr>
              <w:lastRenderedPageBreak/>
              <w:t xml:space="preserve">Количество </w:t>
            </w:r>
            <w:r w:rsidRPr="006810D1">
              <w:rPr>
                <w:rFonts w:ascii="Times New Roman" w:hAnsi="Times New Roman"/>
                <w:i/>
                <w:kern w:val="2"/>
                <w:sz w:val="24"/>
                <w:szCs w:val="20"/>
              </w:rPr>
              <w:lastRenderedPageBreak/>
              <w:t>часов</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jc w:val="center"/>
              <w:rPr>
                <w:rFonts w:ascii="Arial" w:hAnsi="Arial"/>
                <w:b/>
                <w:color w:val="000000"/>
                <w:kern w:val="2"/>
                <w:sz w:val="24"/>
                <w:szCs w:val="20"/>
              </w:rPr>
            </w:pPr>
            <w:r w:rsidRPr="006810D1">
              <w:rPr>
                <w:rFonts w:ascii="Times New Roman" w:hAnsi="Times New Roman"/>
                <w:i/>
                <w:kern w:val="2"/>
                <w:sz w:val="24"/>
                <w:szCs w:val="20"/>
              </w:rPr>
              <w:lastRenderedPageBreak/>
              <w:t>Тема урока</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w:t>
            </w:r>
          </w:p>
        </w:tc>
        <w:tc>
          <w:tcPr>
            <w:tcW w:w="1424" w:type="dxa"/>
          </w:tcPr>
          <w:p w:rsidR="00274C7C" w:rsidRPr="006F3BD8" w:rsidRDefault="003C7AAA" w:rsidP="00274C7C">
            <w:pPr>
              <w:widowControl w:val="0"/>
              <w:suppressAutoHyphens/>
              <w:overflowPunct w:val="0"/>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6</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Повторение</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 xml:space="preserve">1   </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Одноимённые тональности</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3</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 xml:space="preserve">1   </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Параллельные тональности. Ля-минор натуральный</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4</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 xml:space="preserve">1   </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Гармонический и мелодический минор</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5</w:t>
            </w:r>
          </w:p>
        </w:tc>
        <w:tc>
          <w:tcPr>
            <w:tcW w:w="1424" w:type="dxa"/>
          </w:tcPr>
          <w:p w:rsidR="00274C7C" w:rsidRPr="006F3BD8" w:rsidRDefault="00274C7C" w:rsidP="003C7AAA">
            <w:pPr>
              <w:widowControl w:val="0"/>
              <w:suppressAutoHyphens/>
              <w:overflowPunct w:val="0"/>
              <w:autoSpaceDE w:val="0"/>
              <w:autoSpaceDN w:val="0"/>
              <w:adjustRightInd w:val="0"/>
              <w:spacing w:after="0" w:line="240" w:lineRule="auto"/>
              <w:rPr>
                <w:rFonts w:ascii="Times New Roman" w:hAnsi="Times New Roman"/>
                <w:kern w:val="2"/>
                <w:sz w:val="24"/>
                <w:szCs w:val="24"/>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0"/>
              </w:rPr>
              <w:t>Интервалы</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6</w:t>
            </w:r>
          </w:p>
        </w:tc>
        <w:tc>
          <w:tcPr>
            <w:tcW w:w="1424" w:type="dxa"/>
          </w:tcPr>
          <w:p w:rsidR="00274C7C" w:rsidRPr="006F3BD8" w:rsidRDefault="00274C7C" w:rsidP="003C7AAA">
            <w:pPr>
              <w:widowControl w:val="0"/>
              <w:suppressAutoHyphens/>
              <w:overflowPunct w:val="0"/>
              <w:autoSpaceDE w:val="0"/>
              <w:autoSpaceDN w:val="0"/>
              <w:adjustRightInd w:val="0"/>
              <w:spacing w:after="0" w:line="240" w:lineRule="auto"/>
              <w:rPr>
                <w:rFonts w:ascii="Times New Roman" w:hAnsi="Times New Roman"/>
                <w:kern w:val="2"/>
                <w:sz w:val="24"/>
                <w:szCs w:val="24"/>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Тональность ми-минор трёх видов</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7</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0"/>
              </w:rPr>
              <w:t>Размер 4/4</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8</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 xml:space="preserve">Четверть с точкой и восьмая  </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9</w:t>
            </w:r>
          </w:p>
        </w:tc>
        <w:tc>
          <w:tcPr>
            <w:tcW w:w="1424" w:type="dxa"/>
          </w:tcPr>
          <w:p w:rsidR="00274C7C" w:rsidRPr="006F3BD8" w:rsidRDefault="00274C7C" w:rsidP="003C7AAA">
            <w:pPr>
              <w:widowControl w:val="0"/>
              <w:suppressAutoHyphens/>
              <w:overflowPunct w:val="0"/>
              <w:autoSpaceDE w:val="0"/>
              <w:autoSpaceDN w:val="0"/>
              <w:adjustRightInd w:val="0"/>
              <w:spacing w:after="0" w:line="240" w:lineRule="auto"/>
              <w:rPr>
                <w:rFonts w:ascii="Times New Roman" w:hAnsi="Times New Roman"/>
                <w:kern w:val="2"/>
                <w:sz w:val="24"/>
                <w:szCs w:val="24"/>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Секунды в тональности и от звука</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10</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Четыре шестнадцатых</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11</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Терции в тональности и от звука</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12</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Затакт восьмая, две восьмых</w:t>
            </w:r>
            <w:r>
              <w:rPr>
                <w:rFonts w:ascii="Times New Roman" w:hAnsi="Times New Roman"/>
                <w:kern w:val="2"/>
                <w:sz w:val="24"/>
                <w:szCs w:val="20"/>
              </w:rPr>
              <w:t xml:space="preserve"> в размерах 2/4, 3/4</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13</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Секвенция. Динамические оттенки</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14</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Тональность си-минор 3х видов</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15</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0"/>
              </w:rPr>
              <w:t>Чистые интервалы</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16</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Целая длительность. Размер 4/4</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17</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Бекар. Альтерация</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18</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Тональность ре-минор</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19</w:t>
            </w:r>
          </w:p>
        </w:tc>
        <w:tc>
          <w:tcPr>
            <w:tcW w:w="1424" w:type="dxa"/>
          </w:tcPr>
          <w:p w:rsidR="00274C7C" w:rsidRDefault="003C7AAA"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4"/>
              </w:rPr>
              <w:t>2</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Пение с листа. Двухголосие</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20</w:t>
            </w:r>
          </w:p>
        </w:tc>
        <w:tc>
          <w:tcPr>
            <w:tcW w:w="1424" w:type="dxa"/>
          </w:tcPr>
          <w:p w:rsidR="00274C7C" w:rsidRDefault="003C7AAA"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4"/>
              </w:rPr>
              <w:t>2</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Ритмические группы в размерах 3/4, 4/4</w:t>
            </w:r>
            <w:r>
              <w:rPr>
                <w:rFonts w:ascii="Times New Roman" w:hAnsi="Times New Roman"/>
                <w:kern w:val="2"/>
                <w:sz w:val="24"/>
                <w:szCs w:val="20"/>
              </w:rPr>
              <w:t>. Ритмические партитуры</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21</w:t>
            </w:r>
          </w:p>
        </w:tc>
        <w:tc>
          <w:tcPr>
            <w:tcW w:w="1424" w:type="dxa"/>
          </w:tcPr>
          <w:p w:rsidR="00274C7C" w:rsidRPr="006F3BD8" w:rsidRDefault="003C7AAA" w:rsidP="00274C7C">
            <w:pPr>
              <w:widowControl w:val="0"/>
              <w:suppressAutoHyphens/>
              <w:overflowPunct w:val="0"/>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2</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0"/>
              </w:rPr>
              <w:t>Тональность Си-бемоль-мажор и соль-минор</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22</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Одноголосное пение в размерах 2/4, 3/4, 4</w:t>
            </w:r>
            <w:r>
              <w:rPr>
                <w:rFonts w:ascii="Times New Roman" w:hAnsi="Times New Roman"/>
                <w:kern w:val="2"/>
                <w:sz w:val="24"/>
                <w:szCs w:val="20"/>
              </w:rPr>
              <w:t>/4. Транспонирование</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23</w:t>
            </w:r>
          </w:p>
        </w:tc>
        <w:tc>
          <w:tcPr>
            <w:tcW w:w="1424" w:type="dxa"/>
          </w:tcPr>
          <w:p w:rsidR="00274C7C" w:rsidRDefault="00274C7C"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1</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810D1">
              <w:rPr>
                <w:rFonts w:ascii="Times New Roman" w:hAnsi="Times New Roman"/>
                <w:kern w:val="2"/>
                <w:sz w:val="24"/>
                <w:szCs w:val="20"/>
              </w:rPr>
              <w:t>Музыкальный кроссворд</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24</w:t>
            </w:r>
          </w:p>
        </w:tc>
        <w:tc>
          <w:tcPr>
            <w:tcW w:w="1424" w:type="dxa"/>
          </w:tcPr>
          <w:p w:rsidR="00274C7C" w:rsidRDefault="003C7AAA"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kern w:val="2"/>
                <w:sz w:val="24"/>
                <w:szCs w:val="24"/>
              </w:rPr>
              <w:t>4</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sidRPr="006F3BD8">
              <w:rPr>
                <w:rFonts w:ascii="Times New Roman" w:hAnsi="Times New Roman"/>
                <w:kern w:val="2"/>
                <w:sz w:val="24"/>
                <w:szCs w:val="24"/>
              </w:rPr>
              <w:t>Контрольные уроки</w:t>
            </w:r>
          </w:p>
        </w:tc>
      </w:tr>
      <w:tr w:rsidR="00274C7C" w:rsidTr="007A65A9">
        <w:tc>
          <w:tcPr>
            <w:tcW w:w="915"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Итого</w:t>
            </w:r>
          </w:p>
        </w:tc>
        <w:tc>
          <w:tcPr>
            <w:tcW w:w="1424" w:type="dxa"/>
          </w:tcPr>
          <w:p w:rsidR="00274C7C" w:rsidRDefault="003C7AAA" w:rsidP="003C7AAA">
            <w:pPr>
              <w:widowControl w:val="0"/>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3</w:t>
            </w:r>
            <w:r w:rsidR="00274C7C">
              <w:rPr>
                <w:rFonts w:ascii="Times New Roman" w:hAnsi="Times New Roman"/>
                <w:b/>
                <w:kern w:val="2"/>
                <w:sz w:val="26"/>
                <w:szCs w:val="20"/>
              </w:rPr>
              <w:t>5</w:t>
            </w:r>
          </w:p>
        </w:tc>
        <w:tc>
          <w:tcPr>
            <w:tcW w:w="7232" w:type="dxa"/>
          </w:tcPr>
          <w:p w:rsidR="00274C7C" w:rsidRDefault="00274C7C" w:rsidP="00274C7C">
            <w:pPr>
              <w:widowControl w:val="0"/>
              <w:suppressAutoHyphens/>
              <w:overflowPunct w:val="0"/>
              <w:autoSpaceDE w:val="0"/>
              <w:autoSpaceDN w:val="0"/>
              <w:adjustRightInd w:val="0"/>
              <w:spacing w:after="0" w:line="240" w:lineRule="auto"/>
              <w:rPr>
                <w:rFonts w:ascii="Times New Roman" w:hAnsi="Times New Roman"/>
                <w:b/>
                <w:kern w:val="2"/>
                <w:sz w:val="26"/>
                <w:szCs w:val="20"/>
              </w:rPr>
            </w:pPr>
          </w:p>
        </w:tc>
      </w:tr>
    </w:tbl>
    <w:p w:rsidR="001E71DB" w:rsidRDefault="001E71DB" w:rsidP="002F50B1">
      <w:pPr>
        <w:spacing w:after="0" w:line="360" w:lineRule="auto"/>
        <w:ind w:firstLine="709"/>
        <w:jc w:val="center"/>
        <w:rPr>
          <w:rFonts w:ascii="Times New Roman" w:hAnsi="Times New Roman"/>
          <w:sz w:val="28"/>
          <w:szCs w:val="28"/>
        </w:rPr>
      </w:pPr>
    </w:p>
    <w:p w:rsidR="00274C7C" w:rsidRDefault="00274C7C" w:rsidP="00274C7C">
      <w:pPr>
        <w:widowControl w:val="0"/>
        <w:suppressLineNumbers/>
        <w:suppressAutoHyphens/>
        <w:overflowPunct w:val="0"/>
        <w:autoSpaceDE w:val="0"/>
        <w:autoSpaceDN w:val="0"/>
        <w:adjustRightInd w:val="0"/>
        <w:spacing w:after="0" w:line="240" w:lineRule="auto"/>
        <w:jc w:val="center"/>
        <w:rPr>
          <w:rFonts w:ascii="Times New Roman" w:hAnsi="Times New Roman"/>
          <w:b/>
          <w:kern w:val="2"/>
          <w:sz w:val="26"/>
          <w:szCs w:val="20"/>
        </w:rPr>
      </w:pPr>
      <w:r w:rsidRPr="00471DE0">
        <w:rPr>
          <w:rFonts w:ascii="Times New Roman" w:hAnsi="Times New Roman"/>
          <w:b/>
          <w:kern w:val="2"/>
          <w:sz w:val="26"/>
          <w:szCs w:val="20"/>
        </w:rPr>
        <w:t>3 класс</w:t>
      </w:r>
    </w:p>
    <w:p w:rsidR="00274C7C" w:rsidRPr="00471DE0" w:rsidRDefault="00274C7C" w:rsidP="00274C7C">
      <w:pPr>
        <w:widowControl w:val="0"/>
        <w:suppressLineNumbers/>
        <w:suppressAutoHyphens/>
        <w:overflowPunct w:val="0"/>
        <w:autoSpaceDE w:val="0"/>
        <w:autoSpaceDN w:val="0"/>
        <w:adjustRightInd w:val="0"/>
        <w:spacing w:after="0" w:line="240" w:lineRule="auto"/>
        <w:jc w:val="center"/>
        <w:rPr>
          <w:rFonts w:ascii="Times New Roman" w:hAnsi="Times New Roman"/>
          <w:b/>
          <w:kern w:val="2"/>
          <w:sz w:val="26"/>
          <w:szCs w:val="20"/>
        </w:rPr>
      </w:pPr>
    </w:p>
    <w:tbl>
      <w:tblPr>
        <w:tblStyle w:val="a4"/>
        <w:tblW w:w="0" w:type="auto"/>
        <w:tblLook w:val="04A0" w:firstRow="1" w:lastRow="0" w:firstColumn="1" w:lastColumn="0" w:noHBand="0" w:noVBand="1"/>
      </w:tblPr>
      <w:tblGrid>
        <w:gridCol w:w="915"/>
        <w:gridCol w:w="1424"/>
        <w:gridCol w:w="7232"/>
      </w:tblGrid>
      <w:tr w:rsidR="00274C7C" w:rsidTr="007A65A9">
        <w:tc>
          <w:tcPr>
            <w:tcW w:w="915" w:type="dxa"/>
          </w:tcPr>
          <w:p w:rsidR="00274C7C" w:rsidRPr="001869CE" w:rsidRDefault="00274C7C" w:rsidP="00274C7C">
            <w:pPr>
              <w:widowControl w:val="0"/>
              <w:suppressAutoHyphens/>
              <w:overflowPunct w:val="0"/>
              <w:autoSpaceDE w:val="0"/>
              <w:autoSpaceDN w:val="0"/>
              <w:adjustRightInd w:val="0"/>
              <w:spacing w:after="0" w:line="240" w:lineRule="auto"/>
              <w:jc w:val="center"/>
              <w:rPr>
                <w:rFonts w:ascii="Times New Roman" w:hAnsi="Times New Roman"/>
                <w:i/>
                <w:color w:val="000000"/>
                <w:kern w:val="2"/>
                <w:sz w:val="24"/>
                <w:szCs w:val="20"/>
              </w:rPr>
            </w:pPr>
            <w:r w:rsidRPr="001869CE">
              <w:rPr>
                <w:rFonts w:ascii="Times New Roman" w:hAnsi="Times New Roman"/>
                <w:i/>
                <w:color w:val="000000"/>
                <w:kern w:val="2"/>
                <w:sz w:val="24"/>
                <w:szCs w:val="20"/>
              </w:rPr>
              <w:t>№№ тем</w:t>
            </w:r>
          </w:p>
        </w:tc>
        <w:tc>
          <w:tcPr>
            <w:tcW w:w="1424" w:type="dxa"/>
          </w:tcPr>
          <w:p w:rsidR="00274C7C" w:rsidRDefault="00274C7C" w:rsidP="00274C7C">
            <w:pPr>
              <w:widowControl w:val="0"/>
              <w:suppressAutoHyphens/>
              <w:overflowPunct w:val="0"/>
              <w:autoSpaceDE w:val="0"/>
              <w:autoSpaceDN w:val="0"/>
              <w:adjustRightInd w:val="0"/>
              <w:spacing w:after="0" w:line="240" w:lineRule="auto"/>
              <w:jc w:val="center"/>
              <w:rPr>
                <w:rFonts w:ascii="Arial" w:hAnsi="Arial"/>
                <w:b/>
                <w:color w:val="000000"/>
                <w:kern w:val="2"/>
                <w:sz w:val="24"/>
                <w:szCs w:val="20"/>
              </w:rPr>
            </w:pPr>
            <w:r w:rsidRPr="006810D1">
              <w:rPr>
                <w:rFonts w:ascii="Times New Roman" w:hAnsi="Times New Roman"/>
                <w:i/>
                <w:kern w:val="2"/>
                <w:sz w:val="24"/>
                <w:szCs w:val="20"/>
              </w:rPr>
              <w:t>Количество часов</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jc w:val="center"/>
              <w:rPr>
                <w:rFonts w:ascii="Arial" w:hAnsi="Arial"/>
                <w:b/>
                <w:color w:val="000000"/>
                <w:kern w:val="2"/>
                <w:sz w:val="24"/>
                <w:szCs w:val="20"/>
              </w:rPr>
            </w:pPr>
            <w:r w:rsidRPr="006810D1">
              <w:rPr>
                <w:rFonts w:ascii="Times New Roman" w:hAnsi="Times New Roman"/>
                <w:i/>
                <w:kern w:val="2"/>
                <w:sz w:val="24"/>
                <w:szCs w:val="20"/>
              </w:rPr>
              <w:t>Тема урока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6</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Повторение.</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Ритмический рисунок восьмая и две шестнадцатых</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3</w:t>
            </w:r>
          </w:p>
        </w:tc>
        <w:tc>
          <w:tcPr>
            <w:tcW w:w="1424" w:type="dxa"/>
          </w:tcPr>
          <w:p w:rsidR="00274C7C" w:rsidRDefault="003C7AAA"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3</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Повторение интервалов. Обращения интервалов.</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4</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Сексты в тональности и от звука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5</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3</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Двухголосное пение.</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6</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Ритмический рисунок две шестнадцатых и восьмая</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7</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Секвенция и канон</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8</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Тональность Ля-мажор</w:t>
            </w:r>
            <w:r>
              <w:rPr>
                <w:rFonts w:ascii="Times New Roman" w:hAnsi="Times New Roman"/>
                <w:kern w:val="2"/>
                <w:sz w:val="24"/>
                <w:szCs w:val="20"/>
              </w:rPr>
              <w:t xml:space="preserve"> и фа-диез-минор</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9</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Главные трезвучия лада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10</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Обращения тонического трезвучия</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11</w:t>
            </w:r>
          </w:p>
        </w:tc>
        <w:tc>
          <w:tcPr>
            <w:tcW w:w="1424" w:type="dxa"/>
          </w:tcPr>
          <w:p w:rsidR="00274C7C" w:rsidRDefault="003C7AAA"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Транспонирование. Творческие задания</w:t>
            </w:r>
            <w:r>
              <w:rPr>
                <w:rFonts w:ascii="Times New Roman" w:hAnsi="Times New Roman"/>
                <w:kern w:val="2"/>
                <w:sz w:val="24"/>
                <w:szCs w:val="20"/>
              </w:rPr>
              <w:t xml:space="preserve">. </w:t>
            </w:r>
            <w:r w:rsidRPr="006810D1">
              <w:rPr>
                <w:rFonts w:ascii="Times New Roman" w:hAnsi="Times New Roman"/>
                <w:kern w:val="2"/>
                <w:sz w:val="24"/>
                <w:szCs w:val="20"/>
              </w:rPr>
              <w:t>Подбор аккомпанемента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12</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Септимы в тональности и от звука.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13</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Тональность Ми-бемоль-мажор</w:t>
            </w:r>
            <w:r>
              <w:rPr>
                <w:rFonts w:ascii="Times New Roman" w:hAnsi="Times New Roman"/>
                <w:kern w:val="2"/>
                <w:sz w:val="24"/>
                <w:szCs w:val="20"/>
              </w:rPr>
              <w:t xml:space="preserve"> и до-минор</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14</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Шестнадцатая длительность и пауза. Затакт две шестнадцатых</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15</w:t>
            </w:r>
          </w:p>
        </w:tc>
        <w:tc>
          <w:tcPr>
            <w:tcW w:w="1424" w:type="dxa"/>
          </w:tcPr>
          <w:p w:rsidR="00274C7C" w:rsidRDefault="00274C7C" w:rsidP="003C7AAA">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Размер 3/8. Ритмические группы.</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lastRenderedPageBreak/>
              <w:t>16</w:t>
            </w:r>
          </w:p>
        </w:tc>
        <w:tc>
          <w:tcPr>
            <w:tcW w:w="1424" w:type="dxa"/>
          </w:tcPr>
          <w:p w:rsidR="00274C7C"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2</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sidRPr="006810D1">
              <w:rPr>
                <w:rFonts w:ascii="Times New Roman" w:hAnsi="Times New Roman"/>
                <w:kern w:val="2"/>
                <w:sz w:val="24"/>
                <w:szCs w:val="20"/>
              </w:rPr>
              <w:t>Обращения главных трезвучий лада</w:t>
            </w:r>
          </w:p>
        </w:tc>
      </w:tr>
      <w:tr w:rsidR="00274C7C" w:rsidTr="007A65A9">
        <w:tc>
          <w:tcPr>
            <w:tcW w:w="915"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r>
              <w:rPr>
                <w:rFonts w:ascii="Times New Roman" w:hAnsi="Times New Roman"/>
                <w:kern w:val="2"/>
                <w:sz w:val="26"/>
                <w:szCs w:val="20"/>
              </w:rPr>
              <w:t>17</w:t>
            </w:r>
          </w:p>
        </w:tc>
        <w:tc>
          <w:tcPr>
            <w:tcW w:w="1424" w:type="dxa"/>
          </w:tcPr>
          <w:p w:rsidR="00274C7C" w:rsidRPr="00471DE0"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4</w:t>
            </w:r>
          </w:p>
        </w:tc>
        <w:tc>
          <w:tcPr>
            <w:tcW w:w="7232" w:type="dxa"/>
          </w:tcPr>
          <w:p w:rsidR="00274C7C" w:rsidRPr="00471DE0"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4"/>
                <w:szCs w:val="24"/>
              </w:rPr>
            </w:pPr>
            <w:r w:rsidRPr="00471DE0">
              <w:rPr>
                <w:rFonts w:ascii="Times New Roman" w:hAnsi="Times New Roman"/>
                <w:kern w:val="2"/>
                <w:sz w:val="24"/>
                <w:szCs w:val="24"/>
              </w:rPr>
              <w:t>Контрольные уроки</w:t>
            </w:r>
          </w:p>
        </w:tc>
      </w:tr>
      <w:tr w:rsidR="00274C7C" w:rsidTr="007A65A9">
        <w:tc>
          <w:tcPr>
            <w:tcW w:w="915" w:type="dxa"/>
          </w:tcPr>
          <w:p w:rsidR="00274C7C" w:rsidRPr="00471DE0"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sidRPr="00471DE0">
              <w:rPr>
                <w:rFonts w:ascii="Times New Roman" w:hAnsi="Times New Roman"/>
                <w:b/>
                <w:kern w:val="2"/>
                <w:sz w:val="26"/>
                <w:szCs w:val="20"/>
              </w:rPr>
              <w:t>Итого</w:t>
            </w:r>
          </w:p>
        </w:tc>
        <w:tc>
          <w:tcPr>
            <w:tcW w:w="1424" w:type="dxa"/>
          </w:tcPr>
          <w:p w:rsidR="00274C7C" w:rsidRPr="00471DE0" w:rsidRDefault="003C7AAA" w:rsidP="00274C7C">
            <w:pPr>
              <w:widowControl w:val="0"/>
              <w:suppressLineNumbers/>
              <w:suppressAutoHyphens/>
              <w:overflowPunct w:val="0"/>
              <w:autoSpaceDE w:val="0"/>
              <w:autoSpaceDN w:val="0"/>
              <w:adjustRightInd w:val="0"/>
              <w:spacing w:after="0" w:line="240" w:lineRule="auto"/>
              <w:rPr>
                <w:rFonts w:ascii="Times New Roman" w:hAnsi="Times New Roman"/>
                <w:b/>
                <w:kern w:val="2"/>
                <w:sz w:val="26"/>
                <w:szCs w:val="20"/>
              </w:rPr>
            </w:pPr>
            <w:r>
              <w:rPr>
                <w:rFonts w:ascii="Times New Roman" w:hAnsi="Times New Roman"/>
                <w:b/>
                <w:kern w:val="2"/>
                <w:sz w:val="26"/>
                <w:szCs w:val="20"/>
              </w:rPr>
              <w:t>35</w:t>
            </w:r>
          </w:p>
        </w:tc>
        <w:tc>
          <w:tcPr>
            <w:tcW w:w="7232" w:type="dxa"/>
          </w:tcPr>
          <w:p w:rsidR="00274C7C" w:rsidRDefault="00274C7C" w:rsidP="00274C7C">
            <w:pPr>
              <w:widowControl w:val="0"/>
              <w:suppressLineNumbers/>
              <w:suppressAutoHyphens/>
              <w:overflowPunct w:val="0"/>
              <w:autoSpaceDE w:val="0"/>
              <w:autoSpaceDN w:val="0"/>
              <w:adjustRightInd w:val="0"/>
              <w:spacing w:after="0" w:line="240" w:lineRule="auto"/>
              <w:rPr>
                <w:rFonts w:ascii="Times New Roman" w:hAnsi="Times New Roman"/>
                <w:kern w:val="2"/>
                <w:sz w:val="26"/>
                <w:szCs w:val="20"/>
              </w:rPr>
            </w:pPr>
          </w:p>
        </w:tc>
      </w:tr>
    </w:tbl>
    <w:p w:rsidR="00274C7C" w:rsidRDefault="00274C7C" w:rsidP="002F50B1">
      <w:pPr>
        <w:spacing w:after="0" w:line="360" w:lineRule="auto"/>
        <w:ind w:firstLine="709"/>
        <w:jc w:val="center"/>
        <w:rPr>
          <w:rFonts w:ascii="Times New Roman" w:hAnsi="Times New Roman"/>
          <w:sz w:val="28"/>
          <w:szCs w:val="28"/>
        </w:rPr>
      </w:pPr>
    </w:p>
    <w:p w:rsidR="0064696A" w:rsidRDefault="0064696A" w:rsidP="002F50B1">
      <w:pPr>
        <w:spacing w:after="0" w:line="360" w:lineRule="auto"/>
        <w:ind w:firstLine="709"/>
        <w:jc w:val="center"/>
        <w:rPr>
          <w:rFonts w:ascii="Times New Roman" w:hAnsi="Times New Roman"/>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b/>
          <w:color w:val="000000"/>
          <w:kern w:val="2"/>
          <w:sz w:val="28"/>
          <w:szCs w:val="28"/>
        </w:rPr>
      </w:pPr>
      <w:r w:rsidRPr="005C5803">
        <w:rPr>
          <w:rFonts w:ascii="Times New Roman" w:hAnsi="Times New Roman"/>
          <w:b/>
          <w:color w:val="000000"/>
          <w:kern w:val="2"/>
          <w:sz w:val="28"/>
          <w:szCs w:val="28"/>
          <w:u w:val="single"/>
        </w:rPr>
        <w:t>1 класс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u w:val="single"/>
        </w:rPr>
      </w:pPr>
      <w:r w:rsidRPr="005C5803">
        <w:rPr>
          <w:rFonts w:ascii="Times New Roman" w:hAnsi="Times New Roman"/>
          <w:b/>
          <w:color w:val="000000"/>
          <w:kern w:val="2"/>
          <w:sz w:val="28"/>
          <w:szCs w:val="28"/>
          <w:u w:val="single"/>
        </w:rPr>
        <w:t>Общие задачи: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Привить детям любовь и интерес к музыке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Накопление музыкальных впечатлений и воспитание музыкально-художественного вкуса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Выявление и всестороннее развитие музыкальных способностей детей</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Развитие в ребенке заинтересованности, восприимчивости, творческой активности, умения дисциплинированно участвовать в музицировании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Формирование первоначальных музыкальных знаний и навыков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Приобретение элементарных знаний по музыкальной грамоте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b/>
          <w:color w:val="000000"/>
          <w:kern w:val="2"/>
          <w:sz w:val="28"/>
          <w:szCs w:val="28"/>
        </w:rPr>
      </w:pPr>
      <w:r w:rsidRPr="005C5803">
        <w:rPr>
          <w:rFonts w:ascii="Times New Roman" w:hAnsi="Times New Roman"/>
          <w:b/>
          <w:color w:val="000000"/>
          <w:kern w:val="2"/>
          <w:sz w:val="28"/>
          <w:szCs w:val="28"/>
          <w:u w:val="single"/>
        </w:rPr>
        <w:t>Содержание: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u w:val="single"/>
        </w:rPr>
      </w:pPr>
      <w:r w:rsidRPr="005C5803">
        <w:rPr>
          <w:rFonts w:ascii="Times New Roman" w:hAnsi="Times New Roman"/>
          <w:b/>
          <w:color w:val="000000"/>
          <w:kern w:val="2"/>
          <w:sz w:val="28"/>
          <w:szCs w:val="28"/>
          <w:u w:val="single"/>
        </w:rPr>
        <w:t>Вокально-интонационные навыки: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умение правильно брать дыхание, петь распевно, добиваться чистой интонации и четкой артикуляции;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пение песен-упражнений из двух-трех соседних звуков с постепенным расширением диапазона;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пение гамм и упражнений, ступеней или отдельных мелодических попевок, вспомогательных оборотов, </w:t>
      </w:r>
      <w:proofErr w:type="spellStart"/>
      <w:r w:rsidRPr="005C5803">
        <w:rPr>
          <w:rFonts w:ascii="Times New Roman" w:hAnsi="Times New Roman"/>
          <w:color w:val="000000"/>
          <w:kern w:val="2"/>
          <w:sz w:val="28"/>
          <w:szCs w:val="28"/>
        </w:rPr>
        <w:t>опеваний</w:t>
      </w:r>
      <w:proofErr w:type="spellEnd"/>
      <w:r w:rsidRPr="005C5803">
        <w:rPr>
          <w:rFonts w:ascii="Times New Roman" w:hAnsi="Times New Roman"/>
          <w:color w:val="000000"/>
          <w:kern w:val="2"/>
          <w:sz w:val="28"/>
          <w:szCs w:val="28"/>
        </w:rPr>
        <w:t>, тетрахордов, тонического трезвучия (с различной последовательностью звуков);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-мажорного и минорного трезвучия от звуков;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пение в унисон</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u w:val="single"/>
        </w:rPr>
      </w:pPr>
      <w:proofErr w:type="spellStart"/>
      <w:r w:rsidRPr="005C5803">
        <w:rPr>
          <w:rFonts w:ascii="Times New Roman" w:hAnsi="Times New Roman"/>
          <w:b/>
          <w:color w:val="000000"/>
          <w:kern w:val="2"/>
          <w:sz w:val="28"/>
          <w:szCs w:val="28"/>
          <w:u w:val="single"/>
        </w:rPr>
        <w:t>Сольфеджирование</w:t>
      </w:r>
      <w:proofErr w:type="spellEnd"/>
      <w:r w:rsidRPr="005C5803">
        <w:rPr>
          <w:rFonts w:ascii="Times New Roman" w:hAnsi="Times New Roman"/>
          <w:b/>
          <w:color w:val="000000"/>
          <w:kern w:val="2"/>
          <w:sz w:val="28"/>
          <w:szCs w:val="28"/>
          <w:u w:val="single"/>
        </w:rPr>
        <w:t xml:space="preserve"> и пение с листа: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пение несложных песен с текстом с сопровождением и без него;</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транспонирование песенок от разных звуков;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пение нотных примеров, включающих в себя движение мелодии вверх и </w:t>
      </w:r>
      <w:r w:rsidRPr="005C5803">
        <w:rPr>
          <w:rFonts w:ascii="Times New Roman" w:hAnsi="Times New Roman"/>
          <w:color w:val="000000"/>
          <w:kern w:val="2"/>
          <w:sz w:val="28"/>
          <w:szCs w:val="28"/>
        </w:rPr>
        <w:lastRenderedPageBreak/>
        <w:t xml:space="preserve">вниз, </w:t>
      </w:r>
      <w:proofErr w:type="spellStart"/>
      <w:r w:rsidRPr="005C5803">
        <w:rPr>
          <w:rFonts w:ascii="Times New Roman" w:hAnsi="Times New Roman"/>
          <w:color w:val="000000"/>
          <w:kern w:val="2"/>
          <w:sz w:val="28"/>
          <w:szCs w:val="28"/>
        </w:rPr>
        <w:t>поступенные</w:t>
      </w:r>
      <w:proofErr w:type="spellEnd"/>
      <w:r w:rsidRPr="005C5803">
        <w:rPr>
          <w:rFonts w:ascii="Times New Roman" w:hAnsi="Times New Roman"/>
          <w:color w:val="000000"/>
          <w:kern w:val="2"/>
          <w:sz w:val="28"/>
          <w:szCs w:val="28"/>
        </w:rPr>
        <w:t xml:space="preserve"> ходы;</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скачки на тонику и опевание;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ритмические длительности (основные) в размерах 2/4, 3/4;</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целая нота, размер 4/4, паузы целые, половинные, четвертные, восьмые;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затакт: четверть, две восьмые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u w:val="single"/>
        </w:rPr>
      </w:pPr>
      <w:r w:rsidRPr="005C5803">
        <w:rPr>
          <w:rFonts w:ascii="Times New Roman" w:hAnsi="Times New Roman"/>
          <w:b/>
          <w:color w:val="000000"/>
          <w:kern w:val="2"/>
          <w:sz w:val="28"/>
          <w:szCs w:val="28"/>
          <w:u w:val="single"/>
        </w:rPr>
        <w:t>Воспитание чувства метроритма: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ощущение равномерности пульсирующих долей;</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осознание и воспроизведение ритмического рисунка мелодии;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повторение ритмического рисунка;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навыки тактирования, дирижирования;</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сольмизация муз. примеров;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исполнение остинато в качестве аккомпанемента к выученным песням;</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исполнение простейших ритмических партитур в сопровождении фортепиано и без  него;</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узнавание мелодии по ритмическому рисунку.</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u w:val="single"/>
        </w:rPr>
      </w:pPr>
      <w:r w:rsidRPr="005C5803">
        <w:rPr>
          <w:rFonts w:ascii="Times New Roman" w:hAnsi="Times New Roman"/>
          <w:b/>
          <w:color w:val="000000"/>
          <w:kern w:val="2"/>
          <w:sz w:val="28"/>
          <w:szCs w:val="28"/>
          <w:u w:val="single"/>
        </w:rPr>
        <w:t>Воспитание музыкального восприятия (анализ на слух):</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определение на слух и осознание: характера </w:t>
      </w:r>
      <w:proofErr w:type="gramStart"/>
      <w:r w:rsidRPr="005C5803">
        <w:rPr>
          <w:rFonts w:ascii="Times New Roman" w:hAnsi="Times New Roman"/>
          <w:color w:val="000000"/>
          <w:kern w:val="2"/>
          <w:sz w:val="28"/>
          <w:szCs w:val="28"/>
        </w:rPr>
        <w:t>музыкального  произведения</w:t>
      </w:r>
      <w:proofErr w:type="gramEnd"/>
      <w:r w:rsidRPr="005C5803">
        <w:rPr>
          <w:rFonts w:ascii="Times New Roman" w:hAnsi="Times New Roman"/>
          <w:color w:val="000000"/>
          <w:kern w:val="2"/>
          <w:sz w:val="28"/>
          <w:szCs w:val="28"/>
        </w:rPr>
        <w:t>, лада. количества фраз, размера, темпа,  динамических оттенков, устойчивости отдельных оборотов;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отдельных ступеней, трезвучий мажора и минора;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u w:val="single"/>
        </w:rPr>
      </w:pPr>
      <w:r w:rsidRPr="005C5803">
        <w:rPr>
          <w:rFonts w:ascii="Times New Roman" w:hAnsi="Times New Roman"/>
          <w:color w:val="000000"/>
          <w:kern w:val="2"/>
          <w:sz w:val="28"/>
          <w:szCs w:val="28"/>
        </w:rPr>
        <w:t>- анализ несложных мелодических оборотов;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u w:val="single"/>
        </w:rPr>
        <w:t>Музыкальный материал:</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П. Чайковский “Полька”, “</w:t>
      </w:r>
      <w:proofErr w:type="spellStart"/>
      <w:r w:rsidRPr="005C5803">
        <w:rPr>
          <w:rFonts w:ascii="Times New Roman" w:hAnsi="Times New Roman"/>
          <w:color w:val="000000"/>
          <w:kern w:val="2"/>
          <w:sz w:val="28"/>
          <w:szCs w:val="28"/>
        </w:rPr>
        <w:t>Шарманшик</w:t>
      </w:r>
      <w:proofErr w:type="spellEnd"/>
      <w:r w:rsidRPr="005C5803">
        <w:rPr>
          <w:rFonts w:ascii="Times New Roman" w:hAnsi="Times New Roman"/>
          <w:color w:val="000000"/>
          <w:kern w:val="2"/>
          <w:sz w:val="28"/>
          <w:szCs w:val="28"/>
        </w:rPr>
        <w:t xml:space="preserve"> поет”, “Немецкая песенка”.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Ф. Шуберт “Экосез”, “Вальс”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Л. Бетховен “Контрданс”,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Раков “Полька”,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С.Рахманинов” Итальянская полька”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u w:val="single"/>
        </w:rPr>
      </w:pPr>
      <w:r w:rsidRPr="005C5803">
        <w:rPr>
          <w:rFonts w:ascii="Times New Roman" w:hAnsi="Times New Roman"/>
          <w:b/>
          <w:color w:val="000000"/>
          <w:kern w:val="2"/>
          <w:sz w:val="28"/>
          <w:szCs w:val="28"/>
          <w:u w:val="single"/>
        </w:rPr>
        <w:t>Воспитание творческих навыков: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w:t>
      </w:r>
      <w:proofErr w:type="spellStart"/>
      <w:r w:rsidRPr="005C5803">
        <w:rPr>
          <w:rFonts w:ascii="Times New Roman" w:hAnsi="Times New Roman"/>
          <w:color w:val="000000"/>
          <w:kern w:val="2"/>
          <w:sz w:val="28"/>
          <w:szCs w:val="28"/>
        </w:rPr>
        <w:t>допевание</w:t>
      </w:r>
      <w:proofErr w:type="spellEnd"/>
      <w:r w:rsidRPr="005C5803">
        <w:rPr>
          <w:rFonts w:ascii="Times New Roman" w:hAnsi="Times New Roman"/>
          <w:color w:val="000000"/>
          <w:kern w:val="2"/>
          <w:sz w:val="28"/>
          <w:szCs w:val="28"/>
        </w:rPr>
        <w:t xml:space="preserve"> мелодии на нейтральный слог и с названием звуков в пройденных тональностях;</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lastRenderedPageBreak/>
        <w:t xml:space="preserve">- сочинение и </w:t>
      </w:r>
      <w:proofErr w:type="spellStart"/>
      <w:r w:rsidRPr="005C5803">
        <w:rPr>
          <w:rFonts w:ascii="Times New Roman" w:hAnsi="Times New Roman"/>
          <w:color w:val="000000"/>
          <w:kern w:val="2"/>
          <w:sz w:val="28"/>
          <w:szCs w:val="28"/>
        </w:rPr>
        <w:t>досочинение</w:t>
      </w:r>
      <w:proofErr w:type="spellEnd"/>
      <w:r w:rsidRPr="005C5803">
        <w:rPr>
          <w:rFonts w:ascii="Times New Roman" w:hAnsi="Times New Roman"/>
          <w:color w:val="000000"/>
          <w:kern w:val="2"/>
          <w:sz w:val="28"/>
          <w:szCs w:val="28"/>
        </w:rPr>
        <w:t xml:space="preserve"> мелодии на заданный ритм и текст;</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сочинение простого ритмического сопровождения к музыкальным произведениям;</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подбор баса к выученным мелодиям;</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запись несложных сочиненных мелодий;</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подбор по слуху знакомых мелодий от звука и в пройденных тональностях;</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рисунки к прослушиваемым произведениям.</w:t>
      </w:r>
    </w:p>
    <w:p w:rsidR="0064696A" w:rsidRPr="005C5803" w:rsidRDefault="005C5803" w:rsidP="005C5803">
      <w:pPr>
        <w:widowControl w:val="0"/>
        <w:suppressAutoHyphens/>
        <w:overflowPunct w:val="0"/>
        <w:autoSpaceDE w:val="0"/>
        <w:autoSpaceDN w:val="0"/>
        <w:adjustRightInd w:val="0"/>
        <w:spacing w:after="0" w:line="360" w:lineRule="auto"/>
        <w:rPr>
          <w:rFonts w:ascii="Times New Roman" w:hAnsi="Times New Roman"/>
          <w:b/>
          <w:color w:val="000000"/>
          <w:kern w:val="2"/>
          <w:sz w:val="28"/>
          <w:szCs w:val="28"/>
        </w:rPr>
      </w:pPr>
      <w:r>
        <w:rPr>
          <w:rFonts w:ascii="Times New Roman" w:hAnsi="Times New Roman"/>
          <w:b/>
          <w:color w:val="000000"/>
          <w:kern w:val="2"/>
          <w:sz w:val="28"/>
          <w:szCs w:val="28"/>
          <w:u w:val="single"/>
        </w:rPr>
        <w:t>Прогнозируемый результат</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По окончании первого класса обучающийся должен:</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узнавать на слух музыку пройденных песен и пьес, кратко их характеризовать;</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петь любую из выученных песен с текстом или нотами от разных звуков;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интонационно чисто петь пройденные гаммы, примеры и упражнения;</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знать необходимый теоретический материал;</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прохлопать ритмический рисунок короткой мелодии, прочитать ритм </w:t>
      </w:r>
      <w:proofErr w:type="spellStart"/>
      <w:r w:rsidRPr="005C5803">
        <w:rPr>
          <w:rFonts w:ascii="Times New Roman" w:hAnsi="Times New Roman"/>
          <w:color w:val="000000"/>
          <w:kern w:val="2"/>
          <w:sz w:val="28"/>
          <w:szCs w:val="28"/>
        </w:rPr>
        <w:t>ритмослогами</w:t>
      </w:r>
      <w:proofErr w:type="spellEnd"/>
      <w:r w:rsidRPr="005C5803">
        <w:rPr>
          <w:rFonts w:ascii="Times New Roman" w:hAnsi="Times New Roman"/>
          <w:color w:val="000000"/>
          <w:kern w:val="2"/>
          <w:sz w:val="28"/>
          <w:szCs w:val="28"/>
        </w:rPr>
        <w:t xml:space="preserve"> и записать его;</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определять на слух в музыкальных примерах размеры 2/4 и 3/4;</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досочинить ответную фразу на знакомый текст.</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FFFFFF"/>
          <w:kern w:val="2"/>
          <w:sz w:val="28"/>
          <w:szCs w:val="28"/>
        </w:rPr>
      </w:pP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b/>
          <w:kern w:val="2"/>
          <w:sz w:val="28"/>
          <w:szCs w:val="28"/>
          <w:u w:val="single"/>
        </w:rPr>
      </w:pPr>
      <w:r w:rsidRPr="005C5803">
        <w:rPr>
          <w:rFonts w:ascii="Times New Roman" w:hAnsi="Times New Roman"/>
          <w:b/>
          <w:kern w:val="2"/>
          <w:sz w:val="28"/>
          <w:szCs w:val="28"/>
          <w:u w:val="single"/>
        </w:rPr>
        <w:t>2 класс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Общие задачи</w:t>
      </w:r>
      <w:r w:rsidRPr="005C5803">
        <w:rPr>
          <w:rFonts w:ascii="Times New Roman" w:hAnsi="Times New Roman"/>
          <w:b/>
          <w:kern w:val="2"/>
          <w:sz w:val="28"/>
          <w:szCs w:val="28"/>
        </w:rPr>
        <w:t>:</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на основе выработанных в 1 классе умений и навыков вести дальнейшую работу над формированием музыкального мышления, развитием музыкального слуха, музыкальной памяти, закреплением усвоенных понятий и терминов.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продолжить изучение нового теоретического материала.</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расширять творческие приёмы развития слуха посредством импровизации.</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b/>
          <w:kern w:val="2"/>
          <w:sz w:val="28"/>
          <w:szCs w:val="28"/>
          <w:u w:val="single"/>
        </w:rPr>
      </w:pPr>
      <w:r w:rsidRPr="005C5803">
        <w:rPr>
          <w:rFonts w:ascii="Times New Roman" w:hAnsi="Times New Roman"/>
          <w:b/>
          <w:kern w:val="2"/>
          <w:sz w:val="28"/>
          <w:szCs w:val="28"/>
        </w:rPr>
        <w:t xml:space="preserve">Содержание: </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Вокально-интонационные навыки</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пение гамм, упражнений, ступеней, отдельных мелодических попевок, </w:t>
      </w:r>
      <w:r w:rsidRPr="005C5803">
        <w:rPr>
          <w:rFonts w:ascii="Times New Roman" w:hAnsi="Times New Roman"/>
          <w:kern w:val="2"/>
          <w:sz w:val="28"/>
          <w:szCs w:val="28"/>
        </w:rPr>
        <w:lastRenderedPageBreak/>
        <w:t>тетрахордов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тона и полутона на слог и с названием звуков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пройденных интервалов (кроме секунды) двухголосно, способом «наслаивания» или взятых одновременно</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простейших секвенций</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мажорного и минорного трезвучий в ладу и от звуков</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proofErr w:type="spellStart"/>
      <w:r w:rsidRPr="005C5803">
        <w:rPr>
          <w:rFonts w:ascii="Times New Roman" w:hAnsi="Times New Roman"/>
          <w:b/>
          <w:kern w:val="2"/>
          <w:sz w:val="28"/>
          <w:szCs w:val="28"/>
          <w:u w:val="single"/>
        </w:rPr>
        <w:t>Сольфеджирование</w:t>
      </w:r>
      <w:proofErr w:type="spellEnd"/>
      <w:r w:rsidRPr="005C5803">
        <w:rPr>
          <w:rFonts w:ascii="Times New Roman" w:hAnsi="Times New Roman"/>
          <w:b/>
          <w:kern w:val="2"/>
          <w:sz w:val="28"/>
          <w:szCs w:val="28"/>
          <w:u w:val="single"/>
        </w:rPr>
        <w:t xml:space="preserve"> и пение с листа</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несложных песен с текстом, с сопровождением и без него</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пение с листа простейших мелодий с названиями звуков, на нейтральный слог с дирижированием или тактированием</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транспонирование песенок от разных звуков в пройденных тональностях</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пение нотных примеров с дирижированием, включающих в себя движение мелодии вверх и вниз, </w:t>
      </w:r>
      <w:proofErr w:type="spellStart"/>
      <w:r w:rsidRPr="005C5803">
        <w:rPr>
          <w:rFonts w:ascii="Times New Roman" w:hAnsi="Times New Roman"/>
          <w:kern w:val="2"/>
          <w:sz w:val="28"/>
          <w:szCs w:val="28"/>
        </w:rPr>
        <w:t>поступенные</w:t>
      </w:r>
      <w:proofErr w:type="spellEnd"/>
      <w:r w:rsidRPr="005C5803">
        <w:rPr>
          <w:rFonts w:ascii="Times New Roman" w:hAnsi="Times New Roman"/>
          <w:kern w:val="2"/>
          <w:sz w:val="28"/>
          <w:szCs w:val="28"/>
        </w:rPr>
        <w:t xml:space="preserve"> ходы, скачки на тонику и опевание.</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Чередование пения вслух и про себя</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Ритмические длительности (основные) в размерах 2/4, 3/4. Новый ритмический рисунок (четверть с точкой и восьмая)</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целая длительность, размер 4/4, паузы целые, половинные, четвертные, восьмые</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затакт: четверть, две восьмые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Воспитание чувства метроритма</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повторение ритмического рисунка </w:t>
      </w:r>
      <w:proofErr w:type="spellStart"/>
      <w:r w:rsidRPr="005C5803">
        <w:rPr>
          <w:rFonts w:ascii="Times New Roman" w:hAnsi="Times New Roman"/>
          <w:kern w:val="2"/>
          <w:sz w:val="28"/>
          <w:szCs w:val="28"/>
        </w:rPr>
        <w:t>ритмослогами</w:t>
      </w:r>
      <w:proofErr w:type="spellEnd"/>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выстукивание ритмического рисунка нотного примера, по </w:t>
      </w:r>
      <w:proofErr w:type="spellStart"/>
      <w:r w:rsidRPr="005C5803">
        <w:rPr>
          <w:rFonts w:ascii="Times New Roman" w:hAnsi="Times New Roman"/>
          <w:kern w:val="2"/>
          <w:sz w:val="28"/>
          <w:szCs w:val="28"/>
        </w:rPr>
        <w:t>ритмокарточкам</w:t>
      </w:r>
      <w:proofErr w:type="spellEnd"/>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узнавание мелодии по ритмическому рисунку</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дирижирование/ тактирование в размерах 2/4, 3/4, 4/4</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сольмизация музыкальных примеров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ритмическое остинато, ритмический канон</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ритмический ансамбль, простейшие ритмические партитуры</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ритмический диктант </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Воспитание музыкального восприятия (слуховой анализ)</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определение на слух и осознание: характера музыкального произведения, </w:t>
      </w:r>
      <w:r w:rsidRPr="005C5803">
        <w:rPr>
          <w:rFonts w:ascii="Times New Roman" w:hAnsi="Times New Roman"/>
          <w:kern w:val="2"/>
          <w:sz w:val="28"/>
          <w:szCs w:val="28"/>
        </w:rPr>
        <w:lastRenderedPageBreak/>
        <w:t>лада, количества фраз, размера, темпа, динамических оттенков, устойчивости отдельных оборотов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отдельных ступеней, трезвучий мажора и минора в мелодическом и гармоническом виде</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анализ несложных мелодических оборотов, включающих движение по звукам тонического трезвучия, сочетания отдельных ступеней</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u w:val="single"/>
        </w:rPr>
      </w:pPr>
      <w:r w:rsidRPr="005C5803">
        <w:rPr>
          <w:rFonts w:ascii="Times New Roman" w:hAnsi="Times New Roman"/>
          <w:kern w:val="2"/>
          <w:sz w:val="28"/>
          <w:szCs w:val="28"/>
        </w:rPr>
        <w:t>- пройденных интервалов в мелодическом и гармоническом виде.</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u w:val="single"/>
        </w:rPr>
        <w:t>Музыкальный материал:</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Чайковский. Вальс. «Болезнь куклы». «Новая кукла»</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Шуберт. Вальс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b/>
          <w:kern w:val="2"/>
          <w:sz w:val="28"/>
          <w:szCs w:val="28"/>
          <w:u w:val="single"/>
        </w:rPr>
      </w:pPr>
      <w:r w:rsidRPr="005C5803">
        <w:rPr>
          <w:rFonts w:ascii="Times New Roman" w:hAnsi="Times New Roman"/>
          <w:kern w:val="2"/>
          <w:sz w:val="28"/>
          <w:szCs w:val="28"/>
        </w:rPr>
        <w:t>Прокофьев. Вальс</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Музыкальный диктант</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подготовительные упражнения</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запись ранее выученных мелодий, ритмического рисунка</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диктант с предварительным разбором</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запись мелодий, подобранных на фортепиано</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w:t>
      </w:r>
      <w:proofErr w:type="spellStart"/>
      <w:r w:rsidRPr="005C5803">
        <w:rPr>
          <w:rFonts w:ascii="Times New Roman" w:hAnsi="Times New Roman"/>
          <w:kern w:val="2"/>
          <w:sz w:val="28"/>
          <w:szCs w:val="28"/>
        </w:rPr>
        <w:t>фотодиктант</w:t>
      </w:r>
      <w:proofErr w:type="spellEnd"/>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Воспитание творческих навыков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w:t>
      </w:r>
      <w:proofErr w:type="spellStart"/>
      <w:r w:rsidRPr="005C5803">
        <w:rPr>
          <w:rFonts w:ascii="Times New Roman" w:hAnsi="Times New Roman"/>
          <w:kern w:val="2"/>
          <w:sz w:val="28"/>
          <w:szCs w:val="28"/>
        </w:rPr>
        <w:t>допевание</w:t>
      </w:r>
      <w:proofErr w:type="spellEnd"/>
      <w:r w:rsidRPr="005C5803">
        <w:rPr>
          <w:rFonts w:ascii="Times New Roman" w:hAnsi="Times New Roman"/>
          <w:kern w:val="2"/>
          <w:sz w:val="28"/>
          <w:szCs w:val="28"/>
        </w:rPr>
        <w:t xml:space="preserve"> мелодии на нейтральный слог и с названиями звуков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импровизация мелодии на заданный ритм и текст</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сочинение мелодических вариантов фразы</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подбор второго голоса с использованием пройденных интервалов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подбор баса к выученным мелодиям</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запись сочинённых мелодий</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рисунки к прослушанным произведениям</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kern w:val="2"/>
          <w:sz w:val="28"/>
          <w:szCs w:val="28"/>
          <w:u w:val="single"/>
        </w:rPr>
        <w:t>Прогнозируемый результат</w:t>
      </w:r>
    </w:p>
    <w:p w:rsidR="0064696A" w:rsidRPr="005C5803" w:rsidRDefault="0064696A"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По окончании второго класса обучающийся должен:</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узнавать на слух музыку пройденных песен и пьес, кратко их характеризовать</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петь любую из выученных песен с текстом или нотами от разных звуков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lastRenderedPageBreak/>
        <w:t>- интонационно чисто петь пройденные гаммы, примеры и упражнения</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знать необходимый теоретический материал</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написать несложный мелодический или ритмический диктант в объёме 4-8 тактов, уметь транспонировать его в знакомые тональности</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уверенно строить, определять, петь в ладу и от звука пройденные аккорды и интервалы</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xml:space="preserve">- прохлопать ритмический рисунок короткой мелодии, прочитать ритм </w:t>
      </w:r>
      <w:proofErr w:type="spellStart"/>
      <w:r w:rsidRPr="005C5803">
        <w:rPr>
          <w:rFonts w:ascii="Times New Roman" w:hAnsi="Times New Roman"/>
          <w:kern w:val="2"/>
          <w:sz w:val="28"/>
          <w:szCs w:val="28"/>
        </w:rPr>
        <w:t>ритмослогами</w:t>
      </w:r>
      <w:proofErr w:type="spellEnd"/>
      <w:r w:rsidRPr="005C5803">
        <w:rPr>
          <w:rFonts w:ascii="Times New Roman" w:hAnsi="Times New Roman"/>
          <w:kern w:val="2"/>
          <w:sz w:val="28"/>
          <w:szCs w:val="28"/>
        </w:rPr>
        <w:t xml:space="preserve"> и записать его</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определять на слух в музыкальных примерах размеры 2/ 4 и 3/4</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петь отдельные звуки в интервале, аккорде из 3-х звуков</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допевать до тоники незавершённую короткую фразу</w:t>
      </w:r>
    </w:p>
    <w:p w:rsidR="0064696A" w:rsidRPr="005C5803" w:rsidRDefault="0064696A" w:rsidP="005C5803">
      <w:pPr>
        <w:widowControl w:val="0"/>
        <w:tabs>
          <w:tab w:val="left" w:pos="0"/>
        </w:tabs>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kern w:val="2"/>
          <w:sz w:val="28"/>
          <w:szCs w:val="28"/>
        </w:rPr>
        <w:t>- импровизировать ответную фразу на знакомый текст</w:t>
      </w:r>
    </w:p>
    <w:p w:rsidR="0064696A" w:rsidRPr="005C5803" w:rsidRDefault="0064696A" w:rsidP="005C5803">
      <w:pPr>
        <w:spacing w:after="0" w:line="360" w:lineRule="auto"/>
        <w:ind w:firstLine="709"/>
        <w:jc w:val="center"/>
        <w:rPr>
          <w:rFonts w:ascii="Times New Roman" w:hAnsi="Times New Roman"/>
          <w:b/>
          <w:sz w:val="28"/>
          <w:szCs w:val="28"/>
        </w:rPr>
      </w:pP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b/>
          <w:color w:val="000000"/>
          <w:kern w:val="2"/>
          <w:sz w:val="28"/>
          <w:szCs w:val="28"/>
        </w:rPr>
      </w:pPr>
      <w:r w:rsidRPr="005C5803">
        <w:rPr>
          <w:rFonts w:ascii="Times New Roman" w:hAnsi="Times New Roman"/>
          <w:b/>
          <w:color w:val="000000"/>
          <w:kern w:val="2"/>
          <w:sz w:val="28"/>
          <w:szCs w:val="28"/>
          <w:u w:val="single"/>
        </w:rPr>
        <w:t>3 класс</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u w:val="single"/>
        </w:rPr>
      </w:pPr>
      <w:r w:rsidRPr="005C5803">
        <w:rPr>
          <w:rFonts w:ascii="Times New Roman" w:hAnsi="Times New Roman"/>
          <w:b/>
          <w:color w:val="000000"/>
          <w:kern w:val="2"/>
          <w:sz w:val="28"/>
          <w:szCs w:val="28"/>
          <w:u w:val="single"/>
        </w:rPr>
        <w:t>Общие задачи:</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закрепление и углубление знаний и навыков, полученных во 2 класс, дальнейшее развитие музыкального слуха, укрепление вокально-интонационных навыков;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закрепление изученных и освоение новых теоретических сведений;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FFFFFF"/>
          <w:kern w:val="2"/>
          <w:sz w:val="28"/>
          <w:szCs w:val="28"/>
        </w:rPr>
      </w:pPr>
      <w:r w:rsidRPr="005C5803">
        <w:rPr>
          <w:rFonts w:ascii="Times New Roman" w:hAnsi="Times New Roman"/>
          <w:color w:val="000000"/>
          <w:kern w:val="2"/>
          <w:sz w:val="28"/>
          <w:szCs w:val="28"/>
        </w:rPr>
        <w:t>- дальнейшее развитие творческих способностей.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b/>
          <w:color w:val="000000"/>
          <w:kern w:val="2"/>
          <w:sz w:val="28"/>
          <w:szCs w:val="28"/>
          <w:u w:val="single"/>
        </w:rPr>
      </w:pPr>
      <w:r w:rsidRPr="005C5803">
        <w:rPr>
          <w:rFonts w:ascii="Times New Roman" w:hAnsi="Times New Roman"/>
          <w:b/>
          <w:color w:val="000000"/>
          <w:kern w:val="2"/>
          <w:sz w:val="28"/>
          <w:szCs w:val="28"/>
          <w:u w:val="single"/>
        </w:rPr>
        <w:t>Содержание:</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color w:val="000000"/>
          <w:kern w:val="2"/>
          <w:sz w:val="28"/>
          <w:szCs w:val="28"/>
          <w:u w:val="single"/>
        </w:rPr>
        <w:t>Вокально-интонационные навыки</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Пение:</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мажорных и минорных гамм (3 вида);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тонических трезвучий и их обращений в пройденных тональностях;</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мелодических оборотов, включающих в себя скачки с </w:t>
      </w:r>
      <w:r w:rsidRPr="005C5803">
        <w:rPr>
          <w:rFonts w:ascii="Times New Roman" w:hAnsi="Times New Roman"/>
          <w:color w:val="000000"/>
          <w:kern w:val="2"/>
          <w:sz w:val="28"/>
          <w:szCs w:val="28"/>
          <w:lang w:val="en-US"/>
        </w:rPr>
        <w:t>I</w:t>
      </w:r>
      <w:r w:rsidRPr="005C5803">
        <w:rPr>
          <w:rFonts w:ascii="Times New Roman" w:hAnsi="Times New Roman"/>
          <w:color w:val="000000"/>
          <w:kern w:val="2"/>
          <w:sz w:val="28"/>
          <w:szCs w:val="28"/>
        </w:rPr>
        <w:t xml:space="preserve"> ступени на </w:t>
      </w:r>
      <w:r w:rsidRPr="005C5803">
        <w:rPr>
          <w:rFonts w:ascii="Times New Roman" w:hAnsi="Times New Roman"/>
          <w:color w:val="000000"/>
          <w:kern w:val="2"/>
          <w:sz w:val="28"/>
          <w:szCs w:val="28"/>
          <w:lang w:val="en-US"/>
        </w:rPr>
        <w:t>V</w:t>
      </w:r>
      <w:r w:rsidRPr="005C5803">
        <w:rPr>
          <w:rFonts w:ascii="Times New Roman" w:hAnsi="Times New Roman"/>
          <w:color w:val="000000"/>
          <w:kern w:val="2"/>
          <w:sz w:val="28"/>
          <w:szCs w:val="28"/>
        </w:rPr>
        <w:t>, опевание устойчивых ступеней, движение по тетрахордам, трезвучию и его обращениям;</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пройденных интервалов в тональности и вне лада;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диатонических секвенций;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lastRenderedPageBreak/>
        <w:t>- упражнений в переменном ладу;</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интервалов двухголосно;</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трезвучий трехголосно;</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упражнений на обращение трезвучий.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proofErr w:type="spellStart"/>
      <w:r w:rsidRPr="005C5803">
        <w:rPr>
          <w:rFonts w:ascii="Times New Roman" w:hAnsi="Times New Roman"/>
          <w:b/>
          <w:color w:val="000000"/>
          <w:kern w:val="2"/>
          <w:sz w:val="28"/>
          <w:szCs w:val="28"/>
          <w:u w:val="single"/>
        </w:rPr>
        <w:t>Сольфеджирование</w:t>
      </w:r>
      <w:proofErr w:type="spellEnd"/>
      <w:r w:rsidRPr="005C5803">
        <w:rPr>
          <w:rFonts w:ascii="Times New Roman" w:hAnsi="Times New Roman"/>
          <w:b/>
          <w:color w:val="000000"/>
          <w:kern w:val="2"/>
          <w:sz w:val="28"/>
          <w:szCs w:val="28"/>
          <w:u w:val="single"/>
        </w:rPr>
        <w:t xml:space="preserve"> и пение с листа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более сложных песен, выученных на слух и по нотам</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 листа мелодий в пройденных тональностях,  включающих интонации знакомых аккордов и интервалов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разучивание 2-х </w:t>
      </w:r>
      <w:proofErr w:type="spellStart"/>
      <w:r w:rsidRPr="005C5803">
        <w:rPr>
          <w:rFonts w:ascii="Times New Roman" w:hAnsi="Times New Roman"/>
          <w:color w:val="000000"/>
          <w:kern w:val="2"/>
          <w:sz w:val="28"/>
          <w:szCs w:val="28"/>
        </w:rPr>
        <w:t>голосных</w:t>
      </w:r>
      <w:proofErr w:type="spellEnd"/>
      <w:r w:rsidRPr="005C5803">
        <w:rPr>
          <w:rFonts w:ascii="Times New Roman" w:hAnsi="Times New Roman"/>
          <w:color w:val="000000"/>
          <w:kern w:val="2"/>
          <w:sz w:val="28"/>
          <w:szCs w:val="28"/>
        </w:rPr>
        <w:t xml:space="preserve"> песен</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транспонирование</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ритмические группы восьмая и две шестнадцатых, четверть с точкой и восьмая в пройденных размерах</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в размере 3/8</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b/>
          <w:color w:val="000000"/>
          <w:kern w:val="2"/>
          <w:sz w:val="28"/>
          <w:szCs w:val="28"/>
          <w:u w:val="single"/>
        </w:rPr>
        <w:t>Воспитание чувства ритма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упражнения с использованием пройденных длительностей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более сложные виды затактов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ритмическое остинато, ритмический канон</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исполнение ритмических партитур двумя руками и в ансамбле</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ритмический диктант</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сольмизация нотных примеров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b/>
          <w:color w:val="000000"/>
          <w:kern w:val="2"/>
          <w:sz w:val="28"/>
          <w:szCs w:val="28"/>
          <w:u w:val="single"/>
        </w:rPr>
        <w:t>Воспитание музыкального восприятия</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определение на слух и осознание: характера муз. произведения, лада. количества фраз, размера, интервалов и аккордов. ритмических особенностей, </w:t>
      </w:r>
      <w:proofErr w:type="gramStart"/>
      <w:r w:rsidRPr="005C5803">
        <w:rPr>
          <w:rFonts w:ascii="Times New Roman" w:hAnsi="Times New Roman"/>
          <w:color w:val="000000"/>
          <w:kern w:val="2"/>
          <w:sz w:val="28"/>
          <w:szCs w:val="28"/>
        </w:rPr>
        <w:t>темпа ,</w:t>
      </w:r>
      <w:proofErr w:type="gramEnd"/>
      <w:r w:rsidRPr="005C5803">
        <w:rPr>
          <w:rFonts w:ascii="Times New Roman" w:hAnsi="Times New Roman"/>
          <w:color w:val="000000"/>
          <w:kern w:val="2"/>
          <w:sz w:val="28"/>
          <w:szCs w:val="28"/>
        </w:rPr>
        <w:t xml:space="preserve"> динамических оттенков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мелодических оборотов, включающих движение по тоническому трезвучию и его обращениям</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xml:space="preserve">- интонации пройденных, интервалов, остановки на V и II ступенях, </w:t>
      </w:r>
      <w:proofErr w:type="spellStart"/>
      <w:r w:rsidRPr="005C5803">
        <w:rPr>
          <w:rFonts w:ascii="Times New Roman" w:hAnsi="Times New Roman"/>
          <w:color w:val="000000"/>
          <w:kern w:val="2"/>
          <w:sz w:val="28"/>
          <w:szCs w:val="28"/>
        </w:rPr>
        <w:t>опевани</w:t>
      </w:r>
      <w:r w:rsidR="005C5803">
        <w:rPr>
          <w:rFonts w:ascii="Times New Roman" w:hAnsi="Times New Roman"/>
          <w:color w:val="000000"/>
          <w:kern w:val="2"/>
          <w:sz w:val="28"/>
          <w:szCs w:val="28"/>
        </w:rPr>
        <w:t>я</w:t>
      </w:r>
      <w:proofErr w:type="spellEnd"/>
      <w:r w:rsidRPr="005C5803">
        <w:rPr>
          <w:rFonts w:ascii="Times New Roman" w:hAnsi="Times New Roman"/>
          <w:color w:val="000000"/>
          <w:kern w:val="2"/>
          <w:sz w:val="28"/>
          <w:szCs w:val="28"/>
        </w:rPr>
        <w:t>, скачки на V, II, VI ступени и др.</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определение интервалов в ладу и от звука в мелодическом и гармоническом звучании</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u w:val="single"/>
        </w:rPr>
      </w:pPr>
      <w:r w:rsidRPr="005C5803">
        <w:rPr>
          <w:rFonts w:ascii="Times New Roman" w:hAnsi="Times New Roman"/>
          <w:color w:val="000000"/>
          <w:kern w:val="2"/>
          <w:sz w:val="28"/>
          <w:szCs w:val="28"/>
        </w:rPr>
        <w:lastRenderedPageBreak/>
        <w:t>- трезвучий главных ступеней в мажоре и миноре</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u w:val="single"/>
        </w:rPr>
        <w:t>Музыкальный материал</w:t>
      </w:r>
      <w:r w:rsidRPr="005C5803">
        <w:rPr>
          <w:rFonts w:ascii="Times New Roman" w:hAnsi="Times New Roman"/>
          <w:color w:val="000000"/>
          <w:kern w:val="2"/>
          <w:sz w:val="28"/>
          <w:szCs w:val="28"/>
        </w:rPr>
        <w:t>:</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xml:space="preserve">М </w:t>
      </w:r>
      <w:proofErr w:type="spellStart"/>
      <w:proofErr w:type="gramStart"/>
      <w:r w:rsidRPr="005C5803">
        <w:rPr>
          <w:rFonts w:ascii="Times New Roman" w:hAnsi="Times New Roman"/>
          <w:color w:val="000000"/>
          <w:kern w:val="2"/>
          <w:sz w:val="28"/>
          <w:szCs w:val="28"/>
        </w:rPr>
        <w:t>Глинка”Полька</w:t>
      </w:r>
      <w:proofErr w:type="spellEnd"/>
      <w:proofErr w:type="gramEnd"/>
      <w:r w:rsidRPr="005C5803">
        <w:rPr>
          <w:rFonts w:ascii="Times New Roman" w:hAnsi="Times New Roman"/>
          <w:color w:val="000000"/>
          <w:kern w:val="2"/>
          <w:sz w:val="28"/>
          <w:szCs w:val="28"/>
        </w:rPr>
        <w:t xml:space="preserve">”, </w:t>
      </w:r>
      <w:proofErr w:type="spellStart"/>
      <w:r w:rsidRPr="005C5803">
        <w:rPr>
          <w:rFonts w:ascii="Times New Roman" w:hAnsi="Times New Roman"/>
          <w:color w:val="000000"/>
          <w:kern w:val="2"/>
          <w:sz w:val="28"/>
          <w:szCs w:val="28"/>
        </w:rPr>
        <w:t>П.Чайковский</w:t>
      </w:r>
      <w:proofErr w:type="spellEnd"/>
      <w:r w:rsidRPr="005C5803">
        <w:rPr>
          <w:rFonts w:ascii="Times New Roman" w:hAnsi="Times New Roman"/>
          <w:color w:val="000000"/>
          <w:kern w:val="2"/>
          <w:sz w:val="28"/>
          <w:szCs w:val="28"/>
        </w:rPr>
        <w:t xml:space="preserve"> ”Мой </w:t>
      </w:r>
      <w:proofErr w:type="spellStart"/>
      <w:r w:rsidRPr="005C5803">
        <w:rPr>
          <w:rFonts w:ascii="Times New Roman" w:hAnsi="Times New Roman"/>
          <w:color w:val="000000"/>
          <w:kern w:val="2"/>
          <w:sz w:val="28"/>
          <w:szCs w:val="28"/>
        </w:rPr>
        <w:t>Лизочек</w:t>
      </w:r>
      <w:proofErr w:type="spellEnd"/>
      <w:r w:rsidRPr="005C5803">
        <w:rPr>
          <w:rFonts w:ascii="Times New Roman" w:hAnsi="Times New Roman"/>
          <w:color w:val="000000"/>
          <w:kern w:val="2"/>
          <w:sz w:val="28"/>
          <w:szCs w:val="28"/>
        </w:rPr>
        <w:t xml:space="preserve">” , С. Прокофьев” Марш. </w:t>
      </w:r>
      <w:proofErr w:type="spellStart"/>
      <w:proofErr w:type="gramStart"/>
      <w:r w:rsidRPr="005C5803">
        <w:rPr>
          <w:rFonts w:ascii="Times New Roman" w:hAnsi="Times New Roman"/>
          <w:color w:val="000000"/>
          <w:kern w:val="2"/>
          <w:sz w:val="28"/>
          <w:szCs w:val="28"/>
        </w:rPr>
        <w:t>Майкапар”Мотылек</w:t>
      </w:r>
      <w:proofErr w:type="spellEnd"/>
      <w:proofErr w:type="gramEnd"/>
      <w:r w:rsidRPr="005C5803">
        <w:rPr>
          <w:rFonts w:ascii="Times New Roman" w:hAnsi="Times New Roman"/>
          <w:color w:val="000000"/>
          <w:kern w:val="2"/>
          <w:sz w:val="28"/>
          <w:szCs w:val="28"/>
        </w:rPr>
        <w:t xml:space="preserve">”, </w:t>
      </w:r>
      <w:proofErr w:type="spellStart"/>
      <w:r w:rsidRPr="005C5803">
        <w:rPr>
          <w:rFonts w:ascii="Times New Roman" w:hAnsi="Times New Roman"/>
          <w:color w:val="000000"/>
          <w:kern w:val="2"/>
          <w:sz w:val="28"/>
          <w:szCs w:val="28"/>
        </w:rPr>
        <w:t>Р.Шуман</w:t>
      </w:r>
      <w:proofErr w:type="spellEnd"/>
      <w:r w:rsidRPr="005C5803">
        <w:rPr>
          <w:rFonts w:ascii="Times New Roman" w:hAnsi="Times New Roman"/>
          <w:color w:val="000000"/>
          <w:kern w:val="2"/>
          <w:sz w:val="28"/>
          <w:szCs w:val="28"/>
        </w:rPr>
        <w:t xml:space="preserve"> “ Дед Мороз” и др.</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b/>
          <w:color w:val="000000"/>
          <w:kern w:val="2"/>
          <w:sz w:val="28"/>
          <w:szCs w:val="28"/>
          <w:u w:val="single"/>
        </w:rPr>
        <w:t>Музыкальный диктант</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все формы устного диктанта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письменный диктант в объеме 4-8 тактов, включающий освоенные мелодические обороты и ритмические группы</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тембровые диктанты</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b/>
          <w:color w:val="000000"/>
          <w:kern w:val="2"/>
          <w:sz w:val="28"/>
          <w:szCs w:val="28"/>
          <w:u w:val="single"/>
        </w:rPr>
        <w:t>Воспитание творческих навыков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импровизация на заданный ритм и текст</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импровизация ответного предложения в параллельной тональности</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сочинение жанровых разнохарактерных мелодий с использованием пройденных интервалов, аккордов, мелодических оборотов в тональностях до 3-х знаков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подбор аккомпанемента</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 запись сочиненных мелодий</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b/>
          <w:color w:val="000000"/>
          <w:kern w:val="2"/>
          <w:sz w:val="28"/>
          <w:szCs w:val="28"/>
          <w:u w:val="single"/>
        </w:rPr>
        <w:t>Прогнозируемый результат.</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kern w:val="2"/>
          <w:sz w:val="28"/>
          <w:szCs w:val="28"/>
        </w:rPr>
      </w:pPr>
      <w:r w:rsidRPr="005C5803">
        <w:rPr>
          <w:rFonts w:ascii="Times New Roman" w:hAnsi="Times New Roman"/>
          <w:color w:val="000000"/>
          <w:kern w:val="2"/>
          <w:sz w:val="28"/>
          <w:szCs w:val="28"/>
        </w:rPr>
        <w:t>По окончании третьего класса обучающийся должен:</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интонационно чисто петь пройденные гаммы, интервалы и аккорды;</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знать необходимый теоретический материал;</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написать мелодический или ритмический диктант в объеме 4-8тактов;</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r w:rsidRPr="005C5803">
        <w:rPr>
          <w:rFonts w:ascii="Times New Roman" w:hAnsi="Times New Roman"/>
          <w:color w:val="000000"/>
          <w:kern w:val="2"/>
          <w:sz w:val="28"/>
          <w:szCs w:val="28"/>
        </w:rPr>
        <w:t>- выполнять все виды работ, которые предусмотрены программными требованиями.</w:t>
      </w: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FFFFFF"/>
          <w:kern w:val="2"/>
          <w:sz w:val="28"/>
          <w:szCs w:val="28"/>
        </w:rPr>
      </w:pPr>
    </w:p>
    <w:p w:rsidR="00585B52" w:rsidRPr="005C5803" w:rsidRDefault="00585B52" w:rsidP="005C5803">
      <w:pPr>
        <w:widowControl w:val="0"/>
        <w:suppressAutoHyphens/>
        <w:overflowPunct w:val="0"/>
        <w:autoSpaceDE w:val="0"/>
        <w:autoSpaceDN w:val="0"/>
        <w:adjustRightInd w:val="0"/>
        <w:spacing w:after="0" w:line="360" w:lineRule="auto"/>
        <w:rPr>
          <w:rFonts w:ascii="Times New Roman" w:hAnsi="Times New Roman"/>
          <w:color w:val="000000"/>
          <w:kern w:val="2"/>
          <w:sz w:val="28"/>
          <w:szCs w:val="28"/>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w:t>
      </w:r>
      <w:r w:rsidRPr="0011286F">
        <w:rPr>
          <w:rFonts w:ascii="Times New Roman" w:hAnsi="Times New Roman"/>
          <w:sz w:val="28"/>
          <w:szCs w:val="28"/>
        </w:rPr>
        <w:lastRenderedPageBreak/>
        <w:t xml:space="preserve">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 xml:space="preserve">так и от </w:t>
      </w:r>
      <w:proofErr w:type="gramStart"/>
      <w:r w:rsidR="00EA44F3" w:rsidRPr="0011286F">
        <w:rPr>
          <w:rFonts w:ascii="Times New Roman" w:hAnsi="Times New Roman"/>
          <w:sz w:val="28"/>
          <w:szCs w:val="28"/>
        </w:rPr>
        <w:t>звука(</w:t>
      </w:r>
      <w:proofErr w:type="gramEnd"/>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lastRenderedPageBreak/>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Сольфеджированиеспособствует</w:t>
      </w:r>
      <w:proofErr w:type="spellEnd"/>
      <w:r w:rsidRPr="0011286F">
        <w:rPr>
          <w:rFonts w:ascii="Times New Roman" w:hAnsi="Times New Roman"/>
          <w:sz w:val="28"/>
          <w:szCs w:val="28"/>
        </w:rPr>
        <w:t xml:space="preserve">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w:t>
      </w:r>
      <w:r w:rsidR="009D2216" w:rsidRPr="0011286F">
        <w:rPr>
          <w:rFonts w:ascii="Times New Roman" w:hAnsi="Times New Roman"/>
          <w:sz w:val="28"/>
          <w:szCs w:val="28"/>
        </w:rPr>
        <w:lastRenderedPageBreak/>
        <w:t>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преобладанием унисонов. Работа над </w:t>
      </w:r>
      <w:proofErr w:type="spellStart"/>
      <w:r w:rsidRPr="0011286F">
        <w:rPr>
          <w:rFonts w:ascii="Times New Roman" w:hAnsi="Times New Roman"/>
          <w:sz w:val="28"/>
          <w:szCs w:val="28"/>
        </w:rPr>
        <w:t>имитационнымдвухголосием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sidR="006563E1">
        <w:rPr>
          <w:rFonts w:ascii="Times New Roman" w:hAnsi="Times New Roman"/>
          <w:sz w:val="28"/>
          <w:szCs w:val="28"/>
        </w:rPr>
        <w:t>,</w:t>
      </w:r>
      <w:r w:rsidRPr="0011286F">
        <w:rPr>
          <w:rFonts w:ascii="Times New Roman" w:hAnsi="Times New Roman"/>
          <w:sz w:val="28"/>
          <w:szCs w:val="28"/>
        </w:rPr>
        <w:t xml:space="preserve">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w:t>
      </w:r>
      <w:r w:rsidRPr="0011286F">
        <w:rPr>
          <w:rFonts w:ascii="Times New Roman" w:hAnsi="Times New Roman"/>
          <w:sz w:val="28"/>
          <w:szCs w:val="28"/>
        </w:rPr>
        <w:lastRenderedPageBreak/>
        <w:t>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 xml:space="preserve">для дальнейшего перехода к дирижированию. </w:t>
      </w:r>
      <w:proofErr w:type="spellStart"/>
      <w:r w:rsidRPr="0011286F">
        <w:rPr>
          <w:rFonts w:ascii="Times New Roman" w:hAnsi="Times New Roman"/>
          <w:sz w:val="28"/>
          <w:szCs w:val="28"/>
        </w:rPr>
        <w:t>Напротяжении</w:t>
      </w:r>
      <w:proofErr w:type="spellEnd"/>
      <w:r w:rsidRPr="0011286F">
        <w:rPr>
          <w:rFonts w:ascii="Times New Roman" w:hAnsi="Times New Roman"/>
          <w:sz w:val="28"/>
          <w:szCs w:val="28"/>
        </w:rPr>
        <w:t xml:space="preserve">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xml:space="preserve">. Начинать работу с дирижерским жестом лучше </w:t>
      </w:r>
      <w:proofErr w:type="spellStart"/>
      <w:r w:rsidR="00F6548B" w:rsidRPr="0011286F">
        <w:rPr>
          <w:rFonts w:ascii="Times New Roman" w:hAnsi="Times New Roman"/>
          <w:sz w:val="28"/>
          <w:szCs w:val="28"/>
        </w:rPr>
        <w:t>припении</w:t>
      </w:r>
      <w:proofErr w:type="spellEnd"/>
      <w:r w:rsidR="00F6548B" w:rsidRPr="0011286F">
        <w:rPr>
          <w:rFonts w:ascii="Times New Roman" w:hAnsi="Times New Roman"/>
          <w:sz w:val="28"/>
          <w:szCs w:val="28"/>
        </w:rPr>
        <w:t xml:space="preserve"> знакомых выученных мелодий и слушании музыки.</w:t>
      </w: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lastRenderedPageBreak/>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w:t>
      </w:r>
      <w:proofErr w:type="spellStart"/>
      <w:r w:rsidRPr="0011286F">
        <w:rPr>
          <w:rFonts w:ascii="Times New Roman" w:hAnsi="Times New Roman"/>
          <w:sz w:val="28"/>
          <w:szCs w:val="28"/>
        </w:rPr>
        <w:t>творческ</w:t>
      </w:r>
      <w:r w:rsidR="00F4214D" w:rsidRPr="0011286F">
        <w:rPr>
          <w:rFonts w:ascii="Times New Roman" w:hAnsi="Times New Roman"/>
          <w:sz w:val="28"/>
          <w:szCs w:val="28"/>
        </w:rPr>
        <w:t>ихспособностей</w:t>
      </w:r>
      <w:proofErr w:type="spellEnd"/>
      <w:r w:rsidR="00F4214D" w:rsidRPr="0011286F">
        <w:rPr>
          <w:rFonts w:ascii="Times New Roman" w:hAnsi="Times New Roman"/>
          <w:sz w:val="28"/>
          <w:szCs w:val="28"/>
        </w:rPr>
        <w:t xml:space="preserve">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5C5D5D" w:rsidRPr="0011286F" w:rsidRDefault="00E408F9"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Творческие задания можно начинать с </w:t>
      </w:r>
      <w:r w:rsidR="00CC26E6">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0027140A" w:rsidRPr="00190BA8">
        <w:rPr>
          <w:rFonts w:ascii="Times New Roman" w:hAnsi="Times New Roman"/>
          <w:sz w:val="28"/>
          <w:szCs w:val="28"/>
        </w:rPr>
        <w:t>звуковысотного</w:t>
      </w:r>
      <w:proofErr w:type="spellEnd"/>
      <w:r w:rsidR="0027140A"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первичные теоретические знания, в том числе</w:t>
      </w:r>
      <w:r w:rsidR="0027140A">
        <w:rPr>
          <w:rFonts w:ascii="Times New Roman" w:hAnsi="Times New Roman"/>
          <w:sz w:val="28"/>
          <w:szCs w:val="28"/>
        </w:rPr>
        <w:t>,</w:t>
      </w:r>
      <w:r w:rsidR="0027140A" w:rsidRPr="00190BA8">
        <w:rPr>
          <w:rFonts w:ascii="Times New Roman" w:hAnsi="Times New Roman"/>
          <w:sz w:val="28"/>
          <w:szCs w:val="28"/>
        </w:rPr>
        <w:t xml:space="preserve"> профессиональной музыкальной терминологии;</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 xml:space="preserve">умение </w:t>
      </w:r>
      <w:proofErr w:type="spellStart"/>
      <w:r w:rsidR="0027140A" w:rsidRPr="00190BA8">
        <w:rPr>
          <w:rFonts w:ascii="Times New Roman" w:hAnsi="Times New Roman"/>
          <w:sz w:val="28"/>
          <w:szCs w:val="28"/>
        </w:rPr>
        <w:t>сольфеджировать</w:t>
      </w:r>
      <w:proofErr w:type="spellEnd"/>
      <w:r w:rsidR="0027140A"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w:t>
      </w:r>
      <w:r w:rsidR="0027140A"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осуществлять анализ элементов музыкального языка;</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w:t>
      </w:r>
      <w:r w:rsidR="006563E1">
        <w:rPr>
          <w:rFonts w:ascii="Times New Roman" w:hAnsi="Times New Roman"/>
          <w:sz w:val="28"/>
          <w:szCs w:val="28"/>
        </w:rPr>
        <w:t>е</w:t>
      </w:r>
      <w:r w:rsidRPr="0011286F">
        <w:rPr>
          <w:rFonts w:ascii="Times New Roman" w:hAnsi="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FA6347" w:rsidRDefault="00FA6347"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Промежуточный контроль</w:t>
      </w:r>
      <w:r w:rsidRPr="0011286F">
        <w:rPr>
          <w:rFonts w:ascii="Times New Roman" w:hAnsi="Times New Roman"/>
          <w:sz w:val="28"/>
          <w:szCs w:val="28"/>
        </w:rPr>
        <w:t xml:space="preserve"> – к</w:t>
      </w:r>
      <w:r w:rsidR="00FA6347">
        <w:rPr>
          <w:rFonts w:ascii="Times New Roman" w:hAnsi="Times New Roman"/>
          <w:sz w:val="28"/>
          <w:szCs w:val="28"/>
        </w:rPr>
        <w:t>онтрольный урок в конце каждой четверти</w:t>
      </w:r>
      <w:r w:rsidRPr="0011286F">
        <w:rPr>
          <w:rFonts w:ascii="Times New Roman" w:hAnsi="Times New Roman"/>
          <w:sz w:val="28"/>
          <w:szCs w:val="28"/>
        </w:rPr>
        <w:t xml:space="preserve">. </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sz w:val="28"/>
          <w:szCs w:val="28"/>
        </w:rPr>
        <w:t>– осуществляется по окончании курса обучения</w:t>
      </w:r>
      <w:r w:rsidR="003C7AAA">
        <w:rPr>
          <w:rFonts w:ascii="Times New Roman" w:hAnsi="Times New Roman"/>
          <w:sz w:val="28"/>
          <w:szCs w:val="28"/>
        </w:rPr>
        <w:t>,</w:t>
      </w:r>
      <w:r w:rsidR="00FB2082">
        <w:rPr>
          <w:rFonts w:ascii="Times New Roman" w:hAnsi="Times New Roman"/>
          <w:sz w:val="28"/>
          <w:szCs w:val="28"/>
        </w:rPr>
        <w:t xml:space="preserve"> в </w:t>
      </w:r>
      <w:r w:rsidR="00C36606">
        <w:rPr>
          <w:rFonts w:ascii="Times New Roman" w:hAnsi="Times New Roman"/>
          <w:sz w:val="28"/>
          <w:szCs w:val="28"/>
        </w:rPr>
        <w:t>5</w:t>
      </w:r>
      <w:r w:rsidR="00FB2082">
        <w:rPr>
          <w:rFonts w:ascii="Times New Roman" w:hAnsi="Times New Roman"/>
          <w:sz w:val="28"/>
          <w:szCs w:val="28"/>
        </w:rPr>
        <w:t xml:space="preserve"> классе</w:t>
      </w:r>
      <w:r w:rsidR="00FA6347">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372136" w:rsidRPr="00FA6347" w:rsidRDefault="00C7610E" w:rsidP="00FA6347">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w:t>
      </w:r>
      <w:r w:rsidR="003C7AAA">
        <w:rPr>
          <w:rFonts w:ascii="Times New Roman" w:hAnsi="Times New Roman"/>
          <w:sz w:val="28"/>
          <w:szCs w:val="28"/>
        </w:rPr>
        <w:t>мелодической линии</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проигрываний. Допущено 2-3 </w:t>
      </w:r>
      <w:r w:rsidRPr="0011286F">
        <w:rPr>
          <w:rFonts w:ascii="Times New Roman" w:hAnsi="Times New Roman"/>
          <w:sz w:val="28"/>
          <w:szCs w:val="28"/>
        </w:rPr>
        <w:lastRenderedPageBreak/>
        <w:t>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 xml:space="preserve">(в ансамбле, с </w:t>
      </w:r>
      <w:proofErr w:type="spellStart"/>
      <w:r>
        <w:rPr>
          <w:rFonts w:ascii="Times New Roman" w:hAnsi="Times New Roman"/>
          <w:sz w:val="28"/>
          <w:szCs w:val="28"/>
        </w:rPr>
        <w:t>собственнойигрой</w:t>
      </w:r>
      <w:proofErr w:type="spellEnd"/>
      <w:r>
        <w:rPr>
          <w:rFonts w:ascii="Times New Roman" w:hAnsi="Times New Roman"/>
          <w:sz w:val="28"/>
          <w:szCs w:val="28"/>
        </w:rPr>
        <w:t xml:space="preserve">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6563E1" w:rsidRDefault="006563E1" w:rsidP="00C7610E">
      <w:pPr>
        <w:pStyle w:val="a3"/>
        <w:spacing w:after="0" w:line="360" w:lineRule="auto"/>
        <w:jc w:val="center"/>
        <w:rPr>
          <w:rFonts w:ascii="Times New Roman" w:hAnsi="Times New Roman"/>
          <w:b/>
          <w:sz w:val="28"/>
          <w:szCs w:val="28"/>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B137CE" w:rsidRDefault="00C7610E" w:rsidP="00B137CE">
      <w:pPr>
        <w:pStyle w:val="a3"/>
        <w:widowControl w:val="0"/>
        <w:suppressAutoHyphens/>
        <w:overflowPunct w:val="0"/>
        <w:autoSpaceDE w:val="0"/>
        <w:autoSpaceDN w:val="0"/>
        <w:adjustRightInd w:val="0"/>
        <w:spacing w:after="0" w:line="240" w:lineRule="auto"/>
        <w:jc w:val="center"/>
        <w:rPr>
          <w:rFonts w:ascii="Times New Roman" w:hAnsi="Times New Roman"/>
          <w:b/>
          <w:sz w:val="24"/>
          <w:szCs w:val="24"/>
        </w:rPr>
      </w:pPr>
      <w:r w:rsidRPr="00B137CE">
        <w:rPr>
          <w:rFonts w:ascii="Times New Roman" w:hAnsi="Times New Roman"/>
          <w:b/>
          <w:sz w:val="24"/>
          <w:szCs w:val="24"/>
        </w:rPr>
        <w:t xml:space="preserve">Нормативный срок обучения – </w:t>
      </w:r>
      <w:r w:rsidR="00D36FC8">
        <w:rPr>
          <w:rFonts w:ascii="Times New Roman" w:hAnsi="Times New Roman"/>
          <w:b/>
          <w:sz w:val="24"/>
          <w:szCs w:val="24"/>
        </w:rPr>
        <w:t>3 года</w:t>
      </w:r>
    </w:p>
    <w:p w:rsidR="003A7530" w:rsidRPr="00B137CE" w:rsidRDefault="003A7530" w:rsidP="00B137CE">
      <w:pPr>
        <w:pStyle w:val="a3"/>
        <w:widowControl w:val="0"/>
        <w:suppressAutoHyphens/>
        <w:overflowPunct w:val="0"/>
        <w:autoSpaceDE w:val="0"/>
        <w:autoSpaceDN w:val="0"/>
        <w:adjustRightInd w:val="0"/>
        <w:spacing w:after="0" w:line="240" w:lineRule="auto"/>
        <w:jc w:val="center"/>
        <w:rPr>
          <w:rFonts w:ascii="Times New Roman" w:hAnsi="Times New Roman"/>
          <w:color w:val="000000"/>
          <w:kern w:val="2"/>
          <w:sz w:val="24"/>
          <w:szCs w:val="24"/>
        </w:rPr>
      </w:pPr>
    </w:p>
    <w:p w:rsidR="00B137CE" w:rsidRPr="001A6831" w:rsidRDefault="00B137CE" w:rsidP="001A6831">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Сольфеджио - дисциплина практическая, предполагающая выработку в первую очередь ряда практических навыков. По окончании ДШИ обучающийся должен уметь применить свои знания и навыки на практике – уметь правильно и интонационно точно петь выученный или незнакомый музыкальный отрывок, подобрать мелодию, несложный аккомпанемент, записать музыкальную фразу, тему и т.д. Для выработки таких навыков на уроке уделяется большое внимание практической значимости предмета «Сольфеджио», т.е. развитию и воспитанию умения импровизировать, подбирать аккомпанемент, сочинять несложные музыкальные темы, мелодии, их варьировать и т.д.</w:t>
      </w:r>
    </w:p>
    <w:p w:rsidR="00B137CE" w:rsidRPr="001A6831" w:rsidRDefault="00B137CE" w:rsidP="001A6831">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Выпускник должен иметь:</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1A6831">
        <w:rPr>
          <w:rFonts w:ascii="Times New Roman" w:hAnsi="Times New Roman"/>
          <w:sz w:val="28"/>
          <w:szCs w:val="28"/>
        </w:rPr>
        <w:t>звуковысотного</w:t>
      </w:r>
      <w:proofErr w:type="spellEnd"/>
      <w:r w:rsidRPr="001A6831">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lastRenderedPageBreak/>
        <w:t>- первичные теоретические знания, в том числе, профессиональной музыкальной терминологии;</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t xml:space="preserve">- умение </w:t>
      </w:r>
      <w:proofErr w:type="spellStart"/>
      <w:r w:rsidRPr="001A6831">
        <w:rPr>
          <w:rFonts w:ascii="Times New Roman" w:hAnsi="Times New Roman"/>
          <w:sz w:val="28"/>
          <w:szCs w:val="28"/>
        </w:rPr>
        <w:t>сольфеджировать</w:t>
      </w:r>
      <w:proofErr w:type="spellEnd"/>
      <w:r w:rsidRPr="001A6831">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t>- умение осуществлять анализ элементов музыкального языка;</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t>- умение импровизировать на заданные музыкальные темы или ритмические построения;</w:t>
      </w:r>
    </w:p>
    <w:p w:rsidR="00B137CE" w:rsidRPr="001A6831" w:rsidRDefault="00B137CE" w:rsidP="001A6831">
      <w:pPr>
        <w:pStyle w:val="11"/>
        <w:spacing w:after="0" w:line="360" w:lineRule="auto"/>
        <w:ind w:left="0" w:firstLine="737"/>
        <w:jc w:val="both"/>
        <w:rPr>
          <w:rFonts w:ascii="Times New Roman" w:hAnsi="Times New Roman"/>
          <w:sz w:val="28"/>
          <w:szCs w:val="28"/>
        </w:rPr>
      </w:pPr>
      <w:r w:rsidRPr="001A6831">
        <w:rPr>
          <w:rFonts w:ascii="Times New Roman" w:hAnsi="Times New Roman"/>
          <w:sz w:val="28"/>
          <w:szCs w:val="28"/>
        </w:rPr>
        <w:t>- навыки владения элементами музыкального языка (исполнение на инструменте, запись по слуху и т.п.).</w:t>
      </w:r>
    </w:p>
    <w:p w:rsidR="00B137CE" w:rsidRPr="001A6831" w:rsidRDefault="00B137CE" w:rsidP="001A6831">
      <w:pPr>
        <w:widowControl w:val="0"/>
        <w:suppressAutoHyphens/>
        <w:overflowPunct w:val="0"/>
        <w:autoSpaceDE w:val="0"/>
        <w:autoSpaceDN w:val="0"/>
        <w:adjustRightInd w:val="0"/>
        <w:spacing w:after="0" w:line="240" w:lineRule="auto"/>
        <w:jc w:val="both"/>
        <w:rPr>
          <w:rFonts w:ascii="Times New Roman" w:hAnsi="Times New Roman"/>
          <w:kern w:val="2"/>
          <w:sz w:val="28"/>
          <w:szCs w:val="28"/>
          <w:u w:val="single"/>
        </w:rPr>
      </w:pP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u w:val="single"/>
        </w:rPr>
      </w:pPr>
      <w:r w:rsidRPr="001A6831">
        <w:rPr>
          <w:rFonts w:ascii="Times New Roman" w:hAnsi="Times New Roman"/>
          <w:color w:val="000000"/>
          <w:kern w:val="2"/>
          <w:sz w:val="28"/>
          <w:szCs w:val="28"/>
          <w:u w:val="single"/>
        </w:rPr>
        <w:t>Форма проведения выпускного экзамена:</w:t>
      </w:r>
    </w:p>
    <w:p w:rsidR="00B137CE" w:rsidRPr="001A6831" w:rsidRDefault="00B137CE" w:rsidP="001A6831">
      <w:pPr>
        <w:widowControl w:val="0"/>
        <w:tabs>
          <w:tab w:val="center" w:pos="4677"/>
        </w:tabs>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i/>
          <w:color w:val="000000"/>
          <w:kern w:val="2"/>
          <w:sz w:val="28"/>
          <w:szCs w:val="28"/>
        </w:rPr>
        <w:t>Теория:</w:t>
      </w:r>
      <w:r w:rsidRPr="001A6831">
        <w:rPr>
          <w:rFonts w:ascii="Times New Roman" w:hAnsi="Times New Roman"/>
          <w:i/>
          <w:color w:val="000000"/>
          <w:kern w:val="2"/>
          <w:sz w:val="28"/>
          <w:szCs w:val="28"/>
        </w:rPr>
        <w:tab/>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i/>
          <w:color w:val="000000"/>
          <w:kern w:val="2"/>
          <w:sz w:val="28"/>
          <w:szCs w:val="28"/>
        </w:rPr>
      </w:pPr>
      <w:r w:rsidRPr="001A6831">
        <w:rPr>
          <w:rFonts w:ascii="Times New Roman" w:hAnsi="Times New Roman"/>
          <w:color w:val="000000"/>
          <w:kern w:val="2"/>
          <w:sz w:val="28"/>
          <w:szCs w:val="28"/>
        </w:rPr>
        <w:t>- тестирование;</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i/>
          <w:color w:val="000000"/>
          <w:kern w:val="2"/>
          <w:sz w:val="28"/>
          <w:szCs w:val="28"/>
        </w:rPr>
      </w:pPr>
      <w:r w:rsidRPr="001A6831">
        <w:rPr>
          <w:rFonts w:ascii="Times New Roman" w:hAnsi="Times New Roman"/>
          <w:i/>
          <w:color w:val="000000"/>
          <w:kern w:val="2"/>
          <w:sz w:val="28"/>
          <w:szCs w:val="28"/>
        </w:rPr>
        <w:t>Практика:</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u w:val="single"/>
        </w:rPr>
      </w:pPr>
      <w:r w:rsidRPr="001A6831">
        <w:rPr>
          <w:rFonts w:ascii="Times New Roman" w:hAnsi="Times New Roman"/>
          <w:color w:val="000000"/>
          <w:kern w:val="2"/>
          <w:sz w:val="28"/>
          <w:szCs w:val="28"/>
          <w:u w:val="single"/>
        </w:rPr>
        <w:t>Устно:</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color w:val="000000"/>
          <w:kern w:val="2"/>
          <w:sz w:val="28"/>
          <w:szCs w:val="28"/>
        </w:rPr>
        <w:t>- пение гамм ладов (мажор</w:t>
      </w:r>
      <w:r w:rsidR="00764A38">
        <w:rPr>
          <w:rFonts w:ascii="Times New Roman" w:hAnsi="Times New Roman"/>
          <w:color w:val="000000"/>
          <w:kern w:val="2"/>
          <w:sz w:val="28"/>
          <w:szCs w:val="28"/>
        </w:rPr>
        <w:t xml:space="preserve"> нат. вида,</w:t>
      </w:r>
      <w:r w:rsidRPr="001A6831">
        <w:rPr>
          <w:rFonts w:ascii="Times New Roman" w:hAnsi="Times New Roman"/>
          <w:color w:val="000000"/>
          <w:kern w:val="2"/>
          <w:sz w:val="28"/>
          <w:szCs w:val="28"/>
        </w:rPr>
        <w:t xml:space="preserve"> минор 3х видов)</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color w:val="000000"/>
          <w:kern w:val="2"/>
          <w:sz w:val="28"/>
          <w:szCs w:val="28"/>
        </w:rPr>
        <w:t>- пение интервалов и аккордов в пройденных тональностях</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color w:val="000000"/>
          <w:kern w:val="2"/>
          <w:sz w:val="28"/>
          <w:szCs w:val="28"/>
        </w:rPr>
        <w:t>- пение интервалов и аккордов от данного звука</w:t>
      </w:r>
    </w:p>
    <w:p w:rsidR="00B137CE" w:rsidRPr="001A6831"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color w:val="000000"/>
          <w:kern w:val="2"/>
          <w:sz w:val="28"/>
          <w:szCs w:val="28"/>
        </w:rPr>
        <w:t>- анализ и пение мелодии с листа</w:t>
      </w:r>
    </w:p>
    <w:p w:rsidR="00B137CE" w:rsidRDefault="00B137CE"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sidRPr="001A6831">
        <w:rPr>
          <w:rFonts w:ascii="Times New Roman" w:hAnsi="Times New Roman"/>
          <w:color w:val="000000"/>
          <w:kern w:val="2"/>
          <w:sz w:val="28"/>
          <w:szCs w:val="28"/>
        </w:rPr>
        <w:t>- пение с собственным аккомпанементом песни (аккомпанемент подбирается самостоятельно)</w:t>
      </w:r>
    </w:p>
    <w:p w:rsidR="00764A38" w:rsidRPr="001A6831" w:rsidRDefault="00764A38" w:rsidP="001A6831">
      <w:pPr>
        <w:widowControl w:val="0"/>
        <w:suppressAutoHyphens/>
        <w:overflowPunct w:val="0"/>
        <w:autoSpaceDE w:val="0"/>
        <w:autoSpaceDN w:val="0"/>
        <w:adjustRightInd w:val="0"/>
        <w:spacing w:after="0" w:line="360" w:lineRule="auto"/>
        <w:jc w:val="both"/>
        <w:rPr>
          <w:rFonts w:ascii="Times New Roman" w:hAnsi="Times New Roman"/>
          <w:color w:val="000000"/>
          <w:kern w:val="2"/>
          <w:sz w:val="28"/>
          <w:szCs w:val="28"/>
        </w:rPr>
      </w:pPr>
      <w:r>
        <w:rPr>
          <w:rFonts w:ascii="Times New Roman" w:hAnsi="Times New Roman"/>
          <w:color w:val="000000"/>
          <w:kern w:val="2"/>
          <w:sz w:val="28"/>
          <w:szCs w:val="28"/>
        </w:rPr>
        <w:t>- целостный слуховой анализ музыкального произведения или отрывка.</w:t>
      </w:r>
    </w:p>
    <w:p w:rsidR="00C7610E" w:rsidRPr="0011286F" w:rsidRDefault="00C7610E" w:rsidP="00C7610E">
      <w:pPr>
        <w:pStyle w:val="a3"/>
        <w:spacing w:after="0" w:line="360" w:lineRule="auto"/>
        <w:jc w:val="center"/>
        <w:rPr>
          <w:rFonts w:ascii="Times New Roman" w:hAnsi="Times New Roman"/>
          <w:b/>
          <w:sz w:val="28"/>
          <w:szCs w:val="28"/>
        </w:rPr>
      </w:pP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440167" w:rsidRPr="00BB012F" w:rsidRDefault="00440167" w:rsidP="001A6831">
      <w:pPr>
        <w:pStyle w:val="a3"/>
        <w:widowControl w:val="0"/>
        <w:suppressAutoHyphens/>
        <w:overflowPunct w:val="0"/>
        <w:autoSpaceDE w:val="0"/>
        <w:autoSpaceDN w:val="0"/>
        <w:adjustRightInd w:val="0"/>
        <w:spacing w:after="0" w:line="360" w:lineRule="auto"/>
        <w:jc w:val="center"/>
        <w:rPr>
          <w:rFonts w:ascii="Times New Roman" w:hAnsi="Times New Roman"/>
          <w:b/>
          <w:color w:val="000000"/>
          <w:kern w:val="2"/>
          <w:sz w:val="28"/>
          <w:szCs w:val="28"/>
        </w:rPr>
      </w:pPr>
      <w:r w:rsidRPr="00BB012F">
        <w:rPr>
          <w:rFonts w:ascii="Times New Roman" w:hAnsi="Times New Roman"/>
          <w:b/>
          <w:color w:val="000000"/>
          <w:kern w:val="2"/>
          <w:sz w:val="28"/>
          <w:szCs w:val="28"/>
        </w:rPr>
        <w:t>Краткие методические указания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b/>
          <w:color w:val="000000"/>
          <w:kern w:val="2"/>
          <w:sz w:val="28"/>
          <w:szCs w:val="28"/>
          <w:u w:val="single"/>
        </w:rPr>
        <w:t>Вокально-интонационные навыки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Одной из необходимых форм работы на уроках сольфеджио являются вокально-интонационные упражнения (пения гамм, интервалов, аккордов, </w:t>
      </w:r>
      <w:r w:rsidRPr="001A6831">
        <w:rPr>
          <w:rFonts w:ascii="Times New Roman" w:hAnsi="Times New Roman"/>
          <w:color w:val="000000"/>
          <w:kern w:val="2"/>
          <w:sz w:val="28"/>
          <w:szCs w:val="28"/>
        </w:rPr>
        <w:lastRenderedPageBreak/>
        <w:t>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навыков пения с листа, записи мелодий и анализа на слух.</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Вокально-интонационные упражнения дают возможность закрепить практически те теоретические сведения, которые обучающиеся получают на уроках сольфеджио.</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При работе над интонационными упражнениями педагог должен внимательно следить за качеством пения (чистота интонации, строя, свободное дыхание, умение петь распевно, легато). Как и при </w:t>
      </w:r>
      <w:proofErr w:type="spellStart"/>
      <w:r w:rsidRPr="001A6831">
        <w:rPr>
          <w:rFonts w:ascii="Times New Roman" w:hAnsi="Times New Roman"/>
          <w:color w:val="000000"/>
          <w:kern w:val="2"/>
          <w:sz w:val="28"/>
          <w:szCs w:val="28"/>
        </w:rPr>
        <w:t>сольфеджировании</w:t>
      </w:r>
      <w:proofErr w:type="spellEnd"/>
      <w:r w:rsidRPr="001A6831">
        <w:rPr>
          <w:rFonts w:ascii="Times New Roman" w:hAnsi="Times New Roman"/>
          <w:color w:val="000000"/>
          <w:kern w:val="2"/>
          <w:sz w:val="28"/>
          <w:szCs w:val="28"/>
        </w:rPr>
        <w:t xml:space="preserve"> большую роль играет тональная настройка.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На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вначале выполняются в умеренном темпе, в свободном ритме и по руке педагога. В дальнейшем интонационные упражнения следует ритмически оформлять. Упражнения следует давать как в ладу, так и от заданного звука. К ладовым интонационным упражнениям относится пение гамм (мажорных, минорных), отдельных ступеней лада, в разбивку и составленных из них мелодических оборотов, тональных секвенций, интервалов и аккордов в ладу с разрешением и т.д.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 как, например, показ ступеней по болгарской </w:t>
      </w:r>
      <w:proofErr w:type="spellStart"/>
      <w:r w:rsidRPr="001A6831">
        <w:rPr>
          <w:rFonts w:ascii="Times New Roman" w:hAnsi="Times New Roman"/>
          <w:color w:val="000000"/>
          <w:kern w:val="2"/>
          <w:sz w:val="28"/>
          <w:szCs w:val="28"/>
        </w:rPr>
        <w:t>столбице</w:t>
      </w:r>
      <w:proofErr w:type="spellEnd"/>
      <w:r w:rsidRPr="001A6831">
        <w:rPr>
          <w:rFonts w:ascii="Times New Roman" w:hAnsi="Times New Roman"/>
          <w:color w:val="000000"/>
          <w:kern w:val="2"/>
          <w:sz w:val="28"/>
          <w:szCs w:val="28"/>
        </w:rPr>
        <w:t>, ручными знаками из венгерской системы относительной сольмизации, а также и некоторые другие приемы (числовой показ ступеней пальцами рук, пение ступеней по таблицам, карточки с римскими цифрами, обозначающими порядковый номер ступени и т.д.)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В целях воспитания функционально-гармонического слуха, чувство строя, ансамбля и как подготовительные упражнения к многоголосному </w:t>
      </w:r>
      <w:proofErr w:type="spellStart"/>
      <w:r w:rsidRPr="001A6831">
        <w:rPr>
          <w:rFonts w:ascii="Times New Roman" w:hAnsi="Times New Roman"/>
          <w:color w:val="000000"/>
          <w:kern w:val="2"/>
          <w:sz w:val="28"/>
          <w:szCs w:val="28"/>
        </w:rPr>
        <w:lastRenderedPageBreak/>
        <w:t>сольфеджированию</w:t>
      </w:r>
      <w:proofErr w:type="spellEnd"/>
      <w:r w:rsidRPr="001A6831">
        <w:rPr>
          <w:rFonts w:ascii="Times New Roman" w:hAnsi="Times New Roman"/>
          <w:color w:val="000000"/>
          <w:kern w:val="2"/>
          <w:sz w:val="28"/>
          <w:szCs w:val="28"/>
        </w:rPr>
        <w:t xml:space="preserve"> необходимо </w:t>
      </w:r>
      <w:proofErr w:type="spellStart"/>
      <w:r w:rsidRPr="001A6831">
        <w:rPr>
          <w:rFonts w:ascii="Times New Roman" w:hAnsi="Times New Roman"/>
          <w:color w:val="000000"/>
          <w:kern w:val="2"/>
          <w:sz w:val="28"/>
          <w:szCs w:val="28"/>
        </w:rPr>
        <w:t>пропевать</w:t>
      </w:r>
      <w:proofErr w:type="spellEnd"/>
      <w:r w:rsidRPr="001A6831">
        <w:rPr>
          <w:rFonts w:ascii="Times New Roman" w:hAnsi="Times New Roman"/>
          <w:color w:val="000000"/>
          <w:kern w:val="2"/>
          <w:sz w:val="28"/>
          <w:szCs w:val="28"/>
        </w:rPr>
        <w:t xml:space="preserve"> интервалы, аккорды и их последовательности в гармоническом звучании.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Параллельно с ладовыми упражнениями следует </w:t>
      </w:r>
      <w:proofErr w:type="spellStart"/>
      <w:r w:rsidRPr="001A6831">
        <w:rPr>
          <w:rFonts w:ascii="Times New Roman" w:hAnsi="Times New Roman"/>
          <w:color w:val="000000"/>
          <w:kern w:val="2"/>
          <w:sz w:val="28"/>
          <w:szCs w:val="28"/>
        </w:rPr>
        <w:t>ситематически</w:t>
      </w:r>
      <w:proofErr w:type="spellEnd"/>
      <w:r w:rsidRPr="001A6831">
        <w:rPr>
          <w:rFonts w:ascii="Times New Roman" w:hAnsi="Times New Roman"/>
          <w:color w:val="000000"/>
          <w:kern w:val="2"/>
          <w:sz w:val="28"/>
          <w:szCs w:val="28"/>
        </w:rPr>
        <w:t xml:space="preserve"> заниматься пением пройденных интервалов и аккордов (в мелодическом и гармоническом виде) от заданного звука.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 xml:space="preserve">Вокально-интонационные упражнения чаще всего используют в начале урока, при распевании, или перед </w:t>
      </w:r>
      <w:proofErr w:type="spellStart"/>
      <w:r w:rsidRPr="001A6831">
        <w:rPr>
          <w:rFonts w:ascii="Times New Roman" w:hAnsi="Times New Roman"/>
          <w:color w:val="000000"/>
          <w:kern w:val="2"/>
          <w:sz w:val="28"/>
          <w:szCs w:val="28"/>
        </w:rPr>
        <w:t>сольфеджированием</w:t>
      </w:r>
      <w:proofErr w:type="spellEnd"/>
      <w:r w:rsidRPr="001A6831">
        <w:rPr>
          <w:rFonts w:ascii="Times New Roman" w:hAnsi="Times New Roman"/>
          <w:color w:val="000000"/>
          <w:kern w:val="2"/>
          <w:sz w:val="28"/>
          <w:szCs w:val="28"/>
        </w:rPr>
        <w:t>. Не следует уделять им слишком много времени, так как это вспомогательное средство воспитания основных навыков. Вокальным материалом для интонационных упражнений могут служить отрывки из музыкальной литературы, а также упражнения, составленные педагогом.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proofErr w:type="spellStart"/>
      <w:r w:rsidRPr="001A6831">
        <w:rPr>
          <w:rFonts w:ascii="Times New Roman" w:hAnsi="Times New Roman"/>
          <w:b/>
          <w:color w:val="000000"/>
          <w:kern w:val="2"/>
          <w:sz w:val="28"/>
          <w:szCs w:val="28"/>
          <w:u w:val="single"/>
        </w:rPr>
        <w:t>Сольфеджирование</w:t>
      </w:r>
      <w:proofErr w:type="spellEnd"/>
      <w:r w:rsidRPr="001A6831">
        <w:rPr>
          <w:rFonts w:ascii="Times New Roman" w:hAnsi="Times New Roman"/>
          <w:b/>
          <w:color w:val="000000"/>
          <w:kern w:val="2"/>
          <w:sz w:val="28"/>
          <w:szCs w:val="28"/>
          <w:u w:val="single"/>
        </w:rPr>
        <w:t xml:space="preserve"> и пение с листа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proofErr w:type="spellStart"/>
      <w:r w:rsidRPr="001A6831">
        <w:rPr>
          <w:rFonts w:ascii="Times New Roman" w:hAnsi="Times New Roman"/>
          <w:color w:val="000000"/>
          <w:kern w:val="2"/>
          <w:sz w:val="28"/>
          <w:szCs w:val="28"/>
        </w:rPr>
        <w:t>Сольфеджирование</w:t>
      </w:r>
      <w:proofErr w:type="spellEnd"/>
      <w:r w:rsidRPr="001A6831">
        <w:rPr>
          <w:rFonts w:ascii="Times New Roman" w:hAnsi="Times New Roman"/>
          <w:color w:val="000000"/>
          <w:kern w:val="2"/>
          <w:sz w:val="28"/>
          <w:szCs w:val="28"/>
        </w:rPr>
        <w:t xml:space="preserve"> является основной формой работы в классе сольфеджио. При </w:t>
      </w:r>
      <w:proofErr w:type="spellStart"/>
      <w:r w:rsidRPr="001A6831">
        <w:rPr>
          <w:rFonts w:ascii="Times New Roman" w:hAnsi="Times New Roman"/>
          <w:color w:val="000000"/>
          <w:kern w:val="2"/>
          <w:sz w:val="28"/>
          <w:szCs w:val="28"/>
        </w:rPr>
        <w:t>сольфеджировании</w:t>
      </w:r>
      <w:proofErr w:type="spellEnd"/>
      <w:r w:rsidRPr="001A6831">
        <w:rPr>
          <w:rFonts w:ascii="Times New Roman" w:hAnsi="Times New Roman"/>
          <w:color w:val="000000"/>
          <w:kern w:val="2"/>
          <w:sz w:val="28"/>
          <w:szCs w:val="28"/>
        </w:rPr>
        <w:t xml:space="preserve"> вырабатываются правильные певческие навыки, интонационная точность, сознательное отношение к музыкальному тексту, воспитывается чувство лада.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Работа в этом направлении должна вестись в течении всех лет обучения. При </w:t>
      </w:r>
      <w:proofErr w:type="spellStart"/>
      <w:r w:rsidRPr="001A6831">
        <w:rPr>
          <w:rFonts w:ascii="Times New Roman" w:hAnsi="Times New Roman"/>
          <w:color w:val="000000"/>
          <w:kern w:val="2"/>
          <w:sz w:val="28"/>
          <w:szCs w:val="28"/>
        </w:rPr>
        <w:t>сольфеджиоровании</w:t>
      </w:r>
      <w:proofErr w:type="spellEnd"/>
      <w:r w:rsidRPr="001A6831">
        <w:rPr>
          <w:rFonts w:ascii="Times New Roman" w:hAnsi="Times New Roman"/>
          <w:color w:val="000000"/>
          <w:kern w:val="2"/>
          <w:sz w:val="28"/>
          <w:szCs w:val="28"/>
        </w:rPr>
        <w:t xml:space="preserve"> следует добиваться чистого, стройного, выразительного пения по нотам (в начале – выученных на слух мелодий, а в дальнейшем – незнакомых мелодий,  песен). При этом  педагог должен обращать внимание на правильность и четкость дирижерского жеста обучающегося.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С первых уроков необходимо следить за правильным звукоизвлечением, дыханием, фразировкой, обращать внимание на посадку обучающихся при пении.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Педагог должен ориентироваться на голосовой диапазон обучающихся младших классов («до» первой октавы – «ми» второй октавы). В старших классах его можно расширить. Встречаются обучающиеся с ограниченным голосовым диапазоном. Следует систематически работать над его расширением, не перегружая голосовой аппарат.  В отдельных случаях </w:t>
      </w:r>
      <w:r w:rsidRPr="001A6831">
        <w:rPr>
          <w:rFonts w:ascii="Times New Roman" w:hAnsi="Times New Roman"/>
          <w:color w:val="000000"/>
          <w:kern w:val="2"/>
          <w:sz w:val="28"/>
          <w:szCs w:val="28"/>
        </w:rPr>
        <w:lastRenderedPageBreak/>
        <w:t>целесообразно менять тональность исполняемого произведения, транспонируя его в соответствии с голосовым диапазоном обучающегося.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На уроках сольфеджио должно преобладать пение без сопровождения (a </w:t>
      </w:r>
      <w:proofErr w:type="spellStart"/>
      <w:r w:rsidRPr="001A6831">
        <w:rPr>
          <w:rFonts w:ascii="Times New Roman" w:hAnsi="Times New Roman"/>
          <w:color w:val="000000"/>
          <w:kern w:val="2"/>
          <w:sz w:val="28"/>
          <w:szCs w:val="28"/>
        </w:rPr>
        <w:t>capella</w:t>
      </w:r>
      <w:proofErr w:type="spellEnd"/>
      <w:r w:rsidRPr="001A6831">
        <w:rPr>
          <w:rFonts w:ascii="Times New Roman" w:hAnsi="Times New Roman"/>
          <w:color w:val="000000"/>
          <w:kern w:val="2"/>
          <w:sz w:val="28"/>
          <w:szCs w:val="28"/>
        </w:rPr>
        <w:t>); не рекомендуется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Однако, наряду с пением без сопровождения необходимо использовать (особенно в младших классах) пение песен с текстовым и фортепианным сопровождением.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Для развития ансамблевого чувства и гармонического слуха следует вводить элементы двухголосных примеров.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Пение с листа – один из важнейших практических навыков. Это пение по нотам незнакомой мелодии.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 процессе работы особое внимание следует уделять развитию внутреннего слуха (научить обучающихся мысленно представить себе написанную мелодию, свободно ориентироваться в ней).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Перед началом пения исполняемый пример необходимо разобрать, проанализировать. В младших классах обучающиеся это делают совместно с педагогом, в старших – самостоятельно. Анализу должны подвергаться </w:t>
      </w:r>
      <w:r w:rsidRPr="001A6831">
        <w:rPr>
          <w:rFonts w:ascii="Times New Roman" w:hAnsi="Times New Roman"/>
          <w:color w:val="000000"/>
          <w:kern w:val="2"/>
          <w:sz w:val="28"/>
          <w:szCs w:val="28"/>
        </w:rPr>
        <w:lastRenderedPageBreak/>
        <w:t>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Музыкальные примеры пения с листа должны быть легче разучиваемых в классе. В них должны преобладать знакомые обучающимися мелодические и </w:t>
      </w:r>
      <w:proofErr w:type="spellStart"/>
      <w:r w:rsidRPr="001A6831">
        <w:rPr>
          <w:rFonts w:ascii="Times New Roman" w:hAnsi="Times New Roman"/>
          <w:color w:val="000000"/>
          <w:kern w:val="2"/>
          <w:sz w:val="28"/>
          <w:szCs w:val="28"/>
        </w:rPr>
        <w:t>ритмичесике</w:t>
      </w:r>
      <w:proofErr w:type="spellEnd"/>
      <w:r w:rsidRPr="001A6831">
        <w:rPr>
          <w:rFonts w:ascii="Times New Roman" w:hAnsi="Times New Roman"/>
          <w:color w:val="000000"/>
          <w:kern w:val="2"/>
          <w:sz w:val="28"/>
          <w:szCs w:val="28"/>
        </w:rPr>
        <w:t xml:space="preserve"> обороты. Очень важны художественная ценность примеров, доступность для данного возраста, стилистическое разнообразие.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Как </w:t>
      </w:r>
      <w:proofErr w:type="spellStart"/>
      <w:r w:rsidRPr="001A6831">
        <w:rPr>
          <w:rFonts w:ascii="Times New Roman" w:hAnsi="Times New Roman"/>
          <w:color w:val="000000"/>
          <w:kern w:val="2"/>
          <w:sz w:val="28"/>
          <w:szCs w:val="28"/>
        </w:rPr>
        <w:t>сольфеджирование</w:t>
      </w:r>
      <w:proofErr w:type="spellEnd"/>
      <w:r w:rsidRPr="001A6831">
        <w:rPr>
          <w:rFonts w:ascii="Times New Roman" w:hAnsi="Times New Roman"/>
          <w:color w:val="000000"/>
          <w:kern w:val="2"/>
          <w:sz w:val="28"/>
          <w:szCs w:val="28"/>
        </w:rPr>
        <w:t xml:space="preserve"> выученных примеров, так и пение с листа в младших классах следует проводить большей частью коллективно, группами и лишь в дальнейшем переходить к индивидуальному пению.</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b/>
          <w:color w:val="000000"/>
          <w:kern w:val="2"/>
          <w:sz w:val="28"/>
          <w:szCs w:val="28"/>
          <w:u w:val="single"/>
        </w:rPr>
        <w:t>Воспитание чувства метроритма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Воспитание чувства метроритма столь же необходимо</w:t>
      </w:r>
      <w:r w:rsidR="001A6831">
        <w:rPr>
          <w:rFonts w:ascii="Times New Roman" w:hAnsi="Times New Roman"/>
          <w:color w:val="000000"/>
          <w:kern w:val="2"/>
          <w:sz w:val="28"/>
          <w:szCs w:val="28"/>
        </w:rPr>
        <w:t>,</w:t>
      </w:r>
      <w:r w:rsidRPr="001A6831">
        <w:rPr>
          <w:rFonts w:ascii="Times New Roman" w:hAnsi="Times New Roman"/>
          <w:color w:val="000000"/>
          <w:kern w:val="2"/>
          <w:sz w:val="28"/>
          <w:szCs w:val="28"/>
        </w:rPr>
        <w:t xml:space="preserve"> как и развитие ладово-интонационных навыков.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Возможности для развития чувства метроритма имеются в каждом виде работы (</w:t>
      </w:r>
      <w:proofErr w:type="spellStart"/>
      <w:r w:rsidRPr="001A6831">
        <w:rPr>
          <w:rFonts w:ascii="Times New Roman" w:hAnsi="Times New Roman"/>
          <w:color w:val="000000"/>
          <w:kern w:val="2"/>
          <w:sz w:val="28"/>
          <w:szCs w:val="28"/>
        </w:rPr>
        <w:t>сольфеджирование</w:t>
      </w:r>
      <w:proofErr w:type="spellEnd"/>
      <w:r w:rsidRPr="001A6831">
        <w:rPr>
          <w:rFonts w:ascii="Times New Roman" w:hAnsi="Times New Roman"/>
          <w:color w:val="000000"/>
          <w:kern w:val="2"/>
          <w:sz w:val="28"/>
          <w:szCs w:val="28"/>
        </w:rPr>
        <w:t>,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При подборе первоначальных ритмических упражнений, следует опираться на то, что восприятие ритма, особенно у детей, связано с двигательной реакцией. Именно с этими движениями ассоциируются </w:t>
      </w:r>
      <w:r w:rsidRPr="001A6831">
        <w:rPr>
          <w:rFonts w:ascii="Times New Roman" w:hAnsi="Times New Roman"/>
          <w:color w:val="000000"/>
          <w:kern w:val="2"/>
          <w:sz w:val="28"/>
          <w:szCs w:val="28"/>
        </w:rPr>
        <w:lastRenderedPageBreak/>
        <w:t>первоначальные представления детей о длительностях (четверть – «шаг», восьмые – «бег»).</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Можно рекомендовать целый ряд ритмических упражнений: простукивание ритмического рисунка знакомой песни, мелодии; повторное (простукивание хлопками, карандашом, на ударных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проговаривая ритмического рисунка слогами с тактированием или без него; ритмическое остинато, аккомпанемента к песням; чтение и воспроизведение несложных ритмических партитур на ударных инструментах; ритмические диктанты (запись ритмического рисунка мелодии или ритмического рисунка, исполненного хлопками, карандашом, на ударном инструменте и т.д.).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Все упражнений предлагаются в разных размерах и темпах. Педагог может и сам составлять варианты таких упражнений и продумывать новые. Необходимо помнить, что каждая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Большую роль в работе над развитием чувства метроритма играет дирижирование, но следует делать его самостоятельно. Дирижирование по схеме на начальном этапе представляет для обучающегося значительную трудность.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Вначале лучше работать над дирижерским жестом при пении знакомых, выученных мелодий, упражнений, а также при слушании музыки.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b/>
          <w:color w:val="000000"/>
          <w:kern w:val="2"/>
          <w:sz w:val="28"/>
          <w:szCs w:val="28"/>
          <w:u w:val="single"/>
        </w:rPr>
        <w:t>Воспитание музыкального восприятия (Анализ на слух)</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Слуховой анализ в курсе сольфеджио, наряду с пением, является основной формой работы над развитием музыкального слуха обучающегося. </w:t>
      </w:r>
      <w:r w:rsidRPr="001A6831">
        <w:rPr>
          <w:rFonts w:ascii="Times New Roman" w:hAnsi="Times New Roman"/>
          <w:color w:val="000000"/>
          <w:kern w:val="2"/>
          <w:sz w:val="28"/>
          <w:szCs w:val="28"/>
        </w:rPr>
        <w:lastRenderedPageBreak/>
        <w:t>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Систематическая работа по анализу на слух дает возможность обучающемуся накопить внутренние слуховые представления, развивает музыкальную память, 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Занятия по слуховому анализу должны проходить одновременно в двух направлениях:</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color w:val="000000"/>
          <w:kern w:val="2"/>
          <w:sz w:val="28"/>
          <w:szCs w:val="28"/>
        </w:rPr>
        <w:t>- целостный анализ музыкальных произведений или их отрывков;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color w:val="000000"/>
          <w:kern w:val="2"/>
          <w:sz w:val="28"/>
          <w:szCs w:val="28"/>
        </w:rPr>
        <w:t>- анализ отдельных элементов музыкального языка.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b/>
          <w:color w:val="000000"/>
          <w:kern w:val="2"/>
          <w:sz w:val="28"/>
          <w:szCs w:val="28"/>
        </w:rPr>
      </w:pPr>
      <w:r w:rsidRPr="001A6831">
        <w:rPr>
          <w:rFonts w:ascii="Times New Roman" w:hAnsi="Times New Roman"/>
          <w:b/>
          <w:color w:val="000000"/>
          <w:kern w:val="2"/>
          <w:sz w:val="28"/>
          <w:szCs w:val="28"/>
          <w:u w:val="single"/>
        </w:rPr>
        <w:t>Целостный анализ</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Основная задача этого вида анализа – научить обучающихся слушать музыкальные произведения.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w:t>
      </w:r>
      <w:proofErr w:type="spellStart"/>
      <w:r w:rsidRPr="001A6831">
        <w:rPr>
          <w:rFonts w:ascii="Times New Roman" w:hAnsi="Times New Roman"/>
          <w:color w:val="000000"/>
          <w:kern w:val="2"/>
          <w:sz w:val="28"/>
          <w:szCs w:val="28"/>
        </w:rPr>
        <w:t>секвентность</w:t>
      </w:r>
      <w:proofErr w:type="spellEnd"/>
      <w:r w:rsidRPr="001A6831">
        <w:rPr>
          <w:rFonts w:ascii="Times New Roman" w:hAnsi="Times New Roman"/>
          <w:color w:val="000000"/>
          <w:kern w:val="2"/>
          <w:sz w:val="28"/>
          <w:szCs w:val="28"/>
        </w:rPr>
        <w:t xml:space="preserve"> и т.д.), узнать в ней знакомые мелодические и ритмические обороты, услышать альтерации, хроматизмы, модуляции и т.д. и дать всему словесное объяснение.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При анализе многоголосной музыки обучающиеся должны услышать в ней пройденные гармонии (аккорды, интервалы), разобраться в фактуре (мелодия, аккомпанемент), типах полифонии (имитационная, подголосочная, контрастная).</w:t>
      </w:r>
    </w:p>
    <w:p w:rsidR="00440167" w:rsidRPr="001A6831" w:rsidRDefault="00764A38"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Pr>
          <w:rFonts w:ascii="Times New Roman" w:hAnsi="Times New Roman"/>
          <w:color w:val="000000"/>
          <w:kern w:val="2"/>
          <w:sz w:val="28"/>
          <w:szCs w:val="28"/>
        </w:rPr>
        <w:t>Решающую роль при этом играет</w:t>
      </w:r>
      <w:r w:rsidR="00440167" w:rsidRPr="001A6831">
        <w:rPr>
          <w:rFonts w:ascii="Times New Roman" w:hAnsi="Times New Roman"/>
          <w:color w:val="000000"/>
          <w:kern w:val="2"/>
          <w:sz w:val="28"/>
          <w:szCs w:val="28"/>
        </w:rPr>
        <w:t xml:space="preserve"> подбор музыкального материала. </w:t>
      </w:r>
      <w:r w:rsidR="00440167" w:rsidRPr="001A6831">
        <w:rPr>
          <w:rFonts w:ascii="Times New Roman" w:hAnsi="Times New Roman"/>
          <w:color w:val="000000"/>
          <w:kern w:val="2"/>
          <w:sz w:val="28"/>
          <w:szCs w:val="28"/>
        </w:rPr>
        <w:lastRenderedPageBreak/>
        <w:t>Музыкальные произведения, особенно вначале, должны быть небольшими по объему, доступными по содержанию, разнообразными по характеру, стилистическими особенностями. Это могут быть примеры из музыкальной литературы.</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color w:val="000000"/>
          <w:kern w:val="2"/>
          <w:sz w:val="28"/>
          <w:szCs w:val="28"/>
        </w:rPr>
        <w:t>Желательно максимально использовать произведения, исполняемые обучающимися в инструментальных класса</w:t>
      </w:r>
      <w:r w:rsidR="00764A38">
        <w:rPr>
          <w:rFonts w:ascii="Times New Roman" w:hAnsi="Times New Roman"/>
          <w:color w:val="000000"/>
          <w:kern w:val="2"/>
          <w:sz w:val="28"/>
          <w:szCs w:val="28"/>
        </w:rPr>
        <w:t>х. Одним из обязательных условий</w:t>
      </w:r>
      <w:r w:rsidRPr="001A6831">
        <w:rPr>
          <w:rFonts w:ascii="Times New Roman" w:hAnsi="Times New Roman"/>
          <w:color w:val="000000"/>
          <w:kern w:val="2"/>
          <w:sz w:val="28"/>
          <w:szCs w:val="28"/>
        </w:rPr>
        <w:t xml:space="preserve"> для успешной работы по слуховому анализу является яркое, эмоциональное и грамотное исполнение музыкальных произведений педагогом. Возможно также использование озвученных пособий и примеров в аудиозаписи. Целостным анализом необходимо заниматься на протяжении всех лет обучения, но особенно важным является в 1-3 классах, т.е. до начала занятий по музыкальной литературе.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b/>
          <w:color w:val="000000"/>
          <w:kern w:val="2"/>
          <w:sz w:val="28"/>
          <w:szCs w:val="28"/>
        </w:rPr>
      </w:pPr>
      <w:r w:rsidRPr="001A6831">
        <w:rPr>
          <w:rFonts w:ascii="Times New Roman" w:hAnsi="Times New Roman"/>
          <w:b/>
          <w:color w:val="000000"/>
          <w:kern w:val="2"/>
          <w:sz w:val="28"/>
          <w:szCs w:val="28"/>
          <w:u w:val="single"/>
        </w:rPr>
        <w:t>Анализ элементов музыкального языка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Задачей этого вида анализа является слуховая 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звучании, отзвука, в тональностях на ступенях лада, взятых отдельно и в последовательностях; аккордов и их обращений в тесном расположении, в мелодическом и гармоническом звучании.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Следует помнить, что этот раздел работы, несмотря на свое значение, не должен превалировать на уроках сольфеджио, а определение на слух интервалов и аккордов не может быть целью.</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В качестве материала для анализа на слух элементов музыкального языка могут быть использованы как примеры из художественной литературы, так и сочиненные педагогом специальные слуховые упражнения (мелодия с характерными интонационными оборотами, последовательности интервалов и аккордов и т.д.). Желательно, чтобы они были организованы метроритмически, музыкально исполнены.</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b/>
          <w:color w:val="000000"/>
          <w:kern w:val="2"/>
          <w:sz w:val="28"/>
          <w:szCs w:val="28"/>
          <w:u w:val="single"/>
        </w:rPr>
        <w:lastRenderedPageBreak/>
        <w:t>Музыкальный диктант</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Диктант является одной из сложных форм работы в курсе сольфеджио. Он развивает музыкальную память обучающихся, способствует осознанному восприятию мелодии и других элементов музыкальной речи, учит записывать услышанное.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 работе на</w:t>
      </w:r>
      <w:r w:rsidR="00764A38">
        <w:rPr>
          <w:rFonts w:ascii="Times New Roman" w:hAnsi="Times New Roman"/>
          <w:color w:val="000000"/>
          <w:kern w:val="2"/>
          <w:sz w:val="28"/>
          <w:szCs w:val="28"/>
        </w:rPr>
        <w:t>д</w:t>
      </w:r>
      <w:r w:rsidRPr="001A6831">
        <w:rPr>
          <w:rFonts w:ascii="Times New Roman" w:hAnsi="Times New Roman"/>
          <w:color w:val="000000"/>
          <w:kern w:val="2"/>
          <w:sz w:val="28"/>
          <w:szCs w:val="28"/>
        </w:rPr>
        <w:t xml:space="preserve"> диктантом синтезируются все знания и навыки обучающихся, определяется уровень их слухового развития. Поэтому не следует торопиться с введение этой формы работы, а некоторое время (в зависимости от продвинутости группы) заниматься лишь различными подготовительными упражнениями.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 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Формы диктанта могут быть различными. Это может быть диктант с предварительным разбором. 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Наряду с такими диктантами следует давать диктант без предварительного разбора. Такой диктант записывается обучающимися при определенно числе проигрываний. Вначале диктант проигрывается 2-3 раза подряд (обучающиеся в это время слушают и запоминают мелодию), а затем еще несколько раз с интервалом 3-4 минуты.</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Нужно широко применять форму устного диктанта, который помогает осознанному восприятию обучающимися отдельных трудностей мелодии, </w:t>
      </w:r>
      <w:r w:rsidRPr="001A6831">
        <w:rPr>
          <w:rFonts w:ascii="Times New Roman" w:hAnsi="Times New Roman"/>
          <w:color w:val="000000"/>
          <w:kern w:val="2"/>
          <w:sz w:val="28"/>
          <w:szCs w:val="28"/>
        </w:rPr>
        <w:lastRenderedPageBreak/>
        <w:t>развивает музыкальную память.</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Для развития внутреннего слуха следует предлагать обучающимся, в частности для домашней работы, запись знакомой мелодии, ранее прочитанные с листа. Это помогает запомнить и осознать спетую мелодию и укрепляет связь услышанного звучания с его нотным изображением.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Возможны и другие формы диктанта: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гармонический (запись прослушанной последовательности интервалов);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ритмический;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тембровый;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 </w:t>
      </w:r>
      <w:proofErr w:type="spellStart"/>
      <w:r w:rsidRPr="001A6831">
        <w:rPr>
          <w:rFonts w:ascii="Times New Roman" w:hAnsi="Times New Roman"/>
          <w:color w:val="000000"/>
          <w:kern w:val="2"/>
          <w:sz w:val="28"/>
          <w:szCs w:val="28"/>
        </w:rPr>
        <w:t>фотодиктант</w:t>
      </w:r>
      <w:proofErr w:type="spellEnd"/>
      <w:r w:rsidRPr="001A6831">
        <w:rPr>
          <w:rFonts w:ascii="Times New Roman" w:hAnsi="Times New Roman"/>
          <w:color w:val="000000"/>
          <w:kern w:val="2"/>
          <w:sz w:val="28"/>
          <w:szCs w:val="28"/>
        </w:rPr>
        <w:t xml:space="preserve"> (проанализировав незнакомую мелодию, записанную на доске, записать по памяти) и др.</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записывает диктант на доске или проигрывает на фортепиано, класс поет диктант с названием звуков и дирижированием и т.д.).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Дома можно выучить диктант наизусть, транспонировать, подбирать на фортепиано.</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b/>
          <w:color w:val="000000"/>
          <w:kern w:val="2"/>
          <w:sz w:val="28"/>
          <w:szCs w:val="28"/>
          <w:u w:val="single"/>
        </w:rPr>
        <w:t>Воспитание творческих навыков</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Развитие творческой инициативы в процессе обучения играет огромную роль. Оно способствует более эмоциональному и вместе с тем осмысленному отношению обучающихся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Поскольку творчество ребенка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w:t>
      </w:r>
      <w:r w:rsidRPr="001A6831">
        <w:rPr>
          <w:rFonts w:ascii="Times New Roman" w:hAnsi="Times New Roman"/>
          <w:color w:val="000000"/>
          <w:kern w:val="2"/>
          <w:sz w:val="28"/>
          <w:szCs w:val="28"/>
        </w:rPr>
        <w:lastRenderedPageBreak/>
        <w:t>решения, аналитически мыслить.</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Творческие упражнения на уроках сольфеджио активизируют слуховое внимание, тренируют различные стороны музыкального слуха, а также развивают слух и наблюдательность.</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Одним из обязательных условий творческой работы, особенно на начальном этапе, является ведущая роль эмоционального начала. Вместе с тем, упражнения необходимо связывать с основными разделами курса. Цель этих упражнений – не только развивать у обучающихся творческие навыки, но и помогать им в приобретении основных навыков – пении с листа, записи диктанта, определении на слух. Творческие упражнения закрепляют теоретические знания обучающихся.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Творческие задания должны быть доступны обучающимся.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Творческую работу можно начинать с 1 класса, но лишь после того, как у детей накопится хотя бы небольшой запас музыкально-слуховых впечатлений и знаний. Основным видом творчества является импровизация: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 </w:t>
      </w:r>
      <w:proofErr w:type="spellStart"/>
      <w:r w:rsidRPr="001A6831">
        <w:rPr>
          <w:rFonts w:ascii="Times New Roman" w:hAnsi="Times New Roman"/>
          <w:color w:val="000000"/>
          <w:kern w:val="2"/>
          <w:sz w:val="28"/>
          <w:szCs w:val="28"/>
        </w:rPr>
        <w:t>допевание</w:t>
      </w:r>
      <w:proofErr w:type="spellEnd"/>
      <w:r w:rsidRPr="001A6831">
        <w:rPr>
          <w:rFonts w:ascii="Times New Roman" w:hAnsi="Times New Roman"/>
          <w:color w:val="000000"/>
          <w:kern w:val="2"/>
          <w:sz w:val="28"/>
          <w:szCs w:val="28"/>
        </w:rPr>
        <w:t xml:space="preserve"> ответной фразы;</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 </w:t>
      </w:r>
      <w:proofErr w:type="spellStart"/>
      <w:r w:rsidRPr="001A6831">
        <w:rPr>
          <w:rFonts w:ascii="Times New Roman" w:hAnsi="Times New Roman"/>
          <w:color w:val="000000"/>
          <w:kern w:val="2"/>
          <w:sz w:val="28"/>
          <w:szCs w:val="28"/>
        </w:rPr>
        <w:t>досочинение</w:t>
      </w:r>
      <w:proofErr w:type="spellEnd"/>
      <w:r w:rsidRPr="001A6831">
        <w:rPr>
          <w:rFonts w:ascii="Times New Roman" w:hAnsi="Times New Roman"/>
          <w:color w:val="000000"/>
          <w:kern w:val="2"/>
          <w:sz w:val="28"/>
          <w:szCs w:val="28"/>
        </w:rPr>
        <w:t xml:space="preserve"> мелодии на заданный ритмический рисунок;</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сочинение мелодий на заданный текст, гармоническую схему.</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К творческой работе также относится и подбор аккомпанемента.</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Творческие задания могут быть как классными, так и домашними, с условием обязательной проверки или обсуждения работ всем классом. Лучшие работы можно использовать в качестве материала для записи диктанта, пения с листа, транспонирования и т.д.</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1A6831">
        <w:rPr>
          <w:rFonts w:ascii="Times New Roman" w:hAnsi="Times New Roman"/>
          <w:color w:val="000000"/>
          <w:kern w:val="2"/>
          <w:sz w:val="28"/>
          <w:szCs w:val="28"/>
        </w:rPr>
        <w:t>Творческие приемы развития слуха особенно эффективны в младших классах.</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b/>
          <w:color w:val="000000"/>
          <w:kern w:val="2"/>
          <w:sz w:val="28"/>
          <w:szCs w:val="28"/>
          <w:u w:val="single"/>
        </w:rPr>
        <w:t>Теоретические сведения</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Этот раздел содержит перечень необходимых знаний по музыкальной грамоте и элементарной теории музыки.</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xml:space="preserve">В каждом последующем классе излагается новый материал, который может быть освоен при условии повторения и закрепления ранее </w:t>
      </w:r>
      <w:r w:rsidRPr="001A6831">
        <w:rPr>
          <w:rFonts w:ascii="Times New Roman" w:hAnsi="Times New Roman"/>
          <w:color w:val="000000"/>
          <w:kern w:val="2"/>
          <w:sz w:val="28"/>
          <w:szCs w:val="28"/>
        </w:rPr>
        <w:lastRenderedPageBreak/>
        <w:t>пройденного. Исключение составляет 5 класс, где как бы проводится итог знаниям, приобретенным обучающимися к моменту окончания музыкальной школы.</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Все теоретические сведения должны быть тесно связаны с музыкально-слуховым опытом обучающихся. Это особенно относится к обучающимся младших классов, где каждому теоретическому обобщению должна предшествовать слуховая подготовка на соответствующем музыкальном материале.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фортепиано.</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color w:val="000000"/>
          <w:kern w:val="2"/>
          <w:sz w:val="28"/>
          <w:szCs w:val="28"/>
        </w:rPr>
        <w:t>Обучающиеся на уроках сольфеджио исполняют, записывают, анализируют музыкальные произведения и их отрывки, потому необходимо познакомить их с основными музыкальными терминами, обозначениями темпов, динамических оттенков, характера исполнения. Это делается на протяжении всех лет обучения, а окончательно закрепляется и систематизируется в выпускном классе.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b/>
          <w:color w:val="000000"/>
          <w:kern w:val="2"/>
          <w:sz w:val="28"/>
          <w:szCs w:val="28"/>
        </w:rPr>
      </w:pPr>
      <w:r w:rsidRPr="001A6831">
        <w:rPr>
          <w:rFonts w:ascii="Times New Roman" w:hAnsi="Times New Roman"/>
          <w:b/>
          <w:color w:val="000000"/>
          <w:kern w:val="2"/>
          <w:sz w:val="28"/>
          <w:szCs w:val="28"/>
          <w:u w:val="single"/>
        </w:rPr>
        <w:t>Примерные формы проведения уроков и домашних заданий: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Наряду с традиционными формами урока, программой предусматривается проведение новых форм: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Интегрированный урок (сольфеджио + музыкальная литература, сольфеджио + хор);</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Открытые уроки с присутствием родителей;</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Зачет по накопленным творческим навыкам;</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Контрольный урок-эстафета в младших классах;</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Урок – путешествие;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Урок – состязание;</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1A6831">
        <w:rPr>
          <w:rFonts w:ascii="Times New Roman" w:hAnsi="Times New Roman"/>
          <w:color w:val="000000"/>
          <w:kern w:val="2"/>
          <w:sz w:val="28"/>
          <w:szCs w:val="28"/>
        </w:rPr>
        <w:t>- Конкурсы, викторины, познавательные игры по сольфеджио.</w:t>
      </w:r>
    </w:p>
    <w:p w:rsidR="00440167" w:rsidRPr="001A6831"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1A6831">
        <w:rPr>
          <w:rFonts w:ascii="Times New Roman" w:hAnsi="Times New Roman"/>
          <w:color w:val="000000"/>
          <w:kern w:val="2"/>
          <w:sz w:val="28"/>
          <w:szCs w:val="28"/>
        </w:rPr>
        <w:lastRenderedPageBreak/>
        <w:t>Участие детей в таких уроках, помогает в игровой форме закрепить знания, умения и навыки. Также способствует самоутверждению детей, развивает настойчивость, стремление к успеху, воспитывает самостоятельность, как качество личности.</w:t>
      </w:r>
    </w:p>
    <w:p w:rsidR="003A7530" w:rsidRPr="0011286F" w:rsidRDefault="003A7530" w:rsidP="003A7530">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sz w:val="28"/>
          <w:szCs w:val="28"/>
        </w:rPr>
        <w:t xml:space="preserve">но (или на своем инструменте). </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u w:val="single"/>
        </w:rPr>
      </w:pPr>
      <w:r w:rsidRPr="003A7530">
        <w:rPr>
          <w:rFonts w:ascii="Times New Roman" w:hAnsi="Times New Roman"/>
          <w:color w:val="000000"/>
          <w:kern w:val="2"/>
          <w:sz w:val="28"/>
          <w:szCs w:val="28"/>
        </w:rPr>
        <w:t>Домашние задания на закрепление пройденного в классе материала должны быть небольшими по объёму и доступными по трудности.</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3A7530">
        <w:rPr>
          <w:rFonts w:ascii="Times New Roman" w:hAnsi="Times New Roman"/>
          <w:color w:val="000000"/>
          <w:kern w:val="2"/>
          <w:sz w:val="28"/>
          <w:szCs w:val="28"/>
          <w:u w:val="single"/>
        </w:rPr>
        <w:t>Младшие классы:</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xml:space="preserve">- задания на </w:t>
      </w:r>
      <w:proofErr w:type="spellStart"/>
      <w:r w:rsidRPr="003A7530">
        <w:rPr>
          <w:rFonts w:ascii="Times New Roman" w:hAnsi="Times New Roman"/>
          <w:color w:val="000000"/>
          <w:kern w:val="2"/>
          <w:sz w:val="28"/>
          <w:szCs w:val="28"/>
        </w:rPr>
        <w:t>сольфеджирование</w:t>
      </w:r>
      <w:proofErr w:type="spellEnd"/>
      <w:r w:rsidRPr="003A7530">
        <w:rPr>
          <w:rFonts w:ascii="Times New Roman" w:hAnsi="Times New Roman"/>
          <w:color w:val="000000"/>
          <w:kern w:val="2"/>
          <w:sz w:val="28"/>
          <w:szCs w:val="28"/>
        </w:rPr>
        <w:t>;</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пение интонационных упражнений;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выполнение ритмических упражнений;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транспонирование;</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xml:space="preserve">- подбор мелодии и аккомпанемента, </w:t>
      </w:r>
      <w:proofErr w:type="spellStart"/>
      <w:r w:rsidRPr="003A7530">
        <w:rPr>
          <w:rFonts w:ascii="Times New Roman" w:hAnsi="Times New Roman"/>
          <w:color w:val="000000"/>
          <w:kern w:val="2"/>
          <w:sz w:val="28"/>
          <w:szCs w:val="28"/>
        </w:rPr>
        <w:t>досочинение</w:t>
      </w:r>
      <w:proofErr w:type="spellEnd"/>
      <w:r w:rsidRPr="003A7530">
        <w:rPr>
          <w:rFonts w:ascii="Times New Roman" w:hAnsi="Times New Roman"/>
          <w:color w:val="000000"/>
          <w:kern w:val="2"/>
          <w:sz w:val="28"/>
          <w:szCs w:val="28"/>
        </w:rPr>
        <w:t xml:space="preserve"> мелодий на заданный ритм (и другие творческие задания);</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u w:val="single"/>
        </w:rPr>
      </w:pPr>
      <w:r w:rsidRPr="003A7530">
        <w:rPr>
          <w:rFonts w:ascii="Times New Roman" w:hAnsi="Times New Roman"/>
          <w:color w:val="000000"/>
          <w:kern w:val="2"/>
          <w:sz w:val="28"/>
          <w:szCs w:val="28"/>
        </w:rPr>
        <w:t xml:space="preserve">- анализ произведений (в том числе исполняемых в классе на </w:t>
      </w:r>
      <w:r w:rsidRPr="003A7530">
        <w:rPr>
          <w:rFonts w:ascii="Times New Roman" w:hAnsi="Times New Roman"/>
          <w:color w:val="000000"/>
          <w:kern w:val="2"/>
          <w:sz w:val="28"/>
          <w:szCs w:val="28"/>
        </w:rPr>
        <w:lastRenderedPageBreak/>
        <w:t>инструменте).</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3A7530">
        <w:rPr>
          <w:rFonts w:ascii="Times New Roman" w:hAnsi="Times New Roman"/>
          <w:color w:val="000000"/>
          <w:kern w:val="2"/>
          <w:sz w:val="28"/>
          <w:szCs w:val="28"/>
          <w:u w:val="single"/>
        </w:rPr>
        <w:t>Старшие классы:</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письменные теоретические задания;</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xml:space="preserve">- задания на </w:t>
      </w:r>
      <w:proofErr w:type="spellStart"/>
      <w:r w:rsidRPr="003A7530">
        <w:rPr>
          <w:rFonts w:ascii="Times New Roman" w:hAnsi="Times New Roman"/>
          <w:color w:val="000000"/>
          <w:kern w:val="2"/>
          <w:sz w:val="28"/>
          <w:szCs w:val="28"/>
        </w:rPr>
        <w:t>сольфеджирование</w:t>
      </w:r>
      <w:proofErr w:type="spellEnd"/>
      <w:r w:rsidRPr="003A7530">
        <w:rPr>
          <w:rFonts w:ascii="Times New Roman" w:hAnsi="Times New Roman"/>
          <w:color w:val="000000"/>
          <w:kern w:val="2"/>
          <w:sz w:val="28"/>
          <w:szCs w:val="28"/>
        </w:rPr>
        <w:t>;</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пение интонационных упражнений;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выполнение ритмических упражнений;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транспонирование;</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r w:rsidRPr="003A7530">
        <w:rPr>
          <w:rFonts w:ascii="Times New Roman" w:hAnsi="Times New Roman"/>
          <w:color w:val="000000"/>
          <w:kern w:val="2"/>
          <w:sz w:val="28"/>
          <w:szCs w:val="28"/>
        </w:rPr>
        <w:t>- подбор мелодии и аккомпанемента.</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kern w:val="2"/>
          <w:sz w:val="28"/>
          <w:szCs w:val="28"/>
        </w:rPr>
      </w:pP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u w:val="single"/>
        </w:rPr>
        <w:t>Формы работы:</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xml:space="preserve">- пение вокально-интонационных упражнений на основе </w:t>
      </w:r>
      <w:proofErr w:type="spellStart"/>
      <w:r w:rsidRPr="003A7530">
        <w:rPr>
          <w:rFonts w:ascii="Times New Roman" w:hAnsi="Times New Roman"/>
          <w:color w:val="000000"/>
          <w:kern w:val="2"/>
          <w:sz w:val="28"/>
          <w:szCs w:val="28"/>
        </w:rPr>
        <w:t>внутриладовых</w:t>
      </w:r>
      <w:proofErr w:type="spellEnd"/>
      <w:r w:rsidRPr="003A7530">
        <w:rPr>
          <w:rFonts w:ascii="Times New Roman" w:hAnsi="Times New Roman"/>
          <w:color w:val="000000"/>
          <w:kern w:val="2"/>
          <w:sz w:val="28"/>
          <w:szCs w:val="28"/>
        </w:rPr>
        <w:t xml:space="preserve"> тяготений;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xml:space="preserve">- </w:t>
      </w:r>
      <w:proofErr w:type="spellStart"/>
      <w:r w:rsidRPr="003A7530">
        <w:rPr>
          <w:rFonts w:ascii="Times New Roman" w:hAnsi="Times New Roman"/>
          <w:color w:val="000000"/>
          <w:kern w:val="2"/>
          <w:sz w:val="28"/>
          <w:szCs w:val="28"/>
        </w:rPr>
        <w:t>сольфеджирование</w:t>
      </w:r>
      <w:proofErr w:type="spellEnd"/>
      <w:r w:rsidRPr="003A7530">
        <w:rPr>
          <w:rFonts w:ascii="Times New Roman" w:hAnsi="Times New Roman"/>
          <w:color w:val="000000"/>
          <w:kern w:val="2"/>
          <w:sz w:val="28"/>
          <w:szCs w:val="28"/>
        </w:rPr>
        <w:t xml:space="preserve"> музыкальных примеров в одно- и двухголосном изложении, в том числе и с листа;</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интонирование изучаемых аккордов и интервалов в ладу и вне лада;</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слуховой анализ музыкальных примеров и элементов музыкального языка;</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метроритмические упражнения (индивидуально и в ансамбле);</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различные виды творческих работ: подбор басового голоса, аккомпанемента, сочинение мелодии на заданный ритм или текст, до сочинение ответных фраз, сочинение периодов, небольших жанровых пьес, выполнение вариаций на предложенную тему и т.д.;</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3A7530">
        <w:rPr>
          <w:rFonts w:ascii="Times New Roman" w:hAnsi="Times New Roman"/>
          <w:color w:val="000000"/>
          <w:kern w:val="2"/>
          <w:sz w:val="28"/>
          <w:szCs w:val="28"/>
        </w:rPr>
        <w:t>- транспонирование.</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3A7530">
        <w:rPr>
          <w:rFonts w:ascii="Times New Roman" w:hAnsi="Times New Roman"/>
          <w:color w:val="000000"/>
          <w:kern w:val="2"/>
          <w:sz w:val="28"/>
          <w:szCs w:val="28"/>
        </w:rPr>
        <w:t>При работе над закреплением теоретического материала и для удобства выполнения письменных практических работ, рекомендуется использовать «Рабочие тетради по сольфеджио».</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u w:val="single"/>
        </w:rPr>
        <w:t>Методы работы:</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Словесный;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Наглядный (использование пособий «</w:t>
      </w:r>
      <w:proofErr w:type="spellStart"/>
      <w:r w:rsidRPr="003A7530">
        <w:rPr>
          <w:rFonts w:ascii="Times New Roman" w:hAnsi="Times New Roman"/>
          <w:color w:val="000000"/>
          <w:kern w:val="2"/>
          <w:sz w:val="28"/>
          <w:szCs w:val="28"/>
        </w:rPr>
        <w:t>Столбица</w:t>
      </w:r>
      <w:proofErr w:type="spellEnd"/>
      <w:r w:rsidRPr="003A7530">
        <w:rPr>
          <w:rFonts w:ascii="Times New Roman" w:hAnsi="Times New Roman"/>
          <w:color w:val="000000"/>
          <w:kern w:val="2"/>
          <w:sz w:val="28"/>
          <w:szCs w:val="28"/>
        </w:rPr>
        <w:t xml:space="preserve">», «Подвижная нота», «Светофор», «Музыкальное лото», дидактические карточки, </w:t>
      </w:r>
      <w:proofErr w:type="spellStart"/>
      <w:r w:rsidRPr="003A7530">
        <w:rPr>
          <w:rFonts w:ascii="Times New Roman" w:hAnsi="Times New Roman"/>
          <w:color w:val="000000"/>
          <w:kern w:val="2"/>
          <w:sz w:val="28"/>
          <w:szCs w:val="28"/>
        </w:rPr>
        <w:t>ритмо</w:t>
      </w:r>
      <w:proofErr w:type="spellEnd"/>
      <w:r w:rsidRPr="003A7530">
        <w:rPr>
          <w:rFonts w:ascii="Times New Roman" w:hAnsi="Times New Roman"/>
          <w:color w:val="000000"/>
          <w:kern w:val="2"/>
          <w:sz w:val="28"/>
          <w:szCs w:val="28"/>
        </w:rPr>
        <w:t xml:space="preserve">-карточки, </w:t>
      </w:r>
      <w:r w:rsidRPr="003A7530">
        <w:rPr>
          <w:rFonts w:ascii="Times New Roman" w:hAnsi="Times New Roman"/>
          <w:color w:val="000000"/>
          <w:kern w:val="2"/>
          <w:sz w:val="28"/>
          <w:szCs w:val="28"/>
        </w:rPr>
        <w:lastRenderedPageBreak/>
        <w:t>таблицы аккордов и интервалов, принадлежности для дидактических игр);</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Проблемно-поисковый;</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000000"/>
          <w:kern w:val="2"/>
          <w:sz w:val="28"/>
          <w:szCs w:val="28"/>
        </w:rPr>
      </w:pPr>
      <w:r w:rsidRPr="003A7530">
        <w:rPr>
          <w:rFonts w:ascii="Times New Roman" w:hAnsi="Times New Roman"/>
          <w:color w:val="000000"/>
          <w:kern w:val="2"/>
          <w:sz w:val="28"/>
          <w:szCs w:val="28"/>
        </w:rPr>
        <w:t>- Метод игровой мотивации (использование многочисленных дидактических игр);</w:t>
      </w:r>
    </w:p>
    <w:p w:rsidR="00440167" w:rsidRPr="003A7530" w:rsidRDefault="00440167" w:rsidP="003A7530">
      <w:pPr>
        <w:widowControl w:val="0"/>
        <w:suppressAutoHyphens/>
        <w:overflowPunct w:val="0"/>
        <w:autoSpaceDE w:val="0"/>
        <w:autoSpaceDN w:val="0"/>
        <w:adjustRightInd w:val="0"/>
        <w:spacing w:after="0" w:line="360" w:lineRule="auto"/>
        <w:ind w:firstLine="737"/>
        <w:jc w:val="both"/>
        <w:rPr>
          <w:rFonts w:ascii="Times New Roman" w:hAnsi="Times New Roman"/>
          <w:color w:val="FFFFFF"/>
          <w:kern w:val="2"/>
          <w:sz w:val="28"/>
          <w:szCs w:val="28"/>
        </w:rPr>
      </w:pPr>
      <w:r w:rsidRPr="003A7530">
        <w:rPr>
          <w:rFonts w:ascii="Times New Roman" w:hAnsi="Times New Roman"/>
          <w:color w:val="000000"/>
          <w:kern w:val="2"/>
          <w:sz w:val="28"/>
          <w:szCs w:val="28"/>
        </w:rPr>
        <w:t>- Научный метод (использование тестов, таблиц, карточек индивидуального опроса).</w:t>
      </w:r>
    </w:p>
    <w:p w:rsidR="008146C3" w:rsidRDefault="008146C3" w:rsidP="00C7610E">
      <w:pPr>
        <w:tabs>
          <w:tab w:val="left" w:pos="3780"/>
        </w:tabs>
        <w:spacing w:after="0" w:line="360" w:lineRule="auto"/>
        <w:ind w:firstLine="709"/>
        <w:jc w:val="both"/>
        <w:rPr>
          <w:rFonts w:ascii="Times New Roman" w:hAnsi="Times New Roman"/>
          <w:sz w:val="28"/>
          <w:szCs w:val="28"/>
        </w:rPr>
      </w:pPr>
    </w:p>
    <w:p w:rsidR="0011286F" w:rsidRDefault="0055111B" w:rsidP="00A81265">
      <w:pPr>
        <w:tabs>
          <w:tab w:val="left" w:pos="3600"/>
        </w:tabs>
        <w:jc w:val="center"/>
        <w:rPr>
          <w:rFonts w:ascii="Times New Roman" w:hAnsi="Times New Roman"/>
          <w:b/>
          <w:bCs/>
          <w:sz w:val="28"/>
          <w:szCs w:val="28"/>
        </w:rPr>
      </w:pPr>
      <w:r>
        <w:rPr>
          <w:rFonts w:ascii="Times New Roman" w:hAnsi="Times New Roman"/>
          <w:b/>
          <w:bCs/>
          <w:sz w:val="28"/>
          <w:szCs w:val="28"/>
          <w:lang w:val="en-US"/>
        </w:rPr>
        <w:t>VI</w:t>
      </w:r>
      <w:r w:rsidR="00A56B60">
        <w:rPr>
          <w:rFonts w:ascii="Times New Roman" w:hAnsi="Times New Roman"/>
          <w:b/>
          <w:bCs/>
          <w:sz w:val="28"/>
          <w:szCs w:val="28"/>
        </w:rPr>
        <w:t xml:space="preserve">. </w:t>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A56B60" w:rsidRPr="0053551B" w:rsidRDefault="00A56B60" w:rsidP="0053551B">
      <w:pPr>
        <w:widowControl w:val="0"/>
        <w:tabs>
          <w:tab w:val="center" w:pos="4677"/>
        </w:tabs>
        <w:suppressAutoHyphens/>
        <w:overflowPunct w:val="0"/>
        <w:autoSpaceDE w:val="0"/>
        <w:autoSpaceDN w:val="0"/>
        <w:adjustRightInd w:val="0"/>
        <w:spacing w:after="0" w:line="240" w:lineRule="auto"/>
        <w:rPr>
          <w:rFonts w:ascii="Times New Roman" w:hAnsi="Times New Roman"/>
          <w:kern w:val="2"/>
          <w:sz w:val="28"/>
          <w:szCs w:val="28"/>
        </w:rPr>
      </w:pPr>
      <w:r w:rsidRPr="0053551B">
        <w:rPr>
          <w:rFonts w:ascii="Times New Roman" w:hAnsi="Times New Roman"/>
          <w:b/>
          <w:color w:val="000000"/>
          <w:kern w:val="2"/>
          <w:sz w:val="28"/>
          <w:szCs w:val="28"/>
        </w:rPr>
        <w:t>Методическая литература</w:t>
      </w:r>
      <w:r w:rsidR="0053551B">
        <w:rPr>
          <w:rFonts w:ascii="Times New Roman" w:hAnsi="Times New Roman"/>
          <w:b/>
          <w:color w:val="000000"/>
          <w:kern w:val="2"/>
          <w:sz w:val="28"/>
          <w:szCs w:val="28"/>
        </w:rPr>
        <w:tab/>
      </w:r>
    </w:p>
    <w:p w:rsidR="00A56B60" w:rsidRPr="006810D1" w:rsidRDefault="00A56B60" w:rsidP="00A56B60">
      <w:pPr>
        <w:widowControl w:val="0"/>
        <w:suppressAutoHyphens/>
        <w:overflowPunct w:val="0"/>
        <w:autoSpaceDE w:val="0"/>
        <w:autoSpaceDN w:val="0"/>
        <w:adjustRightInd w:val="0"/>
        <w:spacing w:after="0" w:line="240" w:lineRule="auto"/>
        <w:rPr>
          <w:rFonts w:ascii="Times New Roman" w:hAnsi="Times New Roman"/>
          <w:kern w:val="2"/>
          <w:sz w:val="24"/>
          <w:szCs w:val="20"/>
        </w:rPr>
      </w:pPr>
    </w:p>
    <w:p w:rsidR="00A56B60" w:rsidRPr="00A81265" w:rsidRDefault="00A56B60"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 xml:space="preserve">Программа по сольфеджио для детских музыкальных школ. -М.,1984 </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Альтерман С. Сорок уроков начального обучения музыке 2003 год</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Барабошкина</w:t>
      </w:r>
      <w:proofErr w:type="spellEnd"/>
      <w:r w:rsidRPr="00A81265">
        <w:rPr>
          <w:rFonts w:ascii="Times New Roman" w:hAnsi="Times New Roman"/>
          <w:color w:val="000000"/>
          <w:kern w:val="2"/>
          <w:szCs w:val="20"/>
        </w:rPr>
        <w:t xml:space="preserve"> А. Методическое пособие к учебнику сольфеджио для 1 класса ДМШ. – М., 1975. </w:t>
      </w:r>
      <w:proofErr w:type="spellStart"/>
      <w:r w:rsidRPr="00A81265">
        <w:rPr>
          <w:rFonts w:ascii="Times New Roman" w:hAnsi="Times New Roman"/>
          <w:color w:val="000000"/>
          <w:kern w:val="2"/>
          <w:szCs w:val="20"/>
        </w:rPr>
        <w:t>Барабошкина</w:t>
      </w:r>
      <w:proofErr w:type="spellEnd"/>
      <w:r w:rsidRPr="00A81265">
        <w:rPr>
          <w:rFonts w:ascii="Times New Roman" w:hAnsi="Times New Roman"/>
          <w:color w:val="000000"/>
          <w:kern w:val="2"/>
          <w:szCs w:val="20"/>
        </w:rPr>
        <w:t xml:space="preserve"> А. Методическое пособие к учебнику сольфеджио для 2 класса ДМШ. – М., 1977.</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Барабошкина</w:t>
      </w:r>
      <w:proofErr w:type="spellEnd"/>
      <w:r w:rsidRPr="00A81265">
        <w:rPr>
          <w:rFonts w:ascii="Times New Roman" w:hAnsi="Times New Roman"/>
          <w:color w:val="000000"/>
          <w:kern w:val="2"/>
          <w:szCs w:val="20"/>
        </w:rPr>
        <w:t xml:space="preserve"> А. Методическое пособие к учебнику сольфеджио для 3 класса ДМШ. – М., 1978.</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Барабошкина</w:t>
      </w:r>
      <w:proofErr w:type="spellEnd"/>
      <w:r w:rsidRPr="00A81265">
        <w:rPr>
          <w:rFonts w:ascii="Times New Roman" w:hAnsi="Times New Roman"/>
          <w:color w:val="000000"/>
          <w:kern w:val="2"/>
          <w:szCs w:val="20"/>
        </w:rPr>
        <w:t xml:space="preserve"> А. Методическое пособие к учебнику сольфеджио для 4 класса ДМШ. – М., 1975.</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Барабошкина</w:t>
      </w:r>
      <w:proofErr w:type="spellEnd"/>
      <w:r w:rsidRPr="00A81265">
        <w:rPr>
          <w:rFonts w:ascii="Times New Roman" w:hAnsi="Times New Roman"/>
          <w:color w:val="000000"/>
          <w:kern w:val="2"/>
          <w:szCs w:val="20"/>
        </w:rPr>
        <w:t xml:space="preserve"> А. Методическое пособие к учебнику сольфеджио для 5 класса ДМШ. – М., 1981.</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Быканова</w:t>
      </w:r>
      <w:proofErr w:type="spellEnd"/>
      <w:r w:rsidRPr="00A81265">
        <w:rPr>
          <w:rFonts w:ascii="Times New Roman" w:hAnsi="Times New Roman"/>
          <w:color w:val="000000"/>
          <w:kern w:val="2"/>
          <w:szCs w:val="20"/>
        </w:rPr>
        <w:t xml:space="preserve"> Е. </w:t>
      </w:r>
      <w:proofErr w:type="spellStart"/>
      <w:r w:rsidRPr="00A81265">
        <w:rPr>
          <w:rFonts w:ascii="Times New Roman" w:hAnsi="Times New Roman"/>
          <w:color w:val="000000"/>
          <w:kern w:val="2"/>
          <w:szCs w:val="20"/>
        </w:rPr>
        <w:t>Стоклицкая</w:t>
      </w:r>
      <w:proofErr w:type="spellEnd"/>
      <w:r w:rsidRPr="00A81265">
        <w:rPr>
          <w:rFonts w:ascii="Times New Roman" w:hAnsi="Times New Roman"/>
          <w:color w:val="000000"/>
          <w:kern w:val="2"/>
          <w:szCs w:val="20"/>
        </w:rPr>
        <w:t xml:space="preserve"> Т. Музыкальные диктанты 1-4 классы ДМШ. – М., 1979</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Вопросы методики воспитания слуха / Под ред. Н. Островского. – Л., 1967.</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Давыдова Е. Методика преподавания сольфеджио. – М., 1986год</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Далматов Н. Музыкальный диктант. – М., 1972</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 xml:space="preserve">Калугина М. </w:t>
      </w:r>
      <w:proofErr w:type="spellStart"/>
      <w:r w:rsidRPr="00A81265">
        <w:rPr>
          <w:rFonts w:ascii="Times New Roman" w:hAnsi="Times New Roman"/>
          <w:color w:val="000000"/>
          <w:kern w:val="2"/>
          <w:szCs w:val="20"/>
        </w:rPr>
        <w:t>Халабузарь</w:t>
      </w:r>
      <w:proofErr w:type="spellEnd"/>
      <w:r w:rsidRPr="00A81265">
        <w:rPr>
          <w:rFonts w:ascii="Times New Roman" w:hAnsi="Times New Roman"/>
          <w:color w:val="000000"/>
          <w:kern w:val="2"/>
          <w:szCs w:val="20"/>
        </w:rPr>
        <w:t xml:space="preserve"> П. Воспитание творческих навыков на уроках сольфеджио. – М., 1989.</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 xml:space="preserve">Котляревская –Крафт М., </w:t>
      </w:r>
      <w:proofErr w:type="spellStart"/>
      <w:r w:rsidRPr="00A81265">
        <w:rPr>
          <w:rFonts w:ascii="Times New Roman" w:hAnsi="Times New Roman"/>
          <w:color w:val="000000"/>
          <w:kern w:val="2"/>
          <w:szCs w:val="20"/>
        </w:rPr>
        <w:t>Москалькова</w:t>
      </w:r>
      <w:proofErr w:type="spellEnd"/>
      <w:r w:rsidRPr="00A81265">
        <w:rPr>
          <w:rFonts w:ascii="Times New Roman" w:hAnsi="Times New Roman"/>
          <w:color w:val="000000"/>
          <w:kern w:val="2"/>
          <w:szCs w:val="20"/>
        </w:rPr>
        <w:t xml:space="preserve"> И., </w:t>
      </w:r>
      <w:proofErr w:type="spellStart"/>
      <w:r w:rsidRPr="00A81265">
        <w:rPr>
          <w:rFonts w:ascii="Times New Roman" w:hAnsi="Times New Roman"/>
          <w:color w:val="000000"/>
          <w:kern w:val="2"/>
          <w:szCs w:val="20"/>
        </w:rPr>
        <w:t>Бахтан</w:t>
      </w:r>
      <w:proofErr w:type="spellEnd"/>
      <w:r w:rsidRPr="00A81265">
        <w:rPr>
          <w:rFonts w:ascii="Times New Roman" w:hAnsi="Times New Roman"/>
          <w:color w:val="000000"/>
          <w:kern w:val="2"/>
          <w:szCs w:val="20"/>
        </w:rPr>
        <w:t xml:space="preserve"> Л. Сольфеджио. Учебное пособие для подготовительных отделений. М., СПб, 1995 г.</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Музыкальные диктанты для ДМШ. – Л., 1980</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Музыкальные диктанты / Общая редакция В. Вахромеева. – М., 1975</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Стоклицкая</w:t>
      </w:r>
      <w:proofErr w:type="spellEnd"/>
      <w:r w:rsidRPr="00A81265">
        <w:rPr>
          <w:rFonts w:ascii="Times New Roman" w:hAnsi="Times New Roman"/>
          <w:color w:val="000000"/>
          <w:kern w:val="2"/>
          <w:szCs w:val="20"/>
        </w:rPr>
        <w:t xml:space="preserve"> Т. Хрестоматия 1998 год.</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Стоклицкая</w:t>
      </w:r>
      <w:proofErr w:type="spellEnd"/>
      <w:r w:rsidRPr="00A81265">
        <w:rPr>
          <w:rFonts w:ascii="Times New Roman" w:hAnsi="Times New Roman"/>
          <w:color w:val="000000"/>
          <w:kern w:val="2"/>
          <w:szCs w:val="20"/>
        </w:rPr>
        <w:t xml:space="preserve"> Т.. Сто </w:t>
      </w:r>
      <w:proofErr w:type="spellStart"/>
      <w:r w:rsidRPr="00A81265">
        <w:rPr>
          <w:rFonts w:ascii="Times New Roman" w:hAnsi="Times New Roman"/>
          <w:color w:val="000000"/>
          <w:kern w:val="2"/>
          <w:szCs w:val="20"/>
        </w:rPr>
        <w:t>уорков</w:t>
      </w:r>
      <w:proofErr w:type="spellEnd"/>
      <w:r w:rsidRPr="00A81265">
        <w:rPr>
          <w:rFonts w:ascii="Times New Roman" w:hAnsi="Times New Roman"/>
          <w:color w:val="000000"/>
          <w:kern w:val="2"/>
          <w:szCs w:val="20"/>
        </w:rPr>
        <w:t xml:space="preserve"> по сольфеджио для самых </w:t>
      </w:r>
      <w:proofErr w:type="spellStart"/>
      <w:r w:rsidRPr="00A81265">
        <w:rPr>
          <w:rFonts w:ascii="Times New Roman" w:hAnsi="Times New Roman"/>
          <w:color w:val="000000"/>
          <w:kern w:val="2"/>
          <w:szCs w:val="20"/>
        </w:rPr>
        <w:t>маленькищх</w:t>
      </w:r>
      <w:proofErr w:type="spellEnd"/>
      <w:r w:rsidRPr="00A81265">
        <w:rPr>
          <w:rFonts w:ascii="Times New Roman" w:hAnsi="Times New Roman"/>
          <w:color w:val="000000"/>
          <w:kern w:val="2"/>
          <w:szCs w:val="20"/>
        </w:rPr>
        <w:t xml:space="preserve"> 1998 год</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Чижова С. Работа над диктантом в старших классах ДМШ и ДШИ.- М., 1984 г.</w:t>
      </w:r>
    </w:p>
    <w:p w:rsidR="00A81265" w:rsidRPr="00A81265" w:rsidRDefault="00A81265" w:rsidP="00A81265">
      <w:pPr>
        <w:pStyle w:val="a3"/>
        <w:widowControl w:val="0"/>
        <w:numPr>
          <w:ilvl w:val="0"/>
          <w:numId w:val="37"/>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Шатковский Г.. Развитие музыкального слуха.- М., 1996 г.</w:t>
      </w:r>
    </w:p>
    <w:p w:rsidR="00A56B60" w:rsidRPr="006810D1" w:rsidRDefault="00A56B60" w:rsidP="00A56B60">
      <w:pPr>
        <w:widowControl w:val="0"/>
        <w:suppressAutoHyphens/>
        <w:overflowPunct w:val="0"/>
        <w:autoSpaceDE w:val="0"/>
        <w:autoSpaceDN w:val="0"/>
        <w:adjustRightInd w:val="0"/>
        <w:spacing w:after="0" w:line="240" w:lineRule="auto"/>
        <w:rPr>
          <w:rFonts w:ascii="Times New Roman" w:hAnsi="Times New Roman"/>
          <w:kern w:val="2"/>
          <w:szCs w:val="20"/>
        </w:rPr>
      </w:pPr>
    </w:p>
    <w:p w:rsidR="00A56B60" w:rsidRPr="0053551B" w:rsidRDefault="00A56B60" w:rsidP="00A56B60">
      <w:pPr>
        <w:widowControl w:val="0"/>
        <w:suppressAutoHyphens/>
        <w:overflowPunct w:val="0"/>
        <w:autoSpaceDE w:val="0"/>
        <w:autoSpaceDN w:val="0"/>
        <w:adjustRightInd w:val="0"/>
        <w:spacing w:after="0" w:line="240" w:lineRule="auto"/>
        <w:rPr>
          <w:rFonts w:ascii="Times New Roman" w:hAnsi="Times New Roman"/>
          <w:color w:val="FFFFFF"/>
          <w:kern w:val="2"/>
          <w:sz w:val="28"/>
          <w:szCs w:val="28"/>
        </w:rPr>
      </w:pPr>
      <w:r w:rsidRPr="0053551B">
        <w:rPr>
          <w:rFonts w:ascii="Times New Roman" w:hAnsi="Times New Roman"/>
          <w:b/>
          <w:color w:val="000000"/>
          <w:kern w:val="2"/>
          <w:sz w:val="28"/>
          <w:szCs w:val="28"/>
        </w:rPr>
        <w:t>Учебная литература</w:t>
      </w:r>
    </w:p>
    <w:p w:rsidR="00A56B60" w:rsidRPr="006810D1" w:rsidRDefault="00A56B60" w:rsidP="00A56B60">
      <w:pPr>
        <w:widowControl w:val="0"/>
        <w:suppressAutoHyphens/>
        <w:overflowPunct w:val="0"/>
        <w:autoSpaceDE w:val="0"/>
        <w:autoSpaceDN w:val="0"/>
        <w:adjustRightInd w:val="0"/>
        <w:spacing w:after="0" w:line="240" w:lineRule="auto"/>
        <w:rPr>
          <w:rFonts w:ascii="Times New Roman" w:hAnsi="Times New Roman"/>
          <w:color w:val="000000"/>
          <w:kern w:val="2"/>
          <w:szCs w:val="20"/>
        </w:rPr>
      </w:pP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Андреева М. От примы до октавы. – М., 1976.</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 xml:space="preserve">Баева Н. </w:t>
      </w:r>
      <w:proofErr w:type="spellStart"/>
      <w:r w:rsidRPr="00A81265">
        <w:rPr>
          <w:rFonts w:ascii="Times New Roman" w:hAnsi="Times New Roman"/>
          <w:color w:val="000000"/>
          <w:kern w:val="2"/>
          <w:szCs w:val="20"/>
        </w:rPr>
        <w:t>Зебряк</w:t>
      </w:r>
      <w:proofErr w:type="spellEnd"/>
      <w:r w:rsidRPr="00A81265">
        <w:rPr>
          <w:rFonts w:ascii="Times New Roman" w:hAnsi="Times New Roman"/>
          <w:color w:val="000000"/>
          <w:kern w:val="2"/>
          <w:szCs w:val="20"/>
        </w:rPr>
        <w:t xml:space="preserve"> Т. Сольфеджио для 1-2 классов ДМШ. – М., 1975</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Вахромеев В. Сольфеджио. – М., 1968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Давыдова Е. Запорожец С. Сольфеджио. Учебник для 3 класса ДМШ. – М., 1976</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Давыдова Е. Сольфеджио. Учебник для 4 класса ДМШ. – М., 1978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Давыдова Е. Сольфеджио. Учебник для 5 класса ДМШ. – М., 1981</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Золина Е.М. Домашние задания по сольфеджио для 1-7 классов ДМШ</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Калмыков Б. Фридкин Г. Сольфеджио, ч. 1. – М., 1978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Калмыков Б. Фридкин Г. Сольфеджио, ч. 2. – М., 1979</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Калужская Т. Сольфеджио 6 класс ДМШ</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 xml:space="preserve">Калужская Т. Сольфеджио. Учебник для 6 класса ДМШ., - М., 1986 </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lastRenderedPageBreak/>
        <w:t>Ладухин</w:t>
      </w:r>
      <w:proofErr w:type="spellEnd"/>
      <w:r w:rsidRPr="00A81265">
        <w:rPr>
          <w:rFonts w:ascii="Times New Roman" w:hAnsi="Times New Roman"/>
          <w:color w:val="000000"/>
          <w:kern w:val="2"/>
          <w:szCs w:val="20"/>
        </w:rPr>
        <w:t xml:space="preserve"> Н. Одноголосное сольфеджио. – М., 1980</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поем. Учебник для 1 класса ДМШ. – М. 2008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поем. Учебник для 2 класса ДМШ. – М. 2009</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поем. Учебник для 3 класса ДМШ. – М. 2007</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поем. Учебник для 5 класса ДМШ. – М. 2006</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поем. Учебник для подготовительного класса ДМШ. – М. 1989</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поём. Учебник для 7 класса ДМШ, - М, 2007</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поём. Учебник для 4 класса ДМШ, - М, 2008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proofErr w:type="spellStart"/>
      <w:r w:rsidRPr="00A81265">
        <w:rPr>
          <w:rFonts w:ascii="Times New Roman" w:hAnsi="Times New Roman"/>
          <w:color w:val="000000"/>
          <w:kern w:val="2"/>
          <w:szCs w:val="20"/>
        </w:rPr>
        <w:t>Металлиди</w:t>
      </w:r>
      <w:proofErr w:type="spellEnd"/>
      <w:r w:rsidRPr="00A81265">
        <w:rPr>
          <w:rFonts w:ascii="Times New Roman" w:hAnsi="Times New Roman"/>
          <w:color w:val="000000"/>
          <w:kern w:val="2"/>
          <w:szCs w:val="20"/>
        </w:rPr>
        <w:t xml:space="preserve"> Ж., Перцовская А. Мы играем, сочиняем и поём. Учебник для 6 класса ДМШ, - М, 2008</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Рубец А. Одноголосное сольфеджио. – М., 1981</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color w:val="000000"/>
          <w:kern w:val="2"/>
          <w:szCs w:val="20"/>
        </w:rPr>
      </w:pPr>
      <w:r w:rsidRPr="00A81265">
        <w:rPr>
          <w:rFonts w:ascii="Times New Roman" w:hAnsi="Times New Roman"/>
          <w:color w:val="000000"/>
          <w:kern w:val="2"/>
          <w:szCs w:val="20"/>
        </w:rPr>
        <w:t>Фридкин Г. Практическое руководство по музыкальной грамоте. – М., 1974.</w:t>
      </w:r>
    </w:p>
    <w:p w:rsidR="00A81265" w:rsidRPr="00A81265" w:rsidRDefault="00A81265" w:rsidP="00A81265">
      <w:pPr>
        <w:pStyle w:val="a3"/>
        <w:widowControl w:val="0"/>
        <w:numPr>
          <w:ilvl w:val="0"/>
          <w:numId w:val="36"/>
        </w:numPr>
        <w:suppressAutoHyphens/>
        <w:overflowPunct w:val="0"/>
        <w:autoSpaceDE w:val="0"/>
        <w:autoSpaceDN w:val="0"/>
        <w:adjustRightInd w:val="0"/>
        <w:spacing w:after="0" w:line="240" w:lineRule="auto"/>
        <w:rPr>
          <w:rFonts w:ascii="Times New Roman" w:hAnsi="Times New Roman"/>
          <w:kern w:val="2"/>
          <w:szCs w:val="20"/>
        </w:rPr>
      </w:pPr>
      <w:r w:rsidRPr="00A81265">
        <w:rPr>
          <w:rFonts w:ascii="Times New Roman" w:hAnsi="Times New Roman"/>
          <w:color w:val="000000"/>
          <w:kern w:val="2"/>
          <w:szCs w:val="20"/>
        </w:rPr>
        <w:t xml:space="preserve">Фридкин Г. Чтение с листа на уроках сольфеджио. – М., 1979 </w:t>
      </w:r>
    </w:p>
    <w:p w:rsidR="00A56B60" w:rsidRDefault="00A56B60" w:rsidP="003A7530">
      <w:pPr>
        <w:tabs>
          <w:tab w:val="left" w:pos="3600"/>
        </w:tabs>
        <w:rPr>
          <w:rFonts w:ascii="Times New Roman" w:hAnsi="Times New Roman"/>
          <w:b/>
          <w:bCs/>
          <w:sz w:val="28"/>
          <w:szCs w:val="28"/>
        </w:rPr>
      </w:pPr>
    </w:p>
    <w:sectPr w:rsidR="00A56B60" w:rsidSect="004057AD">
      <w:footerReference w:type="default" r:id="rId9"/>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29B" w:rsidRDefault="00B9429B" w:rsidP="004E60C6">
      <w:pPr>
        <w:spacing w:after="0" w:line="240" w:lineRule="auto"/>
      </w:pPr>
      <w:r>
        <w:separator/>
      </w:r>
    </w:p>
  </w:endnote>
  <w:endnote w:type="continuationSeparator" w:id="0">
    <w:p w:rsidR="00B9429B" w:rsidRDefault="00B9429B"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0730"/>
      <w:docPartObj>
        <w:docPartGallery w:val="Page Numbers (Bottom of Page)"/>
        <w:docPartUnique/>
      </w:docPartObj>
    </w:sdtPr>
    <w:sdtEndPr/>
    <w:sdtContent>
      <w:p w:rsidR="00B9429B" w:rsidRDefault="00C876A5">
        <w:pPr>
          <w:pStyle w:val="a8"/>
          <w:jc w:val="center"/>
        </w:pPr>
        <w:r>
          <w:fldChar w:fldCharType="begin"/>
        </w:r>
        <w:r w:rsidR="00B9429B">
          <w:instrText xml:space="preserve"> PAGE   \* MERGEFORMAT </w:instrText>
        </w:r>
        <w:r>
          <w:fldChar w:fldCharType="separate"/>
        </w:r>
        <w:r w:rsidR="00393B61">
          <w:rPr>
            <w:noProof/>
          </w:rPr>
          <w:t>2</w:t>
        </w:r>
        <w:r>
          <w:rPr>
            <w:noProof/>
          </w:rPr>
          <w:fldChar w:fldCharType="end"/>
        </w:r>
      </w:p>
    </w:sdtContent>
  </w:sdt>
  <w:p w:rsidR="00B9429B" w:rsidRDefault="00B942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29B" w:rsidRDefault="00B9429B" w:rsidP="004E60C6">
      <w:pPr>
        <w:spacing w:after="0" w:line="240" w:lineRule="auto"/>
      </w:pPr>
      <w:r>
        <w:separator/>
      </w:r>
    </w:p>
  </w:footnote>
  <w:footnote w:type="continuationSeparator" w:id="0">
    <w:p w:rsidR="00B9429B" w:rsidRDefault="00B9429B"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4254AB"/>
    <w:multiLevelType w:val="singleLevel"/>
    <w:tmpl w:val="474ED0AA"/>
    <w:lvl w:ilvl="0">
      <w:start w:val="16"/>
      <w:numFmt w:val="decimal"/>
      <w:lvlText w:val="%1."/>
      <w:legacy w:legacy="1" w:legacySpace="0" w:legacyIndent="0"/>
      <w:lvlJc w:val="left"/>
      <w:pPr>
        <w:ind w:left="0" w:firstLine="0"/>
      </w:pPr>
    </w:lvl>
  </w:abstractNum>
  <w:abstractNum w:abstractNumId="14"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E4AB9"/>
    <w:multiLevelType w:val="hybridMultilevel"/>
    <w:tmpl w:val="AB34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D6860"/>
    <w:multiLevelType w:val="hybridMultilevel"/>
    <w:tmpl w:val="996A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124978"/>
    <w:multiLevelType w:val="hybridMultilevel"/>
    <w:tmpl w:val="7E32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7" w15:restartNumberingAfterBreak="0">
    <w:nsid w:val="6B782D50"/>
    <w:multiLevelType w:val="hybridMultilevel"/>
    <w:tmpl w:val="0D387DB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F457268"/>
    <w:multiLevelType w:val="hybridMultilevel"/>
    <w:tmpl w:val="B982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E5D00A3"/>
    <w:multiLevelType w:val="hybridMultilevel"/>
    <w:tmpl w:val="7F90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2275971">
    <w:abstractNumId w:val="7"/>
  </w:num>
  <w:num w:numId="2" w16cid:durableId="1436052968">
    <w:abstractNumId w:val="24"/>
  </w:num>
  <w:num w:numId="3" w16cid:durableId="1945771263">
    <w:abstractNumId w:val="8"/>
  </w:num>
  <w:num w:numId="4" w16cid:durableId="1408265683">
    <w:abstractNumId w:val="17"/>
  </w:num>
  <w:num w:numId="5" w16cid:durableId="691107811">
    <w:abstractNumId w:val="19"/>
  </w:num>
  <w:num w:numId="6" w16cid:durableId="599338405">
    <w:abstractNumId w:val="20"/>
  </w:num>
  <w:num w:numId="7" w16cid:durableId="1813521130">
    <w:abstractNumId w:val="31"/>
  </w:num>
  <w:num w:numId="8" w16cid:durableId="670641484">
    <w:abstractNumId w:val="10"/>
  </w:num>
  <w:num w:numId="9" w16cid:durableId="2014918820">
    <w:abstractNumId w:val="30"/>
  </w:num>
  <w:num w:numId="10" w16cid:durableId="243956554">
    <w:abstractNumId w:val="25"/>
  </w:num>
  <w:num w:numId="11" w16cid:durableId="337969991">
    <w:abstractNumId w:val="4"/>
  </w:num>
  <w:num w:numId="12" w16cid:durableId="383451298">
    <w:abstractNumId w:val="32"/>
  </w:num>
  <w:num w:numId="13" w16cid:durableId="31613994">
    <w:abstractNumId w:val="23"/>
  </w:num>
  <w:num w:numId="14" w16cid:durableId="1330064572">
    <w:abstractNumId w:val="34"/>
  </w:num>
  <w:num w:numId="15" w16cid:durableId="1654990740">
    <w:abstractNumId w:val="1"/>
  </w:num>
  <w:num w:numId="16" w16cid:durableId="1037242406">
    <w:abstractNumId w:val="33"/>
  </w:num>
  <w:num w:numId="17" w16cid:durableId="2053262279">
    <w:abstractNumId w:val="36"/>
  </w:num>
  <w:num w:numId="18" w16cid:durableId="1946689699">
    <w:abstractNumId w:val="14"/>
  </w:num>
  <w:num w:numId="19" w16cid:durableId="2032874677">
    <w:abstractNumId w:val="15"/>
  </w:num>
  <w:num w:numId="20" w16cid:durableId="1725450388">
    <w:abstractNumId w:val="3"/>
  </w:num>
  <w:num w:numId="21" w16cid:durableId="401686327">
    <w:abstractNumId w:val="29"/>
  </w:num>
  <w:num w:numId="22" w16cid:durableId="1460226539">
    <w:abstractNumId w:val="26"/>
  </w:num>
  <w:num w:numId="23" w16cid:durableId="1174227226">
    <w:abstractNumId w:val="2"/>
  </w:num>
  <w:num w:numId="24" w16cid:durableId="794372345">
    <w:abstractNumId w:val="12"/>
  </w:num>
  <w:num w:numId="25" w16cid:durableId="912545782">
    <w:abstractNumId w:val="16"/>
  </w:num>
  <w:num w:numId="26" w16cid:durableId="1865630362">
    <w:abstractNumId w:val="6"/>
  </w:num>
  <w:num w:numId="27" w16cid:durableId="681123152">
    <w:abstractNumId w:val="11"/>
  </w:num>
  <w:num w:numId="28" w16cid:durableId="1116945228">
    <w:abstractNumId w:val="9"/>
  </w:num>
  <w:num w:numId="29" w16cid:durableId="1952349006">
    <w:abstractNumId w:val="0"/>
  </w:num>
  <w:num w:numId="30" w16cid:durableId="828669840">
    <w:abstractNumId w:val="5"/>
  </w:num>
  <w:num w:numId="31" w16cid:durableId="2141529448">
    <w:abstractNumId w:val="27"/>
  </w:num>
  <w:num w:numId="32" w16cid:durableId="223377435">
    <w:abstractNumId w:val="21"/>
  </w:num>
  <w:num w:numId="33" w16cid:durableId="2020041929">
    <w:abstractNumId w:val="13"/>
    <w:lvlOverride w:ilvl="0">
      <w:startOverride w:val="16"/>
    </w:lvlOverride>
  </w:num>
  <w:num w:numId="34" w16cid:durableId="545920579">
    <w:abstractNumId w:val="35"/>
  </w:num>
  <w:num w:numId="35" w16cid:durableId="491021122">
    <w:abstractNumId w:val="22"/>
  </w:num>
  <w:num w:numId="36" w16cid:durableId="22900571">
    <w:abstractNumId w:val="28"/>
  </w:num>
  <w:num w:numId="37" w16cid:durableId="1294680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37"/>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3926"/>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A6831"/>
    <w:rsid w:val="001B2969"/>
    <w:rsid w:val="001C0A04"/>
    <w:rsid w:val="001C4765"/>
    <w:rsid w:val="001C56A5"/>
    <w:rsid w:val="001D00B7"/>
    <w:rsid w:val="001D13DB"/>
    <w:rsid w:val="001D72E4"/>
    <w:rsid w:val="001E01C8"/>
    <w:rsid w:val="001E5B9F"/>
    <w:rsid w:val="001E5F9A"/>
    <w:rsid w:val="001E71DB"/>
    <w:rsid w:val="001E72BE"/>
    <w:rsid w:val="001E7EF6"/>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2414"/>
    <w:rsid w:val="002537E5"/>
    <w:rsid w:val="00257FAB"/>
    <w:rsid w:val="0027140A"/>
    <w:rsid w:val="00274C7C"/>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6F"/>
    <w:rsid w:val="0034307D"/>
    <w:rsid w:val="0035686C"/>
    <w:rsid w:val="00360E43"/>
    <w:rsid w:val="0037121C"/>
    <w:rsid w:val="00372136"/>
    <w:rsid w:val="00372302"/>
    <w:rsid w:val="00384299"/>
    <w:rsid w:val="00393A50"/>
    <w:rsid w:val="00393B61"/>
    <w:rsid w:val="0039486B"/>
    <w:rsid w:val="00397A76"/>
    <w:rsid w:val="003A19DD"/>
    <w:rsid w:val="003A30E8"/>
    <w:rsid w:val="003A7530"/>
    <w:rsid w:val="003B0753"/>
    <w:rsid w:val="003B388C"/>
    <w:rsid w:val="003B5609"/>
    <w:rsid w:val="003B79AD"/>
    <w:rsid w:val="003C7113"/>
    <w:rsid w:val="003C7AAA"/>
    <w:rsid w:val="003E4280"/>
    <w:rsid w:val="003E45D0"/>
    <w:rsid w:val="0040130F"/>
    <w:rsid w:val="004057AD"/>
    <w:rsid w:val="004067EC"/>
    <w:rsid w:val="004100DB"/>
    <w:rsid w:val="0041516A"/>
    <w:rsid w:val="004169C9"/>
    <w:rsid w:val="004172AB"/>
    <w:rsid w:val="004217A0"/>
    <w:rsid w:val="004320AD"/>
    <w:rsid w:val="0043267E"/>
    <w:rsid w:val="004332B2"/>
    <w:rsid w:val="00440167"/>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4F6E54"/>
    <w:rsid w:val="0050473A"/>
    <w:rsid w:val="005073EE"/>
    <w:rsid w:val="00527BE3"/>
    <w:rsid w:val="0053551B"/>
    <w:rsid w:val="00545B16"/>
    <w:rsid w:val="0055111B"/>
    <w:rsid w:val="005615B6"/>
    <w:rsid w:val="00565C93"/>
    <w:rsid w:val="00574BE2"/>
    <w:rsid w:val="0057768F"/>
    <w:rsid w:val="00580C1B"/>
    <w:rsid w:val="00584E53"/>
    <w:rsid w:val="00585160"/>
    <w:rsid w:val="00585B52"/>
    <w:rsid w:val="005922C2"/>
    <w:rsid w:val="005A1DDC"/>
    <w:rsid w:val="005A323F"/>
    <w:rsid w:val="005B386B"/>
    <w:rsid w:val="005C18C2"/>
    <w:rsid w:val="005C363C"/>
    <w:rsid w:val="005C3902"/>
    <w:rsid w:val="005C5803"/>
    <w:rsid w:val="005C5D5D"/>
    <w:rsid w:val="005D2331"/>
    <w:rsid w:val="005E1093"/>
    <w:rsid w:val="005F5019"/>
    <w:rsid w:val="00622A79"/>
    <w:rsid w:val="00630DA2"/>
    <w:rsid w:val="00641256"/>
    <w:rsid w:val="006431EA"/>
    <w:rsid w:val="0064696A"/>
    <w:rsid w:val="00647C1E"/>
    <w:rsid w:val="006563E1"/>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1F44"/>
    <w:rsid w:val="006E4521"/>
    <w:rsid w:val="00701821"/>
    <w:rsid w:val="00702663"/>
    <w:rsid w:val="00706573"/>
    <w:rsid w:val="007114FE"/>
    <w:rsid w:val="0071183F"/>
    <w:rsid w:val="00741AC0"/>
    <w:rsid w:val="00743D69"/>
    <w:rsid w:val="00754018"/>
    <w:rsid w:val="007558D2"/>
    <w:rsid w:val="00756323"/>
    <w:rsid w:val="00763C80"/>
    <w:rsid w:val="00764485"/>
    <w:rsid w:val="00764A38"/>
    <w:rsid w:val="00767FA8"/>
    <w:rsid w:val="007727E6"/>
    <w:rsid w:val="007751E9"/>
    <w:rsid w:val="00780C78"/>
    <w:rsid w:val="00781A5D"/>
    <w:rsid w:val="00794032"/>
    <w:rsid w:val="007A01A3"/>
    <w:rsid w:val="007A20A8"/>
    <w:rsid w:val="007A65A9"/>
    <w:rsid w:val="007A7F99"/>
    <w:rsid w:val="007B009E"/>
    <w:rsid w:val="007B1C9D"/>
    <w:rsid w:val="007B23E5"/>
    <w:rsid w:val="007C3C29"/>
    <w:rsid w:val="007C7980"/>
    <w:rsid w:val="007D17E5"/>
    <w:rsid w:val="007E2DFF"/>
    <w:rsid w:val="007E405C"/>
    <w:rsid w:val="007F2014"/>
    <w:rsid w:val="007F2A02"/>
    <w:rsid w:val="007F6416"/>
    <w:rsid w:val="008146C3"/>
    <w:rsid w:val="00824740"/>
    <w:rsid w:val="008361AD"/>
    <w:rsid w:val="00836D99"/>
    <w:rsid w:val="0084392C"/>
    <w:rsid w:val="00851AAE"/>
    <w:rsid w:val="0085425D"/>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834"/>
    <w:rsid w:val="00937B39"/>
    <w:rsid w:val="00943748"/>
    <w:rsid w:val="0095018F"/>
    <w:rsid w:val="00952A62"/>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56B60"/>
    <w:rsid w:val="00A6168A"/>
    <w:rsid w:val="00A727D7"/>
    <w:rsid w:val="00A72EF4"/>
    <w:rsid w:val="00A805EC"/>
    <w:rsid w:val="00A81265"/>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137CE"/>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429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6606"/>
    <w:rsid w:val="00C37102"/>
    <w:rsid w:val="00C4066D"/>
    <w:rsid w:val="00C40AC5"/>
    <w:rsid w:val="00C42B0B"/>
    <w:rsid w:val="00C42BEE"/>
    <w:rsid w:val="00C474C4"/>
    <w:rsid w:val="00C56001"/>
    <w:rsid w:val="00C60B5E"/>
    <w:rsid w:val="00C664F4"/>
    <w:rsid w:val="00C7610E"/>
    <w:rsid w:val="00C83856"/>
    <w:rsid w:val="00C862AE"/>
    <w:rsid w:val="00C866DC"/>
    <w:rsid w:val="00C876A5"/>
    <w:rsid w:val="00C87C74"/>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36FC8"/>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0235"/>
    <w:rsid w:val="00DF20A8"/>
    <w:rsid w:val="00DF419D"/>
    <w:rsid w:val="00DF5239"/>
    <w:rsid w:val="00DF7EB6"/>
    <w:rsid w:val="00E00BD0"/>
    <w:rsid w:val="00E022FB"/>
    <w:rsid w:val="00E0387B"/>
    <w:rsid w:val="00E14062"/>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A6347"/>
    <w:rsid w:val="00FB2082"/>
    <w:rsid w:val="00FC3C0F"/>
    <w:rsid w:val="00FC705F"/>
    <w:rsid w:val="00FE2432"/>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35BB4DB"/>
  <w15:docId w15:val="{8E40B50B-27E1-4D51-90C0-4B7C1A68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character" w:customStyle="1" w:styleId="BodyTextChar">
    <w:name w:val="Body Text Char"/>
    <w:basedOn w:val="a0"/>
    <w:semiHidden/>
    <w:rsid w:val="00C87C74"/>
    <w:rPr>
      <w:rFonts w:ascii="Arial" w:eastAsia="SimSun" w:hAnsi="Arial" w:cs="Mangal" w:hint="default"/>
      <w:kern w:val="2"/>
      <w:sz w:val="24"/>
      <w:szCs w:val="21"/>
      <w:lang w:val="en-US" w:eastAsia="hi-IN" w:bidi="hi-IN"/>
    </w:rPr>
  </w:style>
  <w:style w:type="paragraph" w:customStyle="1" w:styleId="20">
    <w:name w:val="Без интервала2"/>
    <w:qFormat/>
    <w:rsid w:val="00D36FC8"/>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8561">
      <w:bodyDiv w:val="1"/>
      <w:marLeft w:val="0"/>
      <w:marRight w:val="0"/>
      <w:marTop w:val="0"/>
      <w:marBottom w:val="0"/>
      <w:divBdr>
        <w:top w:val="none" w:sz="0" w:space="0" w:color="auto"/>
        <w:left w:val="none" w:sz="0" w:space="0" w:color="auto"/>
        <w:bottom w:val="none" w:sz="0" w:space="0" w:color="auto"/>
        <w:right w:val="none" w:sz="0" w:space="0" w:color="auto"/>
      </w:divBdr>
    </w:div>
    <w:div w:id="17675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kIikjHzESK5wxJeeMJGSmM3/gMfyo++pIAvUXP9Crik=</DigestValue>
    </Reference>
    <Reference Type="http://www.w3.org/2000/09/xmldsig#Object" URI="#idOfficeObject">
      <DigestMethod Algorithm="urn:ietf:params:xml:ns:cpxmlsec:algorithms:gostr34112012-256"/>
      <DigestValue>42txoWs4vkaI8SqrBU8McIL5qijQpBOq5miISi2Ghu8=</DigestValue>
    </Reference>
    <Reference Type="http://uri.etsi.org/01903#SignedProperties" URI="#idSignedProperties">
      <Transforms>
        <Transform Algorithm="http://www.w3.org/TR/2001/REC-xml-c14n-20010315"/>
      </Transforms>
      <DigestMethod Algorithm="urn:ietf:params:xml:ns:cpxmlsec:algorithms:gostr34112012-256"/>
      <DigestValue>DZOhBxlvw8u1V2wb86jBcP3Ak7L6yqe40fpylVE5u78=</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L1eLZdNjFYjP2Cm2iyy5c90XGSzHKMpoe+NstRvZz1Y=</DigestValue>
    </Reference>
  </SignedInfo>
  <SignatureValue>Oz6DxFqoeNekd693ZypQf2j2ehbKwOzflButGCW/6H7aZXM3Oj1BH4jzuB99oXqS
/tRL2Ma5VFvBHZHQZTQx/w==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lYwCi+R5HZVkR9wZtrooFvWbuGo=</DigestValue>
      </Reference>
      <Reference URI="/word/endnotes.xml?ContentType=application/vnd.openxmlformats-officedocument.wordprocessingml.endnotes+xml">
        <DigestMethod Algorithm="http://www.w3.org/2000/09/xmldsig#sha1"/>
        <DigestValue>ZsZeO9YR3CITlW8alwKM1l7qMGk=</DigestValue>
      </Reference>
      <Reference URI="/word/fontTable.xml?ContentType=application/vnd.openxmlformats-officedocument.wordprocessingml.fontTable+xml">
        <DigestMethod Algorithm="http://www.w3.org/2000/09/xmldsig#sha1"/>
        <DigestValue>/YoKTBUM3YAmTGNG9wZMox8AIag=</DigestValue>
      </Reference>
      <Reference URI="/word/footer1.xml?ContentType=application/vnd.openxmlformats-officedocument.wordprocessingml.footer+xml">
        <DigestMethod Algorithm="http://www.w3.org/2000/09/xmldsig#sha1"/>
        <DigestValue>r1DbhfG/DsHHDRtBWxd0hkf3c8M=</DigestValue>
      </Reference>
      <Reference URI="/word/footnotes.xml?ContentType=application/vnd.openxmlformats-officedocument.wordprocessingml.footnotes+xml">
        <DigestMethod Algorithm="http://www.w3.org/2000/09/xmldsig#sha1"/>
        <DigestValue>7GhabXOKNXiByoRz1mrliKPMQSk=</DigestValue>
      </Reference>
      <Reference URI="/word/media/image1.emf?ContentType=image/x-emf">
        <DigestMethod Algorithm="http://www.w3.org/2000/09/xmldsig#sha1"/>
        <DigestValue>NYSRkLR5TET3hJk6WotdhmqPK+Y=</DigestValue>
      </Reference>
      <Reference URI="/word/numbering.xml?ContentType=application/vnd.openxmlformats-officedocument.wordprocessingml.numbering+xml">
        <DigestMethod Algorithm="http://www.w3.org/2000/09/xmldsig#sha1"/>
        <DigestValue>Aa+QTL7C3a9x77UMxomLVYm1Z44=</DigestValue>
      </Reference>
      <Reference URI="/word/settings.xml?ContentType=application/vnd.openxmlformats-officedocument.wordprocessingml.settings+xml">
        <DigestMethod Algorithm="http://www.w3.org/2000/09/xmldsig#sha1"/>
        <DigestValue>m7rUJEF6gA6WDrTBQpxuYudMbko=</DigestValue>
      </Reference>
      <Reference URI="/word/styles.xml?ContentType=application/vnd.openxmlformats-officedocument.wordprocessingml.styles+xml">
        <DigestMethod Algorithm="http://www.w3.org/2000/09/xmldsig#sha1"/>
        <DigestValue>eoKflh5L4CUI2XbOXp0tBFaCO8s=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8+g4jga/tnnwSfQWD+EiZZhC/lA=</DigestValue>
      </Reference>
    </Manifest>
    <SignatureProperties>
      <SignatureProperty Id="idSignatureTime" Target="#idPackageSignature">
        <mdssi:SignatureTime xmlns:mdssi="http://schemas.openxmlformats.org/package/2006/digital-signature">
          <mdssi:Format>YYYY-MM-DDThh:mm:ssTZD</mdssi:Format>
          <mdssi:Value>2023-06-15T06:50:26Z</mdssi:Value>
        </mdssi:SignatureTime>
      </SignatureProperty>
    </SignatureProperties>
  </Object>
  <Object Id="idOfficeObject">
    <SignatureProperties>
      <SignatureProperty Id="idOfficeV1Details" Target="#idPackageSignature">
        <SignatureInfoV1 xmlns="http://schemas.microsoft.com/office/2006/digsig">
          <SetupID>{4C36FA5F-D964-4C5A-A176-DA233CC6A3AD}</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2023-06-15T06:50:26Z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47251-9583-455A-AA22-80119792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44</Pages>
  <Words>9916</Words>
  <Characters>56523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66307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BUH</cp:lastModifiedBy>
  <cp:revision>26</cp:revision>
  <cp:lastPrinted>2016-02-08T08:06:00Z</cp:lastPrinted>
  <dcterms:created xsi:type="dcterms:W3CDTF">2014-03-21T10:37:00Z</dcterms:created>
  <dcterms:modified xsi:type="dcterms:W3CDTF">2023-06-15T06:50:00Z</dcterms:modified>
</cp:coreProperties>
</file>