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21F" w:rsidRPr="0039584C" w:rsidRDefault="00C1121F" w:rsidP="00C1121F">
      <w:pPr>
        <w:jc w:val="center"/>
        <w:rPr>
          <w:b/>
          <w:bCs/>
          <w:sz w:val="32"/>
          <w:szCs w:val="32"/>
        </w:rPr>
      </w:pPr>
      <w:bookmarkStart w:id="0" w:name="_Toc307513524"/>
      <w:r w:rsidRPr="0039584C">
        <w:rPr>
          <w:b/>
          <w:bCs/>
          <w:sz w:val="32"/>
          <w:szCs w:val="32"/>
        </w:rPr>
        <w:t>Муниципальное автономное учреждение</w:t>
      </w:r>
    </w:p>
    <w:p w:rsidR="00C1121F" w:rsidRPr="0039584C" w:rsidRDefault="00C1121F" w:rsidP="00C1121F">
      <w:pPr>
        <w:jc w:val="center"/>
        <w:rPr>
          <w:b/>
          <w:bCs/>
          <w:sz w:val="32"/>
          <w:szCs w:val="32"/>
        </w:rPr>
      </w:pPr>
      <w:r w:rsidRPr="0039584C">
        <w:rPr>
          <w:b/>
          <w:bCs/>
          <w:sz w:val="32"/>
          <w:szCs w:val="32"/>
        </w:rPr>
        <w:t>Дополнительного образования д</w:t>
      </w:r>
    </w:p>
    <w:p w:rsidR="00C1121F" w:rsidRPr="0039584C" w:rsidRDefault="00C1121F" w:rsidP="00C1121F">
      <w:pPr>
        <w:jc w:val="center"/>
        <w:rPr>
          <w:b/>
          <w:bCs/>
          <w:sz w:val="32"/>
          <w:szCs w:val="32"/>
        </w:rPr>
      </w:pPr>
      <w:r w:rsidRPr="0039584C">
        <w:rPr>
          <w:b/>
          <w:bCs/>
          <w:sz w:val="32"/>
          <w:szCs w:val="32"/>
        </w:rPr>
        <w:t>«Детская школа искусств»</w:t>
      </w:r>
    </w:p>
    <w:p w:rsidR="004F3FF7" w:rsidRPr="00AD3892" w:rsidRDefault="004F3FF7" w:rsidP="00295ADB">
      <w:pPr>
        <w:jc w:val="center"/>
        <w:rPr>
          <w:b/>
          <w:bCs/>
          <w:sz w:val="28"/>
          <w:szCs w:val="28"/>
        </w:rPr>
      </w:pPr>
    </w:p>
    <w:p w:rsidR="004F3FF7" w:rsidRPr="00AD3892" w:rsidRDefault="004F3FF7" w:rsidP="00295A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DCE" w:rsidRDefault="00E01DCE" w:rsidP="00E01DCE">
      <w:pPr>
        <w:jc w:val="right"/>
        <w:rPr>
          <w:sz w:val="28"/>
          <w:szCs w:val="28"/>
        </w:rPr>
      </w:pPr>
      <w:bookmarkStart w:id="1" w:name="_Hlk136597841"/>
      <w:r>
        <w:rPr>
          <w:sz w:val="28"/>
          <w:szCs w:val="28"/>
        </w:rPr>
        <w:t>Утверждаю:</w:t>
      </w:r>
    </w:p>
    <w:p w:rsidR="00E01DCE" w:rsidRDefault="00E01DCE" w:rsidP="00E01DC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E01DCE" w:rsidRDefault="00E01DCE" w:rsidP="00E01DC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3E5ACCC-36BF-4774-A5AD-74EA0E7ACCD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E01DCE" w:rsidRDefault="00E01DCE" w:rsidP="00E01DCE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1"/>
    </w:p>
    <w:p w:rsidR="004F3FF7" w:rsidRDefault="004F3FF7" w:rsidP="00295A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FF7" w:rsidRPr="00AD3892" w:rsidRDefault="004F3FF7" w:rsidP="00295ADB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Дополнительная предпрофессиональная </w:t>
      </w:r>
    </w:p>
    <w:p w:rsidR="004F3FF7" w:rsidRPr="00AD3892" w:rsidRDefault="004F3FF7" w:rsidP="00295ADB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 программа</w:t>
      </w:r>
    </w:p>
    <w:p w:rsidR="004F3FF7" w:rsidRPr="00AD3892" w:rsidRDefault="004F3FF7" w:rsidP="00295ADB">
      <w:pPr>
        <w:jc w:val="center"/>
        <w:rPr>
          <w:b/>
          <w:bCs/>
          <w:sz w:val="44"/>
          <w:szCs w:val="44"/>
        </w:rPr>
      </w:pPr>
      <w:r w:rsidRPr="00AD3892">
        <w:rPr>
          <w:b/>
          <w:bCs/>
          <w:sz w:val="44"/>
          <w:szCs w:val="44"/>
        </w:rPr>
        <w:t xml:space="preserve">в области музыкального искусства </w:t>
      </w:r>
    </w:p>
    <w:p w:rsidR="004F3FF7" w:rsidRPr="00AD3892" w:rsidRDefault="004F3FF7" w:rsidP="00295A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«Музыкальный фольклор</w:t>
      </w:r>
      <w:r w:rsidRPr="00AD3892">
        <w:rPr>
          <w:b/>
          <w:bCs/>
          <w:sz w:val="44"/>
          <w:szCs w:val="44"/>
        </w:rPr>
        <w:t>»</w:t>
      </w:r>
    </w:p>
    <w:p w:rsidR="004F3FF7" w:rsidRPr="00AD3892" w:rsidRDefault="004F3FF7" w:rsidP="00295ADB">
      <w:pPr>
        <w:rPr>
          <w:sz w:val="44"/>
          <w:szCs w:val="44"/>
        </w:rPr>
      </w:pPr>
    </w:p>
    <w:p w:rsidR="004F3FF7" w:rsidRDefault="004F3FF7" w:rsidP="00295ADB"/>
    <w:p w:rsidR="004F3FF7" w:rsidRDefault="004F3FF7" w:rsidP="00295ADB"/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Default="004F3FF7" w:rsidP="00295A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3FF7" w:rsidRPr="007F1F75" w:rsidRDefault="004F3FF7" w:rsidP="00295A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1121F" w:rsidRPr="00EA5BC3" w:rsidRDefault="00C1121F" w:rsidP="00E01D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1121F" w:rsidRPr="00EA5BC3" w:rsidRDefault="00C1121F" w:rsidP="00C1121F">
      <w:pPr>
        <w:autoSpaceDE w:val="0"/>
        <w:autoSpaceDN w:val="0"/>
        <w:adjustRightInd w:val="0"/>
        <w:rPr>
          <w:b/>
          <w:bCs/>
        </w:rPr>
      </w:pPr>
      <w:r w:rsidRPr="00EA5BC3">
        <w:rPr>
          <w:bCs/>
        </w:rPr>
        <w:lastRenderedPageBreak/>
        <w:t xml:space="preserve">Разработчик – </w:t>
      </w:r>
    </w:p>
    <w:p w:rsidR="00C1121F" w:rsidRPr="00EA5BC3" w:rsidRDefault="00C1121F" w:rsidP="00C1121F">
      <w:pPr>
        <w:autoSpaceDE w:val="0"/>
        <w:autoSpaceDN w:val="0"/>
        <w:adjustRightInd w:val="0"/>
        <w:rPr>
          <w:bCs/>
        </w:rPr>
      </w:pPr>
      <w:r w:rsidRPr="00EA5BC3">
        <w:rPr>
          <w:bCs/>
        </w:rPr>
        <w:t xml:space="preserve">      Малова Ольга Викторовна, заместитель директора по учебно-воспитательной работе</w:t>
      </w:r>
    </w:p>
    <w:p w:rsidR="00C1121F" w:rsidRPr="00EA5BC3" w:rsidRDefault="00C1121F" w:rsidP="00C1121F">
      <w:pPr>
        <w:autoSpaceDE w:val="0"/>
        <w:autoSpaceDN w:val="0"/>
        <w:adjustRightInd w:val="0"/>
        <w:rPr>
          <w:b/>
          <w:bCs/>
        </w:rPr>
      </w:pPr>
    </w:p>
    <w:p w:rsidR="004F3FF7" w:rsidRDefault="004F3FF7" w:rsidP="00295ADB">
      <w:pPr>
        <w:jc w:val="center"/>
        <w:rPr>
          <w:b/>
          <w:bCs/>
        </w:rPr>
      </w:pPr>
    </w:p>
    <w:p w:rsidR="004F3FF7" w:rsidRDefault="004F3FF7" w:rsidP="00295ADB">
      <w:pPr>
        <w:jc w:val="center"/>
        <w:rPr>
          <w:b/>
          <w:bCs/>
        </w:rPr>
      </w:pPr>
    </w:p>
    <w:p w:rsidR="004F3FF7" w:rsidRDefault="004F3FF7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C1121F" w:rsidRDefault="00C1121F" w:rsidP="00A54951">
      <w:pPr>
        <w:rPr>
          <w:b/>
          <w:bCs/>
        </w:rPr>
      </w:pPr>
    </w:p>
    <w:p w:rsidR="00C1121F" w:rsidRDefault="00C1121F" w:rsidP="00295ADB">
      <w:pPr>
        <w:jc w:val="center"/>
        <w:rPr>
          <w:b/>
          <w:bCs/>
        </w:rPr>
      </w:pPr>
    </w:p>
    <w:p w:rsidR="004F3FF7" w:rsidRDefault="004F3FF7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A54951" w:rsidRDefault="00A54951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105EA" w:rsidRDefault="002105EA" w:rsidP="00BB0F5C">
      <w:pPr>
        <w:jc w:val="both"/>
        <w:rPr>
          <w:b/>
          <w:bCs/>
        </w:rPr>
      </w:pPr>
    </w:p>
    <w:p w:rsidR="002C3367" w:rsidRDefault="002C3367" w:rsidP="00A549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D72E0" w:rsidRPr="002B3E46" w:rsidRDefault="009D72E0" w:rsidP="00A549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A7A86">
        <w:rPr>
          <w:sz w:val="28"/>
          <w:szCs w:val="28"/>
        </w:rPr>
        <w:t>Содержание.</w:t>
      </w:r>
    </w:p>
    <w:p w:rsidR="009D72E0" w:rsidRPr="001A7A86" w:rsidRDefault="009D72E0" w:rsidP="00A54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A7A86">
        <w:rPr>
          <w:sz w:val="28"/>
          <w:szCs w:val="28"/>
          <w:lang w:val="en-US"/>
        </w:rPr>
        <w:t>I</w:t>
      </w:r>
      <w:r w:rsidRPr="001A7A86">
        <w:rPr>
          <w:sz w:val="28"/>
          <w:szCs w:val="28"/>
        </w:rPr>
        <w:t>. Пояснительная записка.</w:t>
      </w:r>
    </w:p>
    <w:p w:rsidR="009D72E0" w:rsidRPr="002B3E46" w:rsidRDefault="009D72E0" w:rsidP="00A54951">
      <w:pPr>
        <w:spacing w:line="360" w:lineRule="auto"/>
        <w:rPr>
          <w:spacing w:val="-2"/>
          <w:sz w:val="28"/>
          <w:szCs w:val="28"/>
        </w:rPr>
      </w:pPr>
      <w:r w:rsidRPr="001A7A86">
        <w:rPr>
          <w:sz w:val="28"/>
          <w:szCs w:val="28"/>
          <w:lang w:val="en-US"/>
        </w:rPr>
        <w:t>II</w:t>
      </w:r>
      <w:r w:rsidRPr="001A7A86">
        <w:rPr>
          <w:sz w:val="28"/>
          <w:szCs w:val="28"/>
        </w:rPr>
        <w:t>. П</w:t>
      </w:r>
      <w:r w:rsidRPr="001A7A86">
        <w:rPr>
          <w:spacing w:val="-2"/>
          <w:sz w:val="28"/>
          <w:szCs w:val="28"/>
        </w:rPr>
        <w:t>ланируемые результаты освоения обучающимися</w:t>
      </w:r>
      <w:r>
        <w:rPr>
          <w:spacing w:val="-2"/>
          <w:sz w:val="28"/>
          <w:szCs w:val="28"/>
        </w:rPr>
        <w:t xml:space="preserve"> </w:t>
      </w:r>
      <w:r w:rsidRPr="001A7A86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 xml:space="preserve"> </w:t>
      </w:r>
    </w:p>
    <w:p w:rsidR="009D72E0" w:rsidRPr="00725090" w:rsidRDefault="009D72E0" w:rsidP="00A54951">
      <w:pPr>
        <w:spacing w:line="360" w:lineRule="auto"/>
        <w:rPr>
          <w:sz w:val="28"/>
          <w:szCs w:val="28"/>
        </w:rPr>
      </w:pPr>
      <w:r w:rsidRPr="001A7A86">
        <w:rPr>
          <w:sz w:val="28"/>
          <w:szCs w:val="28"/>
          <w:lang w:val="en-US"/>
        </w:rPr>
        <w:t>III</w:t>
      </w:r>
      <w:r w:rsidRPr="001A7A86">
        <w:rPr>
          <w:sz w:val="28"/>
          <w:szCs w:val="28"/>
        </w:rPr>
        <w:t xml:space="preserve">. </w:t>
      </w:r>
      <w:r w:rsidRPr="001A7A86">
        <w:rPr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  <w:r>
        <w:rPr>
          <w:sz w:val="28"/>
          <w:szCs w:val="28"/>
        </w:rPr>
        <w:t xml:space="preserve">    </w:t>
      </w:r>
    </w:p>
    <w:p w:rsidR="009D72E0" w:rsidRPr="004C3CCF" w:rsidRDefault="009D72E0" w:rsidP="00A5495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Перечень рабочих программ учебных предметов.</w:t>
      </w:r>
    </w:p>
    <w:p w:rsidR="009D72E0" w:rsidRPr="001A7A86" w:rsidRDefault="009D72E0" w:rsidP="00A54951">
      <w:pPr>
        <w:spacing w:line="360" w:lineRule="auto"/>
        <w:rPr>
          <w:spacing w:val="-2"/>
          <w:sz w:val="28"/>
          <w:szCs w:val="28"/>
        </w:rPr>
      </w:pPr>
      <w:r w:rsidRPr="001A7A86">
        <w:rPr>
          <w:sz w:val="28"/>
          <w:szCs w:val="28"/>
          <w:lang w:val="en-US"/>
        </w:rPr>
        <w:t>V</w:t>
      </w:r>
      <w:r w:rsidRPr="001A7A86">
        <w:rPr>
          <w:sz w:val="28"/>
          <w:szCs w:val="28"/>
        </w:rPr>
        <w:t xml:space="preserve">. </w:t>
      </w:r>
      <w:r w:rsidRPr="001A7A86">
        <w:rPr>
          <w:spacing w:val="-2"/>
          <w:sz w:val="28"/>
          <w:szCs w:val="28"/>
        </w:rPr>
        <w:t xml:space="preserve">Программа творческой, методической и культурно </w:t>
      </w:r>
      <w:proofErr w:type="gramStart"/>
      <w:r w:rsidRPr="001A7A86">
        <w:rPr>
          <w:spacing w:val="-2"/>
          <w:sz w:val="28"/>
          <w:szCs w:val="28"/>
        </w:rPr>
        <w:t>-  просветительской</w:t>
      </w:r>
      <w:proofErr w:type="gramEnd"/>
      <w:r w:rsidRPr="001A7A86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 xml:space="preserve">еятельности </w:t>
      </w:r>
      <w:r w:rsidR="00C1121F">
        <w:rPr>
          <w:spacing w:val="-2"/>
          <w:sz w:val="28"/>
          <w:szCs w:val="28"/>
        </w:rPr>
        <w:t>МАУ ДО «ДШИ»</w:t>
      </w:r>
      <w:r w:rsidRPr="001A7A86">
        <w:rPr>
          <w:spacing w:val="-2"/>
          <w:sz w:val="28"/>
          <w:szCs w:val="28"/>
        </w:rPr>
        <w:t>.</w:t>
      </w:r>
    </w:p>
    <w:p w:rsidR="009D72E0" w:rsidRPr="00CD07F8" w:rsidRDefault="009D72E0" w:rsidP="00A54951">
      <w:pPr>
        <w:spacing w:line="360" w:lineRule="auto"/>
        <w:rPr>
          <w:spacing w:val="-2"/>
          <w:sz w:val="28"/>
          <w:szCs w:val="28"/>
        </w:rPr>
      </w:pPr>
      <w:r w:rsidRPr="00CD07F8">
        <w:rPr>
          <w:spacing w:val="-2"/>
          <w:sz w:val="28"/>
          <w:szCs w:val="28"/>
          <w:lang w:val="en-US"/>
        </w:rPr>
        <w:t>V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. Календарный учебный график. </w:t>
      </w:r>
    </w:p>
    <w:p w:rsidR="009D72E0" w:rsidRPr="00CD07F8" w:rsidRDefault="009D72E0" w:rsidP="00A54951">
      <w:pPr>
        <w:spacing w:line="360" w:lineRule="auto"/>
        <w:rPr>
          <w:spacing w:val="-2"/>
          <w:sz w:val="28"/>
          <w:szCs w:val="28"/>
        </w:rPr>
      </w:pPr>
      <w:r w:rsidRPr="00CD07F8">
        <w:rPr>
          <w:spacing w:val="-2"/>
          <w:sz w:val="28"/>
          <w:szCs w:val="28"/>
          <w:lang w:val="en-US"/>
        </w:rPr>
        <w:t>VI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>. Учебный план.</w:t>
      </w:r>
    </w:p>
    <w:p w:rsidR="009D72E0" w:rsidRPr="00FF429B" w:rsidRDefault="009D72E0" w:rsidP="00A54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D72E0" w:rsidRPr="00FF429B" w:rsidRDefault="009D72E0" w:rsidP="009D72E0">
      <w:pPr>
        <w:autoSpaceDE w:val="0"/>
        <w:autoSpaceDN w:val="0"/>
        <w:adjustRightInd w:val="0"/>
        <w:rPr>
          <w:sz w:val="28"/>
          <w:szCs w:val="28"/>
        </w:rPr>
      </w:pPr>
    </w:p>
    <w:p w:rsidR="004F3FF7" w:rsidRDefault="004F3FF7" w:rsidP="006A7B7F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Default="004F3FF7" w:rsidP="00E607FC">
      <w:pPr>
        <w:pStyle w:val="1"/>
        <w:spacing w:before="240" w:beforeAutospacing="0" w:after="60" w:afterAutospacing="0"/>
        <w:rPr>
          <w:sz w:val="24"/>
          <w:szCs w:val="24"/>
        </w:rPr>
      </w:pPr>
    </w:p>
    <w:p w:rsidR="004F3FF7" w:rsidRPr="005C756F" w:rsidRDefault="009D72E0" w:rsidP="00371713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3FF7" w:rsidRDefault="004F3FF7" w:rsidP="00371713">
      <w:pPr>
        <w:tabs>
          <w:tab w:val="left" w:pos="426"/>
        </w:tabs>
        <w:jc w:val="both"/>
      </w:pPr>
    </w:p>
    <w:p w:rsidR="004F3FF7" w:rsidRDefault="004F3FF7" w:rsidP="00371713">
      <w:pPr>
        <w:tabs>
          <w:tab w:val="left" w:pos="426"/>
        </w:tabs>
        <w:jc w:val="both"/>
      </w:pPr>
    </w:p>
    <w:p w:rsidR="002C3367" w:rsidRDefault="002C3367" w:rsidP="00371713">
      <w:pPr>
        <w:tabs>
          <w:tab w:val="left" w:pos="426"/>
        </w:tabs>
        <w:jc w:val="both"/>
      </w:pPr>
    </w:p>
    <w:p w:rsidR="002C3367" w:rsidRDefault="002C3367" w:rsidP="00371713">
      <w:pPr>
        <w:tabs>
          <w:tab w:val="left" w:pos="426"/>
        </w:tabs>
        <w:jc w:val="both"/>
      </w:pPr>
    </w:p>
    <w:p w:rsidR="002C3367" w:rsidRDefault="002C3367" w:rsidP="00371713">
      <w:pPr>
        <w:tabs>
          <w:tab w:val="left" w:pos="426"/>
        </w:tabs>
        <w:jc w:val="both"/>
      </w:pPr>
    </w:p>
    <w:p w:rsidR="002C3367" w:rsidRDefault="002C3367" w:rsidP="00371713">
      <w:pPr>
        <w:tabs>
          <w:tab w:val="left" w:pos="426"/>
        </w:tabs>
        <w:jc w:val="both"/>
      </w:pPr>
    </w:p>
    <w:p w:rsidR="004F3FF7" w:rsidRDefault="004F3FF7" w:rsidP="00371713">
      <w:pPr>
        <w:tabs>
          <w:tab w:val="left" w:pos="426"/>
        </w:tabs>
        <w:jc w:val="both"/>
      </w:pPr>
    </w:p>
    <w:p w:rsidR="002105EA" w:rsidRDefault="002105EA" w:rsidP="00371713">
      <w:pPr>
        <w:tabs>
          <w:tab w:val="left" w:pos="426"/>
        </w:tabs>
        <w:jc w:val="both"/>
      </w:pPr>
    </w:p>
    <w:p w:rsidR="002105EA" w:rsidRDefault="002105EA" w:rsidP="00371713">
      <w:pPr>
        <w:tabs>
          <w:tab w:val="left" w:pos="426"/>
        </w:tabs>
        <w:jc w:val="both"/>
      </w:pPr>
    </w:p>
    <w:p w:rsidR="002105EA" w:rsidRDefault="002105EA" w:rsidP="00371713">
      <w:pPr>
        <w:tabs>
          <w:tab w:val="left" w:pos="426"/>
        </w:tabs>
        <w:jc w:val="both"/>
      </w:pPr>
    </w:p>
    <w:p w:rsidR="002105EA" w:rsidRPr="00B100AD" w:rsidRDefault="002105EA" w:rsidP="00371713">
      <w:pPr>
        <w:tabs>
          <w:tab w:val="left" w:pos="426"/>
        </w:tabs>
        <w:jc w:val="both"/>
      </w:pPr>
    </w:p>
    <w:p w:rsidR="004F3FF7" w:rsidRPr="00ED31F0" w:rsidRDefault="004F3FF7" w:rsidP="006A7B7F">
      <w:pPr>
        <w:pStyle w:val="1"/>
        <w:spacing w:before="240" w:beforeAutospacing="0" w:after="60" w:afterAutospacing="0"/>
        <w:jc w:val="center"/>
        <w:rPr>
          <w:sz w:val="28"/>
          <w:szCs w:val="28"/>
        </w:rPr>
      </w:pPr>
      <w:r w:rsidRPr="00ED31F0">
        <w:rPr>
          <w:sz w:val="28"/>
          <w:szCs w:val="28"/>
        </w:rPr>
        <w:t>Пояснительная записка.</w:t>
      </w:r>
    </w:p>
    <w:bookmarkEnd w:id="0"/>
    <w:p w:rsidR="004F3FF7" w:rsidRPr="00ED31F0" w:rsidRDefault="004F3FF7" w:rsidP="007F6BA6">
      <w:pPr>
        <w:pStyle w:val="1"/>
        <w:spacing w:before="240" w:beforeAutospacing="0" w:after="60" w:afterAutospacing="0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4F3FF7" w:rsidRPr="00310CE4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 w:rsidRPr="00472640">
        <w:rPr>
          <w:rFonts w:ascii="Times New Roman" w:hAnsi="Times New Roman" w:cs="Times New Roman"/>
          <w:sz w:val="28"/>
          <w:szCs w:val="28"/>
        </w:rPr>
        <w:t>1.1.</w:t>
      </w:r>
      <w:r w:rsidRPr="00472640">
        <w:rPr>
          <w:rStyle w:val="fontstyle16"/>
          <w:rFonts w:ascii="Times New Roman" w:hAnsi="Times New Roman" w:cs="Times New Roman"/>
          <w:sz w:val="28"/>
          <w:szCs w:val="28"/>
        </w:rPr>
        <w:t xml:space="preserve"> Д</w:t>
      </w:r>
      <w:r w:rsidRPr="00472640">
        <w:rPr>
          <w:rFonts w:ascii="Times New Roman" w:hAnsi="Times New Roman" w:cs="Times New Roman"/>
          <w:sz w:val="28"/>
          <w:szCs w:val="28"/>
        </w:rPr>
        <w:t>ополнительная</w:t>
      </w:r>
      <w:r w:rsidRPr="00ED31F0">
        <w:rPr>
          <w:rFonts w:ascii="Times New Roman" w:hAnsi="Times New Roman" w:cs="Times New Roman"/>
          <w:sz w:val="28"/>
          <w:szCs w:val="28"/>
        </w:rPr>
        <w:t xml:space="preserve"> предпрофессиональная общеобразовательная программа в области музыкального искусства </w:t>
      </w:r>
      <w:r w:rsidRPr="00ED31F0">
        <w:rPr>
          <w:rStyle w:val="FontStyle160"/>
          <w:sz w:val="28"/>
          <w:szCs w:val="28"/>
        </w:rPr>
        <w:t xml:space="preserve">«Музыкальный фольклор» (далее – ОП «Музыкальный фольклор»» с 8-летним сроком освоения 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разработана в соответствии с  федеральными государственными требованиями (далее – ФГТ) к минимуму содержания, структуре и условиям реализации дополнительной </w:t>
      </w:r>
      <w:r w:rsidRPr="00ED31F0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«Музыкальный фольклор»,    </w:t>
      </w:r>
      <w:r w:rsidRPr="00ED31F0">
        <w:rPr>
          <w:rFonts w:ascii="Times New Roman" w:hAnsi="Times New Roman" w:cs="Times New Roman"/>
          <w:sz w:val="28"/>
          <w:szCs w:val="28"/>
        </w:rPr>
        <w:t>утвержденными приказом Министерства культуры Российской Федерации от 12 марта 2012 года № 162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и являющимися обязательными при ее реализации.</w:t>
      </w:r>
    </w:p>
    <w:p w:rsidR="009D72E0" w:rsidRPr="00310CE4" w:rsidRDefault="009D72E0" w:rsidP="009D72E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0"/>
          <w:sz w:val="28"/>
          <w:szCs w:val="28"/>
        </w:rPr>
        <w:t>с 5</w:t>
      </w:r>
      <w:r w:rsidRPr="00ED31F0">
        <w:rPr>
          <w:rStyle w:val="FontStyle160"/>
          <w:sz w:val="28"/>
          <w:szCs w:val="28"/>
        </w:rPr>
        <w:t xml:space="preserve">-летним сроком освоения 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разработана в соответствии с  федеральными государственными требованиями (далее – ФГТ) к минимуму содержания, структуре и условиям реализации дополнительной </w:t>
      </w:r>
      <w:r w:rsidRPr="00ED31F0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«Музыкальный фольклор»,    </w:t>
      </w:r>
      <w:r w:rsidRPr="00ED31F0">
        <w:rPr>
          <w:rFonts w:ascii="Times New Roman" w:hAnsi="Times New Roman" w:cs="Times New Roman"/>
          <w:sz w:val="28"/>
          <w:szCs w:val="28"/>
        </w:rPr>
        <w:t xml:space="preserve">утвержденными приказом Министерства культуры Российской Федерации от 12 </w:t>
      </w:r>
      <w:r>
        <w:rPr>
          <w:rFonts w:ascii="Times New Roman" w:hAnsi="Times New Roman" w:cs="Times New Roman"/>
          <w:sz w:val="28"/>
          <w:szCs w:val="28"/>
        </w:rPr>
        <w:t>декабря 2014</w:t>
      </w:r>
      <w:r w:rsidRPr="00ED31F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2156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и являющимися обязательными при ее реализации.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1.2. ОП «Музыкальный фольклор» </w:t>
      </w:r>
      <w:r w:rsidRPr="00ED31F0">
        <w:rPr>
          <w:rFonts w:ascii="Times New Roman" w:hAnsi="Times New Roman" w:cs="Times New Roman"/>
          <w:sz w:val="28"/>
          <w:szCs w:val="28"/>
        </w:rPr>
        <w:t xml:space="preserve">является нормативно-управленческим документом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муниципального  казенного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 «Детская школа искусств»   (далее ДШИ), определяет содержание и организацию  образовательного процесса с учетом возрастных и индивидуальных особенностей обучающегося и направлена на: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ансамблевого пения;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1.3.  ОП «Музыкальный </w:t>
      </w:r>
      <w:proofErr w:type="gramStart"/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фольклор»  разработана</w:t>
      </w:r>
      <w:proofErr w:type="gramEnd"/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с учетом: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обеспечения преемственности программы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1.4. Задачи ОП «Музыкальный фольклор»: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F3FF7" w:rsidRPr="00ED31F0" w:rsidRDefault="004F3FF7" w:rsidP="009D72E0">
      <w:pPr>
        <w:spacing w:line="360" w:lineRule="auto"/>
        <w:jc w:val="both"/>
        <w:rPr>
          <w:rStyle w:val="fontstyle16"/>
          <w:sz w:val="28"/>
          <w:szCs w:val="28"/>
        </w:rPr>
      </w:pPr>
      <w:r w:rsidRPr="00ED31F0">
        <w:rPr>
          <w:rStyle w:val="fontstyle16"/>
          <w:sz w:val="28"/>
          <w:szCs w:val="28"/>
        </w:rPr>
        <w:t>1.5. Срок освоения ОП «Музыкальный</w:t>
      </w:r>
      <w:r w:rsidRPr="00ED31F0">
        <w:rPr>
          <w:rStyle w:val="fontstyle16"/>
          <w:sz w:val="28"/>
          <w:szCs w:val="28"/>
        </w:rPr>
        <w:tab/>
        <w:t>фольклор»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9D72E0" w:rsidRPr="008B5C22">
        <w:rPr>
          <w:rStyle w:val="FontStyle160"/>
          <w:sz w:val="28"/>
          <w:szCs w:val="28"/>
        </w:rPr>
        <w:t>, для поступивших в возрасте от девяти лет срок обучения составляет 6 лет.</w:t>
      </w:r>
      <w:r w:rsidR="009D72E0">
        <w:rPr>
          <w:rStyle w:val="FontStyle160"/>
          <w:sz w:val="28"/>
          <w:szCs w:val="28"/>
        </w:rPr>
        <w:t xml:space="preserve"> </w:t>
      </w:r>
      <w:r w:rsidRPr="00ED31F0">
        <w:rPr>
          <w:rStyle w:val="fontstyle16"/>
          <w:sz w:val="28"/>
          <w:szCs w:val="28"/>
        </w:rPr>
        <w:t xml:space="preserve">Срок освоения ОП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1 год. 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1.6. ДШИ имеет право реализовывать ОП «Музыкальный </w:t>
      </w:r>
      <w:proofErr w:type="gramStart"/>
      <w:r w:rsidRPr="00ED31F0">
        <w:rPr>
          <w:rStyle w:val="fontstyle16"/>
          <w:rFonts w:ascii="Times New Roman" w:hAnsi="Times New Roman" w:cs="Times New Roman"/>
          <w:sz w:val="28"/>
          <w:szCs w:val="28"/>
        </w:rPr>
        <w:t>фольклор»  в</w:t>
      </w:r>
      <w:proofErr w:type="gramEnd"/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 сокращенные сроки, а также по индивидуальным учебным планам с учетом ФГТ. </w:t>
      </w:r>
    </w:p>
    <w:p w:rsidR="003601AC" w:rsidRPr="003601AC" w:rsidRDefault="004F3FF7" w:rsidP="003601AC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3601AC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1.7. При приеме на обучение по ОП «Музыкальный фольклор» ДШИ проводит отбор детей с целью выявления их творческих способностей. Отбор детей проводится в форме индивидуального прослушивания, позволяющего определить наличие музыкально-слуховых представлений, ритма, памяти. Дополнительно поступающий может исполнить </w:t>
      </w:r>
      <w:proofErr w:type="gramStart"/>
      <w:r w:rsidR="009D72E0" w:rsidRPr="003601AC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самостоятельно </w:t>
      </w:r>
      <w:r w:rsidRPr="003601AC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подготовленное</w:t>
      </w:r>
      <w:proofErr w:type="gramEnd"/>
      <w:r w:rsidRPr="003601AC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72E0" w:rsidRPr="003601AC">
        <w:rPr>
          <w:rStyle w:val="fontstyle16"/>
          <w:rFonts w:ascii="Times New Roman" w:hAnsi="Times New Roman" w:cs="Times New Roman"/>
          <w:i w:val="0"/>
          <w:sz w:val="28"/>
          <w:szCs w:val="28"/>
        </w:rPr>
        <w:t>вокальное произведение с собственным сопровождением.</w:t>
      </w:r>
      <w:r w:rsidR="003601AC" w:rsidRPr="003601AC">
        <w:rPr>
          <w:rFonts w:ascii="Times New Roman" w:hAnsi="Times New Roman" w:cs="Times New Roman"/>
          <w:i w:val="0"/>
          <w:sz w:val="28"/>
          <w:szCs w:val="28"/>
        </w:rPr>
        <w:t xml:space="preserve"> Порядок приема учащихся в МКОУ ДОД «Детская школа искусств» разработан в соответствии с ФГТ, Уставом </w:t>
      </w:r>
      <w:proofErr w:type="gramStart"/>
      <w:r w:rsidR="003601AC" w:rsidRPr="003601AC">
        <w:rPr>
          <w:rFonts w:ascii="Times New Roman" w:hAnsi="Times New Roman" w:cs="Times New Roman"/>
          <w:i w:val="0"/>
          <w:sz w:val="28"/>
          <w:szCs w:val="28"/>
        </w:rPr>
        <w:t>школы  и</w:t>
      </w:r>
      <w:proofErr w:type="gramEnd"/>
      <w:r w:rsidR="003601AC" w:rsidRPr="003601AC">
        <w:rPr>
          <w:rFonts w:ascii="Times New Roman" w:hAnsi="Times New Roman" w:cs="Times New Roman"/>
          <w:i w:val="0"/>
          <w:sz w:val="28"/>
          <w:szCs w:val="28"/>
        </w:rPr>
        <w:t xml:space="preserve"> Положением о порядке приема учащихся и правилах отбора детей.</w:t>
      </w:r>
    </w:p>
    <w:p w:rsidR="004F3FF7" w:rsidRPr="00ED31F0" w:rsidRDefault="004F3FF7" w:rsidP="00ED31F0">
      <w:pPr>
        <w:pStyle w:val="41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F3FF7" w:rsidRPr="0022259D" w:rsidRDefault="004F3FF7" w:rsidP="002C3367">
      <w:pPr>
        <w:pStyle w:val="23"/>
        <w:shd w:val="clear" w:color="auto" w:fill="auto"/>
        <w:tabs>
          <w:tab w:val="left" w:pos="2952"/>
        </w:tabs>
        <w:spacing w:line="276" w:lineRule="auto"/>
        <w:rPr>
          <w:rStyle w:val="fontstyle16"/>
          <w:rFonts w:ascii="Times New Roman" w:hAnsi="Times New Roman" w:cs="Times New Roman"/>
          <w:b w:val="0"/>
        </w:rPr>
      </w:pPr>
      <w:r w:rsidRPr="0022259D">
        <w:rPr>
          <w:rStyle w:val="fontstyle16"/>
          <w:rFonts w:ascii="Times New Roman" w:hAnsi="Times New Roman" w:cs="Times New Roman"/>
          <w:b w:val="0"/>
          <w:i/>
          <w:sz w:val="28"/>
          <w:szCs w:val="28"/>
        </w:rPr>
        <w:t>1.8</w:t>
      </w:r>
      <w:r w:rsidRPr="0022259D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259D">
        <w:rPr>
          <w:rFonts w:ascii="Times New Roman" w:hAnsi="Times New Roman" w:cs="Times New Roman"/>
          <w:b w:val="0"/>
          <w:sz w:val="28"/>
          <w:szCs w:val="28"/>
        </w:rPr>
        <w:t xml:space="preserve">ФГТ являются основой для оценки качества образования. </w:t>
      </w:r>
      <w:r w:rsidRPr="0022259D">
        <w:rPr>
          <w:rStyle w:val="fontstyle16"/>
          <w:rFonts w:ascii="Times New Roman" w:hAnsi="Times New Roman" w:cs="Times New Roman"/>
          <w:b w:val="0"/>
          <w:sz w:val="28"/>
          <w:szCs w:val="28"/>
        </w:rPr>
        <w:t>Освоение обучающимися ОП «Музыкальный фольклор», разработанной ДШИ на основании ФГТ, завершается итоговой аттестацией обучающихся, проводимой образовательным учреждением.</w:t>
      </w:r>
      <w:r w:rsidR="0022259D" w:rsidRPr="0022259D">
        <w:rPr>
          <w:rStyle w:val="10"/>
          <w:b/>
          <w:sz w:val="28"/>
          <w:szCs w:val="28"/>
        </w:rPr>
        <w:t xml:space="preserve"> </w:t>
      </w:r>
      <w:r w:rsidR="0022259D" w:rsidRPr="0022259D">
        <w:rPr>
          <w:rStyle w:val="FontStyle160"/>
          <w:b w:val="0"/>
          <w:sz w:val="28"/>
          <w:szCs w:val="28"/>
        </w:rPr>
        <w:t>Освоение обучающимися дополнительной предпрофессиональной общеобразовательной программы «</w:t>
      </w:r>
      <w:proofErr w:type="gramStart"/>
      <w:r w:rsidR="0022259D" w:rsidRPr="0022259D">
        <w:rPr>
          <w:rStyle w:val="FontStyle160"/>
          <w:b w:val="0"/>
          <w:sz w:val="28"/>
          <w:szCs w:val="28"/>
        </w:rPr>
        <w:t>Фортепиано»  завершается</w:t>
      </w:r>
      <w:proofErr w:type="gramEnd"/>
      <w:r w:rsidR="0022259D" w:rsidRPr="0022259D">
        <w:rPr>
          <w:rStyle w:val="FontStyle160"/>
          <w:b w:val="0"/>
          <w:sz w:val="28"/>
          <w:szCs w:val="28"/>
        </w:rPr>
        <w:t xml:space="preserve"> итоговой аттестацией обучающихся, проводимой ДШИ.</w:t>
      </w:r>
      <w:r w:rsidR="0022259D" w:rsidRPr="0022259D">
        <w:rPr>
          <w:rStyle w:val="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59D" w:rsidRPr="0022259D">
        <w:rPr>
          <w:rStyle w:val="7"/>
          <w:rFonts w:ascii="Times New Roman" w:hAnsi="Times New Roman" w:cs="Times New Roman"/>
          <w:b w:val="0"/>
          <w:i w:val="0"/>
          <w:sz w:val="28"/>
          <w:szCs w:val="28"/>
        </w:rPr>
        <w:t>Порядок и форма проведения итоговой аттестации обучающихся представлена в Приказе Министерства культуры РФ №86 г. Москва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4F3FF7" w:rsidRPr="00ED31F0" w:rsidRDefault="004F3FF7" w:rsidP="002C3367">
      <w:pPr>
        <w:pStyle w:val="4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lastRenderedPageBreak/>
        <w:t>1.9. Требования к условиям реализации ОП «Музыкальный фольклор» представляют собой систему требований к учебно-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методическим,  кадровым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, финансовым, материально-техническим и иным условиям реализации программы «Музыкальный фольклор» с целью достижения планируемых результатов освоения данной ОП.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1.10.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ДШИ создает комфортную развивающую образовательную среду, обеспечивающую возможность: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организации творческой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1F06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1F0">
        <w:rPr>
          <w:rFonts w:ascii="Times New Roman" w:hAnsi="Times New Roman" w:cs="Times New Roman"/>
          <w:sz w:val="28"/>
          <w:szCs w:val="28"/>
        </w:rPr>
        <w:t xml:space="preserve">рганизации творческой и культурно-просветительской деятельности совместно с другими учреждениями культуры,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музыкального  искусства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>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построения содержания ОП «Музыкальный фольклор» с учетом индивидуального развития детей, а также тех или иных особенностей субъекта Российской Федерации;</w:t>
      </w:r>
    </w:p>
    <w:p w:rsidR="004F3FF7" w:rsidRPr="00472640" w:rsidRDefault="004F3FF7" w:rsidP="0047264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="002C3367">
        <w:rPr>
          <w:rFonts w:ascii="Times New Roman" w:hAnsi="Times New Roman" w:cs="Times New Roman"/>
          <w:sz w:val="28"/>
          <w:szCs w:val="28"/>
        </w:rPr>
        <w:t>ффективного управления ДШИ</w:t>
      </w:r>
      <w:r w:rsidRPr="00ED31F0">
        <w:rPr>
          <w:rFonts w:ascii="Times New Roman" w:hAnsi="Times New Roman" w:cs="Times New Roman"/>
          <w:sz w:val="28"/>
          <w:szCs w:val="28"/>
        </w:rPr>
        <w:t>.</w:t>
      </w:r>
      <w:bookmarkStart w:id="2" w:name="_Toc307513526"/>
      <w:r w:rsidRPr="00ED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ED31F0">
        <w:rPr>
          <w:rFonts w:ascii="Times New Roman" w:hAnsi="Times New Roman" w:cs="Times New Roman"/>
          <w:sz w:val="28"/>
          <w:szCs w:val="28"/>
        </w:rPr>
        <w:t>. При реализации ОП «Музыкальный фольклор» со сроком обучения 8 лет общий объем аудиторной нагрузки обязательной части составляет 2181 час, в том числе по предметным областям (ПО) и учебным предметам (УП):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lastRenderedPageBreak/>
        <w:t>ПО.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01.Музыкальное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исполнительство: УП.01.Фольклорный ансамбль – 1184 часа, УП.02.Музыкальный инструмент – 329 часов.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ПО.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02.Теория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 история музыки: УП.01. – Сольфеджио – 263 часа, УП.02.Народное музыкальное творчество – 131 час, УП.03. Музыкальная литература (зарубеж</w:t>
      </w:r>
      <w:r>
        <w:rPr>
          <w:rFonts w:ascii="Times New Roman" w:hAnsi="Times New Roman" w:cs="Times New Roman"/>
          <w:sz w:val="28"/>
          <w:szCs w:val="28"/>
        </w:rPr>
        <w:t>ная, отечественная) – 132 часа.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ED31F0">
        <w:rPr>
          <w:rFonts w:ascii="Times New Roman" w:hAnsi="Times New Roman" w:cs="Times New Roman"/>
          <w:sz w:val="28"/>
          <w:szCs w:val="28"/>
        </w:rPr>
        <w:t xml:space="preserve"> При реализации программы «Музыкальный фольклор» с дополнительным годом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обучения  к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ОП со сроком обучения 8 лет общий объем аудиторной нагрузки обязательной части составляет 2625 часов, в том числе по предметным областям (ПО) и учебным предметам (УП):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ПО.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01.Музыкальное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исполнительство: УП.01.Фольклорный ансамбль – 1349 часа, УП.02.Музыкальный инструмент – 395 часов.</w:t>
      </w:r>
    </w:p>
    <w:p w:rsidR="00A7236B" w:rsidRDefault="004F3FF7" w:rsidP="0022259D">
      <w:pPr>
        <w:pStyle w:val="ConsPlusNormal"/>
        <w:ind w:firstLine="540"/>
        <w:jc w:val="both"/>
      </w:pPr>
      <w:r w:rsidRPr="00ED31F0">
        <w:rPr>
          <w:rFonts w:ascii="Times New Roman" w:hAnsi="Times New Roman" w:cs="Times New Roman"/>
          <w:sz w:val="28"/>
          <w:szCs w:val="28"/>
        </w:rPr>
        <w:t>ПО.02. Теория и история музыки: УП.01. – Сольфеджио – 312,5 часа, УП.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02.Народное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музыкальное творчество – 131 час, УП.03.Музыкальная литература (зарубежная, отечественная) – 165 часов.</w:t>
      </w:r>
      <w:r w:rsidR="0022259D" w:rsidRPr="0022259D">
        <w:t xml:space="preserve"> 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7">
        <w:rPr>
          <w:rFonts w:ascii="Times New Roman" w:hAnsi="Times New Roman" w:cs="Times New Roman"/>
          <w:sz w:val="28"/>
          <w:szCs w:val="28"/>
        </w:rPr>
        <w:t>При реализации программы "Музыкальный фольклор" со сроком обучения 5 лет общий объем аудиторной учебной нагрузки обязательной части составляет 1468,5 часа, в том числе по предметным областям (ПО</w:t>
      </w:r>
      <w:r w:rsidRPr="00A7236B">
        <w:rPr>
          <w:rFonts w:ascii="Times New Roman" w:hAnsi="Times New Roman" w:cs="Times New Roman"/>
          <w:sz w:val="28"/>
          <w:szCs w:val="28"/>
        </w:rPr>
        <w:t>) и учебным предметам (УП):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Фольклорный ансамбль - 792 часа, УП.02. Музыкальный инструмент - 264 часа;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ПО.02. Теория и история музыки: УП.01. Сольфеджио - 214,5 часа, УП.02. Народное музыкальное творчество - 99 часов, УП.03. Музыкальная литература (зарубежная, отечественная) - 99 часов.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При реализации программы "Музыкальный фольклор" с дополнительным годом обучения к ОП со сроком обучения 5 лет общий объем аудиторной учебной нагрузки обязательной части составляет 1782 часа, в том числе по предметным областям (ПО) и учебным предметам (УП):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Фольклорный ансамбль - 957 часов, УП.02. Музыкальный инструмент - 330 часов;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ПО.02. Теория и история музыки: УП.01. Сольфеджио - 264 часа, УП.02. Народное музыкальное творчество - 99 часов, УП.03. Музыкальная литература (зарубежная, отечественная) - 132 часа.";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образовательной организацией самостоятельно. </w:t>
      </w:r>
      <w:r w:rsidR="00A7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для педагогических работников.</w:t>
      </w:r>
    </w:p>
    <w:p w:rsidR="0022259D" w:rsidRPr="00A7236B" w:rsidRDefault="0022259D" w:rsidP="0022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36B">
        <w:rPr>
          <w:rFonts w:ascii="Times New Roman" w:hAnsi="Times New Roman" w:cs="Times New Roman"/>
          <w:sz w:val="28"/>
          <w:szCs w:val="28"/>
        </w:rPr>
        <w:lastRenderedPageBreak/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4F3FF7" w:rsidRPr="00A7236B" w:rsidRDefault="004F3FF7" w:rsidP="00A72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1"/>
      <w:bookmarkEnd w:id="3"/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ED31F0">
        <w:rPr>
          <w:rFonts w:ascii="Times New Roman" w:hAnsi="Times New Roman" w:cs="Times New Roman"/>
          <w:sz w:val="28"/>
          <w:szCs w:val="28"/>
        </w:rPr>
        <w:t xml:space="preserve"> Вариативная часть дает возможность получения обучающимися дополнительных знаний, умений и навыков. Объем времени вариативной части, предусматриваемый на занятия обучающихся с присутствием преподавателя, составляет 20 процентов от объема времени предметных областей обязательной части, предусмотренного на аудиторные занятия.  </w:t>
      </w:r>
    </w:p>
    <w:p w:rsidR="004F3FF7" w:rsidRPr="007550C3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Консультации проводятся с целью подготовки обучающихся к контрольным урокам, зачетам, экзаменам, творческим конкурсам и другим мероприятиям.  Консультации могут проводиться рассредоточено или </w:t>
      </w:r>
      <w:r w:rsidR="00A7236B">
        <w:rPr>
          <w:rFonts w:ascii="Times New Roman" w:hAnsi="Times New Roman" w:cs="Times New Roman"/>
          <w:sz w:val="28"/>
          <w:szCs w:val="28"/>
        </w:rPr>
        <w:t>в счет резерва учебного времени.</w:t>
      </w:r>
      <w:r w:rsidRPr="00ED31F0">
        <w:rPr>
          <w:rFonts w:ascii="Times New Roman" w:hAnsi="Times New Roman" w:cs="Times New Roman"/>
          <w:sz w:val="28"/>
          <w:szCs w:val="28"/>
        </w:rPr>
        <w:t xml:space="preserve"> </w:t>
      </w:r>
      <w:r w:rsidR="007550C3" w:rsidRPr="007550C3">
        <w:rPr>
          <w:rFonts w:ascii="Times New Roman" w:hAnsi="Times New Roman" w:cs="Times New Roman"/>
          <w:sz w:val="28"/>
          <w:szCs w:val="28"/>
        </w:rPr>
        <w:t xml:space="preserve">5.9. Реализация программы "Музыкальный фольклор"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образовательной организации. Консультации могут проводиться </w:t>
      </w:r>
      <w:proofErr w:type="spellStart"/>
      <w:r w:rsidR="007550C3" w:rsidRPr="007550C3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="007550C3" w:rsidRPr="007550C3">
        <w:rPr>
          <w:rFonts w:ascii="Times New Roman" w:hAnsi="Times New Roman" w:cs="Times New Roman"/>
          <w:sz w:val="28"/>
          <w:szCs w:val="28"/>
        </w:rPr>
        <w:t xml:space="preserve"> или в счет резерва учебного времени в следующем объеме: 142 часа при реализации ОП со сроком обучения 8 лет и 166 часов с дополнительным годом обучения; 90 часов при реализации ОП со сроком обучения 5 лет и 114 часов с дополнительным годом обучения.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1.15</w:t>
      </w:r>
      <w:r w:rsidRPr="00ED31F0">
        <w:rPr>
          <w:rFonts w:ascii="Times New Roman" w:hAnsi="Times New Roman" w:cs="Times New Roman"/>
          <w:sz w:val="28"/>
          <w:szCs w:val="28"/>
        </w:rPr>
        <w:t xml:space="preserve">. Резерв учебного времени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устанавливается  из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D31F0">
        <w:rPr>
          <w:rFonts w:ascii="Times New Roman" w:hAnsi="Times New Roman" w:cs="Times New Roman"/>
          <w:sz w:val="28"/>
          <w:szCs w:val="28"/>
        </w:rPr>
        <w:t xml:space="preserve">6. При реализации учебных предметов обязательной и вариативной частей предусматривается объем времени на самостоятельную работу обучающихся.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D31F0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1F0">
        <w:rPr>
          <w:rFonts w:ascii="Times New Roman" w:hAnsi="Times New Roman" w:cs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D31F0">
        <w:rPr>
          <w:rFonts w:ascii="Times New Roman" w:hAnsi="Times New Roman" w:cs="Times New Roman"/>
          <w:sz w:val="28"/>
          <w:szCs w:val="28"/>
        </w:rPr>
        <w:t>7.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ДШИ).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ED31F0">
        <w:rPr>
          <w:rFonts w:ascii="Times New Roman" w:hAnsi="Times New Roman" w:cs="Times New Roman"/>
          <w:sz w:val="28"/>
          <w:szCs w:val="28"/>
        </w:rPr>
        <w:t>. Учебные предметы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человек).</w:t>
      </w:r>
    </w:p>
    <w:p w:rsidR="004F3FF7" w:rsidRPr="00ED31F0" w:rsidRDefault="004F3FF7" w:rsidP="0047264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Обучающиеся, имеющие достаточный уровень знаний, умений и навыков имеют право на освоение программы «Музыкальный фольклор» по индивидуальному учебному плану. В выпускные классы (восьмой и девятый) поступление обучающихся не предусмотрено. </w:t>
      </w:r>
    </w:p>
    <w:p w:rsidR="004F3FF7" w:rsidRPr="00316037" w:rsidRDefault="004F3FF7" w:rsidP="0047264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40">
        <w:rPr>
          <w:rFonts w:ascii="Times New Roman" w:hAnsi="Times New Roman" w:cs="Times New Roman"/>
          <w:sz w:val="28"/>
          <w:szCs w:val="28"/>
        </w:rPr>
        <w:t>1.20.</w:t>
      </w:r>
      <w:r w:rsidRPr="00ED31F0">
        <w:rPr>
          <w:rFonts w:ascii="Times New Roman" w:hAnsi="Times New Roman" w:cs="Times New Roman"/>
          <w:sz w:val="28"/>
          <w:szCs w:val="28"/>
        </w:rPr>
        <w:t xml:space="preserve">   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«Музыкальный фольклор»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4F3FF7" w:rsidRPr="00ED31F0" w:rsidRDefault="004F3FF7" w:rsidP="00472640">
      <w:pPr>
        <w:pStyle w:val="4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В учебном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году  предусматриваются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каникулы в объеме не менее 4 недель, в первом классе для обучающихся по ОП со сроком обучения 8 лет устанавливаются дополнительные недельные каникулы.  Летние каникулы устанавливаются в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>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4F3FF7" w:rsidRPr="00472640" w:rsidRDefault="004F3FF7" w:rsidP="00472640">
      <w:pPr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1.22</w:t>
      </w:r>
      <w:r w:rsidRPr="00472640">
        <w:rPr>
          <w:sz w:val="28"/>
          <w:szCs w:val="28"/>
        </w:rPr>
        <w:t>.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  <w:r w:rsidRPr="00472640">
        <w:rPr>
          <w:b/>
          <w:bCs/>
          <w:sz w:val="28"/>
          <w:szCs w:val="28"/>
        </w:rPr>
        <w:t xml:space="preserve">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Оценка качества реализации ОП «Музыкальный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фольклор»  включает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в себя текущий контроль успеваемости, промежуточную и итоговую аттестацию обучающихся.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1F0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2C3367">
        <w:rPr>
          <w:rFonts w:ascii="Times New Roman" w:hAnsi="Times New Roman" w:cs="Times New Roman"/>
          <w:sz w:val="28"/>
          <w:szCs w:val="28"/>
        </w:rPr>
        <w:t>в ДШИ</w:t>
      </w:r>
      <w:r w:rsidRPr="00ED31F0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1F0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F3FF7" w:rsidRPr="00ED31F0" w:rsidRDefault="004F3FF7" w:rsidP="00472640">
      <w:pPr>
        <w:pStyle w:val="4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F3FF7" w:rsidRPr="00A3769D" w:rsidRDefault="004F3FF7" w:rsidP="004726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31F0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  <w:r w:rsidRPr="00A3769D">
        <w:rPr>
          <w:sz w:val="28"/>
          <w:szCs w:val="28"/>
        </w:rPr>
        <w:t>Содержание промежуточной аттестации и услов</w:t>
      </w:r>
      <w:r>
        <w:rPr>
          <w:sz w:val="28"/>
          <w:szCs w:val="28"/>
        </w:rPr>
        <w:t xml:space="preserve">ия ее проведения </w:t>
      </w:r>
      <w:proofErr w:type="gramStart"/>
      <w:r>
        <w:rPr>
          <w:sz w:val="28"/>
          <w:szCs w:val="28"/>
        </w:rPr>
        <w:t>разработано  ДШИ</w:t>
      </w:r>
      <w:proofErr w:type="gramEnd"/>
      <w:r>
        <w:rPr>
          <w:sz w:val="28"/>
          <w:szCs w:val="28"/>
        </w:rPr>
        <w:t xml:space="preserve"> </w:t>
      </w:r>
      <w:r w:rsidRPr="00A3769D">
        <w:rPr>
          <w:sz w:val="28"/>
          <w:szCs w:val="28"/>
        </w:rPr>
        <w:t xml:space="preserve"> на основании ФГТ</w:t>
      </w:r>
      <w:r>
        <w:rPr>
          <w:sz w:val="28"/>
          <w:szCs w:val="28"/>
        </w:rPr>
        <w:t xml:space="preserve"> в  «Положение о формах, периодичности и порядке текущего контроля успеваемости и промежуточной аттестации учащихся по дополнительным предпрофессиональным общеобразовательным программам в области искусств»</w:t>
      </w:r>
      <w:r w:rsidRPr="00A3769D">
        <w:rPr>
          <w:sz w:val="28"/>
          <w:szCs w:val="28"/>
        </w:rPr>
        <w:t xml:space="preserve">. </w:t>
      </w:r>
      <w:r>
        <w:rPr>
          <w:sz w:val="28"/>
          <w:szCs w:val="28"/>
        </w:rPr>
        <w:t>В ДШИ разработана система и критерии оценок</w:t>
      </w:r>
      <w:r w:rsidRPr="00A3769D">
        <w:rPr>
          <w:sz w:val="28"/>
          <w:szCs w:val="28"/>
        </w:rPr>
        <w:t xml:space="preserve"> промежуточной аттестации и текущего контроля </w:t>
      </w:r>
      <w:r w:rsidRPr="00A3769D">
        <w:rPr>
          <w:sz w:val="28"/>
          <w:szCs w:val="28"/>
        </w:rPr>
        <w:lastRenderedPageBreak/>
        <w:t xml:space="preserve">успеваемости обучающихся. Для </w:t>
      </w:r>
      <w:r>
        <w:rPr>
          <w:sz w:val="28"/>
          <w:szCs w:val="28"/>
        </w:rPr>
        <w:t xml:space="preserve">аттестации обучающихся </w:t>
      </w:r>
      <w:proofErr w:type="gramStart"/>
      <w:r>
        <w:rPr>
          <w:sz w:val="28"/>
          <w:szCs w:val="28"/>
        </w:rPr>
        <w:t xml:space="preserve">созданы </w:t>
      </w:r>
      <w:r w:rsidRPr="00A3769D">
        <w:rPr>
          <w:sz w:val="28"/>
          <w:szCs w:val="28"/>
        </w:rPr>
        <w:t xml:space="preserve"> фонды</w:t>
      </w:r>
      <w:proofErr w:type="gramEnd"/>
      <w:r w:rsidRPr="00A3769D">
        <w:rPr>
          <w:sz w:val="28"/>
          <w:szCs w:val="28"/>
        </w:rPr>
        <w:t xml:space="preserve">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4F3FF7" w:rsidRPr="00472640" w:rsidRDefault="004F3FF7" w:rsidP="00472640">
      <w:pPr>
        <w:spacing w:line="360" w:lineRule="auto"/>
        <w:jc w:val="both"/>
        <w:rPr>
          <w:sz w:val="28"/>
          <w:szCs w:val="28"/>
        </w:rPr>
      </w:pPr>
      <w:r w:rsidRPr="001A7A86">
        <w:tab/>
      </w:r>
      <w:r w:rsidRPr="00472640">
        <w:rPr>
          <w:sz w:val="28"/>
          <w:szCs w:val="28"/>
        </w:rPr>
        <w:t>Фонды оценочных средств, соответствуют целям и задачам программы «Музыкальный фольклор» и её учебному плану, в соответствии с ФГТ. Фонды оценочных средств  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</w:t>
      </w:r>
      <w:r w:rsidRPr="00ED31F0">
        <w:rPr>
          <w:rFonts w:ascii="Times New Roman" w:hAnsi="Times New Roman" w:cs="Times New Roman"/>
          <w:sz w:val="28"/>
          <w:szCs w:val="28"/>
        </w:rPr>
        <w:t xml:space="preserve"> Требования к содержанию итоговой аттестации обучающихся определяются ОУ на основании ФГТ.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1) Фольклорный ансамбль;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4F3FF7" w:rsidRPr="00ED31F0" w:rsidRDefault="004F3FF7" w:rsidP="001D6243">
      <w:pPr>
        <w:pStyle w:val="4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3) Музыкальный инструмент.</w:t>
      </w:r>
    </w:p>
    <w:p w:rsidR="004F3FF7" w:rsidRDefault="004F3FF7" w:rsidP="001D6243">
      <w:pPr>
        <w:spacing w:line="360" w:lineRule="auto"/>
        <w:jc w:val="both"/>
        <w:rPr>
          <w:sz w:val="28"/>
          <w:szCs w:val="28"/>
        </w:rPr>
      </w:pPr>
      <w:r w:rsidRPr="001D6243">
        <w:rPr>
          <w:sz w:val="28"/>
          <w:szCs w:val="28"/>
        </w:rPr>
        <w:t xml:space="preserve">По итогам выпускного экзамена выставляется оценка 5 (отлично), 4 (хорошо), 3 (удовлетворительно), 2 (неудовлетворительно). Временной интервал между выпускными экзаменами должен быть не менее трех календарных дней. </w:t>
      </w:r>
    </w:p>
    <w:p w:rsidR="004F3FF7" w:rsidRPr="001D6243" w:rsidRDefault="004F3FF7" w:rsidP="001D6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243">
        <w:rPr>
          <w:sz w:val="28"/>
          <w:szCs w:val="28"/>
        </w:rPr>
        <w:t xml:space="preserve">Требования к выпускным экзаменам, критерии оценок итоговой аттестации в соответствии с настоящими ФГТ разработано ДШИ </w:t>
      </w:r>
      <w:proofErr w:type="gramStart"/>
      <w:r w:rsidRPr="001D6243">
        <w:rPr>
          <w:sz w:val="28"/>
          <w:szCs w:val="28"/>
        </w:rPr>
        <w:t>в  «</w:t>
      </w:r>
      <w:proofErr w:type="gramEnd"/>
      <w:r w:rsidRPr="001D6243">
        <w:rPr>
          <w:sz w:val="28"/>
          <w:szCs w:val="28"/>
        </w:rPr>
        <w:t xml:space="preserve">Положении о порядке и формах проведения итоговой аттестации, завершающей освоение дополнительных предпрофессиональных общеобразовательных программ в области искусств».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31F0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>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терминологии, вокального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фольклорного  репертуара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 репертуара по учебному предмету «Музыкальный инструмент»;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ED31F0">
        <w:rPr>
          <w:rFonts w:ascii="Times New Roman" w:hAnsi="Times New Roman" w:cs="Times New Roman"/>
          <w:sz w:val="28"/>
          <w:szCs w:val="28"/>
        </w:rPr>
        <w:t xml:space="preserve">. Реализация ОП «Музыкальный фольклор»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ED31F0">
        <w:rPr>
          <w:rFonts w:ascii="Times New Roman" w:hAnsi="Times New Roman" w:cs="Times New Roman"/>
          <w:sz w:val="28"/>
          <w:szCs w:val="28"/>
        </w:rPr>
        <w:t>. Библиотечный фонд ОУ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ОП «Музыкальный фольклор».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F3FF7" w:rsidRPr="00DE2F9E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ED31F0">
        <w:rPr>
          <w:rFonts w:ascii="Times New Roman" w:hAnsi="Times New Roman" w:cs="Times New Roman"/>
          <w:sz w:val="28"/>
          <w:szCs w:val="28"/>
        </w:rPr>
        <w:t xml:space="preserve">. Реализация ОП «Музыкальный фольклор» обеспечивается педагогическими работниками, имеющими среднее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и  высшее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соответствующее профилю преподаваемого учебного предмета. Доля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 xml:space="preserve">преподавателей,   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>обеспечивающих образовательный процесс по  ОП «Музыкальный фольклор» составляет: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- 89%</w:t>
      </w:r>
      <w:r w:rsidRPr="00ED3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-  высшее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образование; 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- 11%</w:t>
      </w:r>
      <w:r w:rsidRPr="00ED31F0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1.29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Непрерывность профессионального развития педагогических работников  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обеспечивается  освоением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 дополнительных профессиональных ОП в объеме не менее 72-х часов,  один раз в три года в ОУ, имеющих лицензию на осуществление образовательной деятельности. Педагогические работники ДШИ   осуществляют творческую и методическую работу.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ED31F0">
        <w:rPr>
          <w:rFonts w:ascii="Times New Roman" w:hAnsi="Times New Roman" w:cs="Times New Roman"/>
          <w:sz w:val="28"/>
          <w:szCs w:val="28"/>
        </w:rPr>
        <w:t xml:space="preserve">. В ДШИ созданы условия для взаимодействия с другими ОУ, реализующими ОП в области музыкального искусства, в том числе и профессиональными,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ОП «Музыкальный фольклор», использования передовых педагогических технологий. 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1.31.</w:t>
      </w:r>
      <w:r w:rsidRPr="00ED31F0">
        <w:rPr>
          <w:rFonts w:ascii="Times New Roman" w:hAnsi="Times New Roman" w:cs="Times New Roman"/>
          <w:sz w:val="28"/>
          <w:szCs w:val="28"/>
        </w:rPr>
        <w:t xml:space="preserve"> Финансовые условия реализации ОП «Музыкальный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 xml:space="preserve">фольклор»   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обеспечивают исполнение  ФГТ.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При реализации ОП «Музыкальный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фольклор»  работа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концертмейстеров спланирована с учетом сложившихся традиций и методической целесообразности: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- по учебному предмету «Фольклорный ансамбль» и консультациям по «Фольклорному ансамблю» не менее 80 процентов от аудиторного учебного времени; </w:t>
      </w:r>
    </w:p>
    <w:p w:rsidR="004F3FF7" w:rsidRPr="00447904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- по уче</w:t>
      </w:r>
      <w:r>
        <w:rPr>
          <w:rFonts w:ascii="Times New Roman" w:hAnsi="Times New Roman" w:cs="Times New Roman"/>
          <w:sz w:val="28"/>
          <w:szCs w:val="28"/>
        </w:rPr>
        <w:t>бному предмету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Танец» </w:t>
      </w:r>
      <w:r w:rsidRPr="00ED31F0">
        <w:rPr>
          <w:rFonts w:ascii="Times New Roman" w:hAnsi="Times New Roman" w:cs="Times New Roman"/>
          <w:sz w:val="28"/>
          <w:szCs w:val="28"/>
        </w:rPr>
        <w:t xml:space="preserve"> планируются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концертмейстерские часы в объеме 100 процентов аудиторного учебного времени.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1.32.</w:t>
      </w:r>
      <w:r w:rsidRPr="00ED31F0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ОП «Музыкальный фольклор» обеспечивают возможность достижения обучающимися результатов,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установленных  ФГТ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>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1F0">
        <w:rPr>
          <w:rFonts w:ascii="Times New Roman" w:hAnsi="Times New Roman" w:cs="Times New Roman"/>
          <w:sz w:val="28"/>
          <w:szCs w:val="28"/>
        </w:rPr>
        <w:t>Материально-техническа</w:t>
      </w:r>
      <w:r>
        <w:rPr>
          <w:rFonts w:ascii="Times New Roman" w:hAnsi="Times New Roman" w:cs="Times New Roman"/>
          <w:sz w:val="28"/>
          <w:szCs w:val="28"/>
        </w:rPr>
        <w:t>я база ДШИ</w:t>
      </w:r>
      <w:r w:rsidRPr="00ED31F0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 </w:t>
      </w:r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ED31F0">
        <w:rPr>
          <w:rFonts w:ascii="Times New Roman" w:hAnsi="Times New Roman" w:cs="Times New Roman"/>
          <w:sz w:val="28"/>
          <w:szCs w:val="28"/>
        </w:rPr>
        <w:t xml:space="preserve"> соблюдает своевременные сроки текущего и капитального ремонта учебных помещений.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ОП «Музыкальный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фольклор»  перечень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учебных аудиторий, специализированных кабинетов и материально-технического обеспечения включает в себя: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концертный зал с роялем и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 оборудов</w:t>
      </w:r>
      <w:r>
        <w:rPr>
          <w:rFonts w:ascii="Times New Roman" w:hAnsi="Times New Roman" w:cs="Times New Roman"/>
          <w:sz w:val="28"/>
          <w:szCs w:val="28"/>
        </w:rPr>
        <w:t>анием;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библи</w:t>
      </w:r>
      <w:r>
        <w:rPr>
          <w:rFonts w:ascii="Times New Roman" w:hAnsi="Times New Roman" w:cs="Times New Roman"/>
          <w:sz w:val="28"/>
          <w:szCs w:val="28"/>
        </w:rPr>
        <w:t>отеку с библиотечным</w:t>
      </w:r>
      <w:r w:rsidRPr="00ED31F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31F0">
        <w:rPr>
          <w:rFonts w:ascii="Times New Roman" w:hAnsi="Times New Roman" w:cs="Times New Roman"/>
          <w:sz w:val="28"/>
          <w:szCs w:val="28"/>
        </w:rPr>
        <w:t>, укомплектован печ</w:t>
      </w:r>
      <w:r>
        <w:rPr>
          <w:rFonts w:ascii="Times New Roman" w:hAnsi="Times New Roman" w:cs="Times New Roman"/>
          <w:sz w:val="28"/>
          <w:szCs w:val="28"/>
        </w:rPr>
        <w:t xml:space="preserve">атными </w:t>
      </w:r>
      <w:r w:rsidRPr="00ED31F0">
        <w:rPr>
          <w:rFonts w:ascii="Times New Roman" w:hAnsi="Times New Roman" w:cs="Times New Roman"/>
          <w:sz w:val="28"/>
          <w:szCs w:val="28"/>
        </w:rPr>
        <w:t xml:space="preserve">изданиями основной и дополнительной учебной и учебно-методической литературы по всем учебным предметам, а также периодическими изданиями в расчете 1-2 экземпляра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>на каждые 100 обучающихся;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видеотеку, фильмотеку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),  клас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просмотра видео;</w:t>
      </w:r>
    </w:p>
    <w:p w:rsidR="004F3FF7" w:rsidRPr="00ED31F0" w:rsidRDefault="004F3FF7" w:rsidP="003A7DD6">
      <w:pPr>
        <w:pStyle w:val="41"/>
        <w:rPr>
          <w:rStyle w:val="67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учебные аудитории для мелкогрупповых занятий по учебным предмета</w:t>
      </w:r>
      <w:r>
        <w:rPr>
          <w:rFonts w:ascii="Times New Roman" w:hAnsi="Times New Roman" w:cs="Times New Roman"/>
          <w:sz w:val="28"/>
          <w:szCs w:val="28"/>
        </w:rPr>
        <w:t xml:space="preserve">м:                            </w:t>
      </w:r>
      <w:r w:rsidRPr="00ED31F0">
        <w:rPr>
          <w:rFonts w:ascii="Times New Roman" w:hAnsi="Times New Roman" w:cs="Times New Roman"/>
          <w:sz w:val="28"/>
          <w:szCs w:val="28"/>
        </w:rPr>
        <w:t>«Сольфеджио», «Музыкальная литература» и «Народное музыкальное твор</w:t>
      </w:r>
      <w:r>
        <w:rPr>
          <w:rFonts w:ascii="Times New Roman" w:hAnsi="Times New Roman" w:cs="Times New Roman"/>
          <w:sz w:val="28"/>
          <w:szCs w:val="28"/>
        </w:rPr>
        <w:t>чество»</w:t>
      </w:r>
      <w:r w:rsidRPr="00ED31F0">
        <w:rPr>
          <w:rFonts w:ascii="Times New Roman" w:hAnsi="Times New Roman" w:cs="Times New Roman"/>
          <w:sz w:val="28"/>
          <w:szCs w:val="28"/>
        </w:rPr>
        <w:t>, оснащены фортепиано,</w:t>
      </w:r>
      <w:r w:rsidRPr="00ED31F0">
        <w:rPr>
          <w:rStyle w:val="ab"/>
          <w:sz w:val="28"/>
          <w:szCs w:val="28"/>
          <w:shd w:val="clear" w:color="auto" w:fill="auto"/>
        </w:rPr>
        <w:t xml:space="preserve"> </w:t>
      </w:r>
      <w:proofErr w:type="spellStart"/>
      <w:r w:rsidRPr="00ED31F0">
        <w:rPr>
          <w:rStyle w:val="ab"/>
          <w:sz w:val="28"/>
          <w:szCs w:val="28"/>
          <w:shd w:val="clear" w:color="auto" w:fill="auto"/>
        </w:rPr>
        <w:t>звукотехническим</w:t>
      </w:r>
      <w:proofErr w:type="spellEnd"/>
      <w:r w:rsidRPr="00ED31F0">
        <w:rPr>
          <w:rStyle w:val="ab"/>
          <w:sz w:val="28"/>
          <w:szCs w:val="28"/>
          <w:shd w:val="clear" w:color="auto" w:fill="auto"/>
        </w:rPr>
        <w:t xml:space="preserve">  оборудованием (магнитола,  видеомагнитофон,  </w:t>
      </w:r>
      <w:r w:rsidRPr="00ED31F0">
        <w:rPr>
          <w:rStyle w:val="ab"/>
          <w:sz w:val="28"/>
          <w:szCs w:val="28"/>
          <w:shd w:val="clear" w:color="auto" w:fill="auto"/>
          <w:lang w:val="en-US"/>
        </w:rPr>
        <w:t>DVD</w:t>
      </w:r>
      <w:r w:rsidRPr="00ED31F0">
        <w:rPr>
          <w:rStyle w:val="ab"/>
          <w:sz w:val="28"/>
          <w:szCs w:val="28"/>
          <w:shd w:val="clear" w:color="auto" w:fill="auto"/>
        </w:rPr>
        <w:t xml:space="preserve"> плеер, видеокамера,  цифровой диктофон, цифровой фотоаппарат, телевизор, музыкальный центр), фонотекой, видеотекой, </w:t>
      </w:r>
      <w:r w:rsidRPr="00ED31F0">
        <w:rPr>
          <w:rFonts w:ascii="Times New Roman" w:hAnsi="Times New Roman" w:cs="Times New Roman"/>
          <w:sz w:val="28"/>
          <w:szCs w:val="28"/>
        </w:rPr>
        <w:t xml:space="preserve"> </w:t>
      </w: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    учебной мебелью (доской, столами, стульями,  шкафами для хранения учебно-методической литературы), оформлены наглядными пособиями (таблицы, портреты композиторов и т.д.); 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</w:t>
      </w:r>
      <w:r w:rsidRPr="00ED31F0">
        <w:rPr>
          <w:rFonts w:ascii="Times New Roman" w:hAnsi="Times New Roman" w:cs="Times New Roman"/>
          <w:sz w:val="28"/>
          <w:szCs w:val="28"/>
        </w:rPr>
        <w:t>анец»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хореографический,  оснащенный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F0">
        <w:rPr>
          <w:rStyle w:val="ab"/>
          <w:sz w:val="28"/>
          <w:szCs w:val="28"/>
          <w:shd w:val="clear" w:color="auto" w:fill="auto"/>
        </w:rPr>
        <w:t>звукотехническим</w:t>
      </w:r>
      <w:proofErr w:type="spellEnd"/>
      <w:r w:rsidRPr="00ED31F0">
        <w:rPr>
          <w:rStyle w:val="ab"/>
          <w:sz w:val="28"/>
          <w:szCs w:val="28"/>
          <w:shd w:val="clear" w:color="auto" w:fill="auto"/>
        </w:rPr>
        <w:t xml:space="preserve">  оборудованием (магнитола,  видеомагнитофон,  </w:t>
      </w:r>
      <w:r w:rsidRPr="00ED31F0">
        <w:rPr>
          <w:rStyle w:val="ab"/>
          <w:sz w:val="28"/>
          <w:szCs w:val="28"/>
          <w:shd w:val="clear" w:color="auto" w:fill="auto"/>
          <w:lang w:val="en-US"/>
        </w:rPr>
        <w:t>DVD</w:t>
      </w:r>
      <w:r w:rsidRPr="00ED31F0">
        <w:rPr>
          <w:rStyle w:val="ab"/>
          <w:sz w:val="28"/>
          <w:szCs w:val="28"/>
          <w:shd w:val="clear" w:color="auto" w:fill="auto"/>
        </w:rPr>
        <w:t xml:space="preserve"> плеер, видеокамера, цифровой фотоаппарат, телевизор, музыкальный центр),</w:t>
      </w:r>
      <w:r w:rsidRPr="00ED31F0">
        <w:rPr>
          <w:rFonts w:ascii="Times New Roman" w:hAnsi="Times New Roman" w:cs="Times New Roman"/>
          <w:sz w:val="28"/>
          <w:szCs w:val="28"/>
        </w:rPr>
        <w:t xml:space="preserve"> зеркалами на одной стене, тренировочными станками вдоль двух стен, напольным покрытием пригодным для танцев, </w:t>
      </w:r>
      <w:r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ED31F0">
        <w:rPr>
          <w:rFonts w:ascii="Times New Roman" w:hAnsi="Times New Roman" w:cs="Times New Roman"/>
          <w:sz w:val="28"/>
          <w:szCs w:val="28"/>
        </w:rPr>
        <w:t xml:space="preserve"> для музыкального сопровождения урока,</w:t>
      </w: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 оформлена наглядными пособиями;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  <w:lang w:eastAsia="ru-RU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- «Фольклорный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ансамбль»  аудитория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оснащена фортепиано,</w:t>
      </w:r>
      <w:r w:rsidRPr="00ED31F0">
        <w:rPr>
          <w:rStyle w:val="ab"/>
          <w:sz w:val="28"/>
          <w:szCs w:val="28"/>
          <w:shd w:val="clear" w:color="auto" w:fill="auto"/>
        </w:rPr>
        <w:t xml:space="preserve"> </w:t>
      </w:r>
      <w:r>
        <w:rPr>
          <w:rStyle w:val="ab"/>
          <w:sz w:val="28"/>
          <w:szCs w:val="28"/>
          <w:shd w:val="clear" w:color="auto" w:fill="auto"/>
        </w:rPr>
        <w:t xml:space="preserve">баяном, </w:t>
      </w:r>
      <w:proofErr w:type="spellStart"/>
      <w:r w:rsidRPr="00ED31F0">
        <w:rPr>
          <w:rStyle w:val="ab"/>
          <w:sz w:val="28"/>
          <w:szCs w:val="28"/>
          <w:shd w:val="clear" w:color="auto" w:fill="auto"/>
        </w:rPr>
        <w:t>звукотехническим</w:t>
      </w:r>
      <w:proofErr w:type="spellEnd"/>
      <w:r w:rsidRPr="00ED31F0">
        <w:rPr>
          <w:rStyle w:val="ab"/>
          <w:sz w:val="28"/>
          <w:szCs w:val="28"/>
          <w:shd w:val="clear" w:color="auto" w:fill="auto"/>
        </w:rPr>
        <w:t xml:space="preserve">  оборудованием (магнитола,  видеомагнитофон,  </w:t>
      </w:r>
      <w:r w:rsidRPr="00ED31F0">
        <w:rPr>
          <w:rStyle w:val="ab"/>
          <w:sz w:val="28"/>
          <w:szCs w:val="28"/>
          <w:shd w:val="clear" w:color="auto" w:fill="auto"/>
          <w:lang w:val="en-US"/>
        </w:rPr>
        <w:t>DVD</w:t>
      </w:r>
      <w:r w:rsidRPr="00ED31F0">
        <w:rPr>
          <w:rStyle w:val="ab"/>
          <w:sz w:val="28"/>
          <w:szCs w:val="28"/>
          <w:shd w:val="clear" w:color="auto" w:fill="auto"/>
        </w:rPr>
        <w:t xml:space="preserve"> плеер,</w:t>
      </w:r>
      <w:r>
        <w:rPr>
          <w:rStyle w:val="ab"/>
          <w:sz w:val="28"/>
          <w:szCs w:val="28"/>
          <w:shd w:val="clear" w:color="auto" w:fill="auto"/>
        </w:rPr>
        <w:t xml:space="preserve"> видеокамера</w:t>
      </w:r>
      <w:r w:rsidRPr="00ED31F0">
        <w:rPr>
          <w:rStyle w:val="ab"/>
          <w:sz w:val="28"/>
          <w:szCs w:val="28"/>
          <w:shd w:val="clear" w:color="auto" w:fill="auto"/>
        </w:rPr>
        <w:t xml:space="preserve">, цифровой фотоаппарат, телевизор), фонотекой, видеотекой, </w:t>
      </w:r>
      <w:r w:rsidRPr="00ED31F0">
        <w:rPr>
          <w:rFonts w:ascii="Times New Roman" w:hAnsi="Times New Roman" w:cs="Times New Roman"/>
          <w:sz w:val="28"/>
          <w:szCs w:val="28"/>
        </w:rPr>
        <w:t>специализированным оборудованием  (подставки для ансамбля)</w:t>
      </w: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, шкафами для хранения учебно-методической литературы; мебелью (стол, банкетка для фортепиано), оформлена наглядными пособиями; 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- «Музыкальный инструмент»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Pr="00ED31F0">
        <w:rPr>
          <w:rFonts w:ascii="Times New Roman" w:hAnsi="Times New Roman" w:cs="Times New Roman"/>
          <w:sz w:val="28"/>
          <w:szCs w:val="28"/>
        </w:rPr>
        <w:t xml:space="preserve"> оснащены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музыкальными инструментами (форт</w:t>
      </w:r>
      <w:r>
        <w:rPr>
          <w:rFonts w:ascii="Times New Roman" w:hAnsi="Times New Roman" w:cs="Times New Roman"/>
          <w:sz w:val="28"/>
          <w:szCs w:val="28"/>
        </w:rPr>
        <w:t>епиано, баян</w:t>
      </w:r>
      <w:r w:rsidRPr="00ED31F0">
        <w:rPr>
          <w:rFonts w:ascii="Times New Roman" w:hAnsi="Times New Roman" w:cs="Times New Roman"/>
          <w:sz w:val="28"/>
          <w:szCs w:val="28"/>
        </w:rPr>
        <w:t>),</w:t>
      </w:r>
      <w:r w:rsidRPr="00ED31F0">
        <w:rPr>
          <w:rStyle w:val="ab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пюпитрами для нот</w:t>
      </w:r>
      <w:r w:rsidRPr="00ED31F0">
        <w:rPr>
          <w:rFonts w:ascii="Times New Roman" w:hAnsi="Times New Roman" w:cs="Times New Roman"/>
          <w:sz w:val="28"/>
          <w:szCs w:val="28"/>
        </w:rPr>
        <w:t xml:space="preserve">, столами, стульями, подставками для ног, шкафами для нотной и методической литературы, </w:t>
      </w:r>
      <w:r w:rsidRPr="00ED31F0">
        <w:rPr>
          <w:rStyle w:val="ab"/>
          <w:sz w:val="28"/>
          <w:szCs w:val="28"/>
          <w:shd w:val="clear" w:color="auto" w:fill="auto"/>
        </w:rPr>
        <w:t>техническим  оборудованием (метроном,</w:t>
      </w:r>
      <w:r>
        <w:rPr>
          <w:rStyle w:val="ab"/>
          <w:sz w:val="28"/>
          <w:szCs w:val="28"/>
          <w:shd w:val="clear" w:color="auto" w:fill="auto"/>
        </w:rPr>
        <w:t xml:space="preserve"> видеокамера</w:t>
      </w:r>
      <w:r w:rsidRPr="00ED31F0">
        <w:rPr>
          <w:rStyle w:val="ab"/>
          <w:sz w:val="28"/>
          <w:szCs w:val="28"/>
          <w:shd w:val="clear" w:color="auto" w:fill="auto"/>
        </w:rPr>
        <w:t xml:space="preserve">, цифровой фотоаппарат), </w:t>
      </w: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оформлены наглядными пособиями.  </w:t>
      </w:r>
      <w:r w:rsidRPr="00ED31F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3FF7" w:rsidRPr="00ED31F0" w:rsidRDefault="004F3FF7" w:rsidP="003A7DD6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 </w:t>
      </w:r>
      <w:r w:rsidRPr="00ED31F0">
        <w:rPr>
          <w:rFonts w:ascii="Times New Roman" w:hAnsi="Times New Roman" w:cs="Times New Roman"/>
          <w:sz w:val="28"/>
          <w:szCs w:val="28"/>
        </w:rPr>
        <w:t xml:space="preserve">сценические костюмы.   </w:t>
      </w:r>
      <w:r w:rsidRPr="00ED31F0">
        <w:rPr>
          <w:rStyle w:val="ab"/>
          <w:sz w:val="28"/>
          <w:szCs w:val="28"/>
          <w:shd w:val="clear" w:color="auto" w:fill="auto"/>
        </w:rPr>
        <w:t xml:space="preserve">                                                                                                                      </w:t>
      </w:r>
      <w:r w:rsidRPr="00ED31F0">
        <w:rPr>
          <w:rStyle w:val="67"/>
          <w:i w:val="0"/>
          <w:iCs w:val="0"/>
          <w:sz w:val="28"/>
          <w:szCs w:val="28"/>
          <w:lang w:val="ru-RU"/>
        </w:rPr>
        <w:t xml:space="preserve">  </w:t>
      </w:r>
    </w:p>
    <w:p w:rsidR="004F3FF7" w:rsidRPr="00B100AD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ДШИ</w:t>
      </w:r>
      <w:r w:rsidRPr="00ED31F0">
        <w:rPr>
          <w:rFonts w:ascii="Times New Roman" w:hAnsi="Times New Roman" w:cs="Times New Roman"/>
          <w:sz w:val="28"/>
          <w:szCs w:val="28"/>
        </w:rPr>
        <w:t xml:space="preserve"> созданы условия для содержания, своевременного обслуживания и ремонта музыкальных инструментов. 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D31F0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bookmarkEnd w:id="2"/>
      <w:r w:rsidRPr="00ED31F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ОП «Музыкальный фольклор».</w:t>
      </w:r>
    </w:p>
    <w:p w:rsidR="004F3FF7" w:rsidRPr="00316037" w:rsidRDefault="004F3FF7" w:rsidP="00316037">
      <w:pPr>
        <w:spacing w:line="360" w:lineRule="auto"/>
        <w:jc w:val="both"/>
        <w:rPr>
          <w:sz w:val="28"/>
          <w:szCs w:val="28"/>
        </w:rPr>
      </w:pPr>
      <w:r w:rsidRPr="00316037">
        <w:rPr>
          <w:sz w:val="28"/>
          <w:szCs w:val="28"/>
        </w:rPr>
        <w:lastRenderedPageBreak/>
        <w:t xml:space="preserve">       Минимум содержания </w:t>
      </w:r>
      <w:r w:rsidRPr="00316037">
        <w:rPr>
          <w:rStyle w:val="FontStyle160"/>
          <w:sz w:val="28"/>
          <w:szCs w:val="28"/>
        </w:rPr>
        <w:t xml:space="preserve">программы  </w:t>
      </w:r>
      <w:r w:rsidRPr="00316037">
        <w:rPr>
          <w:sz w:val="28"/>
          <w:szCs w:val="28"/>
        </w:rPr>
        <w:t xml:space="preserve">  обеспечивает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2.1. Результатом освоения ОП 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«Музыкальный фольклор» </w:t>
      </w:r>
      <w:r w:rsidRPr="00ED31F0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gramStart"/>
      <w:r w:rsidRPr="00ED31F0">
        <w:rPr>
          <w:rFonts w:ascii="Times New Roman" w:hAnsi="Times New Roman" w:cs="Times New Roman"/>
          <w:b/>
          <w:bCs/>
          <w:sz w:val="28"/>
          <w:szCs w:val="28"/>
        </w:rPr>
        <w:t>музыкального  исполнительства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>:</w:t>
      </w:r>
    </w:p>
    <w:p w:rsidR="004F3FF7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а) вокального ансамблевого: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знания характерных особенностей народного пения, вокально-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грамотно исполнять музыкальные произведения как сольно, так и в составах фольклорных коллективов;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самостоятельно разучивать вокальные партии;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фольклорной импровизации сольно и в ансамбле;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умения грамотно исполнять музыкальные произведения на народном инструменте;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умения самостоятельно разучивать музыкальные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произведения  различных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жанров и стилей;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создавать  художественный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образ при исполнении на народном инструменте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аккомпанировать при исполнении несложных вокальных музыкальных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подбора по слуху музыкальных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t>в области теории и истории музыки</w:t>
      </w:r>
      <w:r w:rsidRPr="00ED31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знания музыкальной грамоты;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первичных знаний об основных эстетических и стилевых направлениях в области музыкального искусства;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знаний особенностей национальной народной музыки и ее влияния на специфические черты композиторских школ;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сформированных вокально-интонационных навыков и ладового чувства;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первичных навыков и умений по сочинению музыкального текста;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2.2. Результатом освоения ОП «Музыкальный фольклор» с дополнительным годом обучения, сверх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обозначенных ,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исполнительства: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а) вокального ансамблевого: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знаний ансамблевого репертуара, включающего произведения основных жанров народной музыки;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lastRenderedPageBreak/>
        <w:t>б) инструментального: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знаний основного репертуара народного инструмента;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знаний различных исполнительских интерпретаций музыкальных произведений;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t>в области теории и истории музыки: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умения осуществлять элементарный анализ нотного текста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с  объяснением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сочинения и импровизации музыкального текста;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навыков восприятия современной музыки.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2.3. Результаты освоения ОП </w:t>
      </w:r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«Музыкальный </w:t>
      </w:r>
      <w:proofErr w:type="gramStart"/>
      <w:r w:rsidRPr="00ED31F0">
        <w:rPr>
          <w:rStyle w:val="fontstyle16"/>
          <w:rFonts w:ascii="Times New Roman" w:hAnsi="Times New Roman" w:cs="Times New Roman"/>
          <w:sz w:val="28"/>
          <w:szCs w:val="28"/>
        </w:rPr>
        <w:t xml:space="preserve">фольклор» </w:t>
      </w:r>
      <w:r w:rsidRPr="00ED31F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учебным предметам  обязательной части должны отражать: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t>2.3.1. Фольклорный ансамбль: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мения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народно-песенного репертуара;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формирование навыков владения различными манерами пения;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навыки фольклорной импровизации (соло и в ансамбле);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работе и концертном исполнении вокальных произведений различных жанров.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ED3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2.3.2. Музыкальный инструмент: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 xml:space="preserve">позволяющий </w:t>
      </w:r>
      <w:r w:rsidRPr="00ED3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1F0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инструментального репертуара, включающего произведения разных стилей и жанров - в соответствии с программными требованиями;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музыкального инструмента;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ED31F0">
        <w:rPr>
          <w:rFonts w:ascii="Times New Roman" w:hAnsi="Times New Roman" w:cs="Times New Roman"/>
          <w:sz w:val="28"/>
          <w:szCs w:val="28"/>
        </w:rPr>
        <w:t>аличие умений по чтению с листа и транспонированию музыкальных произведений разных жанров и форм;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навыки по использованию музыкально-исполнительских средств выразительности,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ED3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1F0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исполняемых произведений, владению различными видами техники исполнительства;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наличие музыкальной памяти, полифонического мышления, мелодического, ладогармонического, тембрового слуха.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DE2F9E">
        <w:rPr>
          <w:rFonts w:ascii="Times New Roman" w:hAnsi="Times New Roman" w:cs="Times New Roman"/>
          <w:b/>
          <w:bCs/>
          <w:sz w:val="28"/>
          <w:szCs w:val="28"/>
        </w:rPr>
        <w:t>2.3.3. Народное музыкальное творчество</w:t>
      </w:r>
      <w:r w:rsidRPr="00ED31F0">
        <w:rPr>
          <w:rFonts w:ascii="Times New Roman" w:hAnsi="Times New Roman" w:cs="Times New Roman"/>
          <w:sz w:val="28"/>
          <w:szCs w:val="28"/>
        </w:rPr>
        <w:t>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музыкального творчества, обрядов и народных праздников;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анализировать музыкальный фольклор, владение навыками его записи;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применять теоретические знания в исполнительской практике.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DE2F9E">
        <w:rPr>
          <w:rFonts w:ascii="Times New Roman" w:hAnsi="Times New Roman" w:cs="Times New Roman"/>
          <w:b/>
          <w:bCs/>
          <w:sz w:val="28"/>
          <w:szCs w:val="28"/>
        </w:rPr>
        <w:t>2.3.4. Сольфеджио</w:t>
      </w:r>
      <w:r w:rsidRPr="00ED31F0">
        <w:rPr>
          <w:rFonts w:ascii="Times New Roman" w:hAnsi="Times New Roman" w:cs="Times New Roman"/>
          <w:sz w:val="28"/>
          <w:szCs w:val="28"/>
        </w:rPr>
        <w:t>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художественного вкуса, сформированного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вокально-интонационные навыки;</w:t>
      </w:r>
    </w:p>
    <w:p w:rsidR="004F3FF7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</w:p>
    <w:p w:rsidR="004F3FF7" w:rsidRPr="00DE2F9E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DE2F9E">
        <w:rPr>
          <w:rFonts w:ascii="Times New Roman" w:hAnsi="Times New Roman" w:cs="Times New Roman"/>
          <w:b/>
          <w:bCs/>
          <w:sz w:val="28"/>
          <w:szCs w:val="28"/>
        </w:rPr>
        <w:t>2.3.5. Музыкальная литература (зарубежная, отечественная):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</w:t>
      </w:r>
      <w:r>
        <w:rPr>
          <w:rFonts w:ascii="Times New Roman" w:hAnsi="Times New Roman" w:cs="Times New Roman"/>
          <w:sz w:val="28"/>
          <w:szCs w:val="28"/>
        </w:rPr>
        <w:t xml:space="preserve">иза музыкального произведения </w:t>
      </w:r>
      <w:r w:rsidRPr="00ED31F0">
        <w:rPr>
          <w:rFonts w:ascii="Times New Roman" w:hAnsi="Times New Roman" w:cs="Times New Roman"/>
          <w:sz w:val="28"/>
          <w:szCs w:val="28"/>
        </w:rPr>
        <w:t>формы, стилевых особенностей, жанровых черт, фактурных, метроритмических, ладовых особенностей;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композиторов;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 умение определять на слух фрагменты того или иного изученного музыкального произведения;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1F0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свое отношение к нему, обнаруживать ассоциативные связи с другими видами искусств. </w:t>
      </w:r>
      <w:bookmarkStart w:id="4" w:name="_Toc307513527"/>
    </w:p>
    <w:bookmarkEnd w:id="4"/>
    <w:p w:rsidR="004F3FF7" w:rsidRPr="00814309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FF7" w:rsidRPr="001F5906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906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и критерии оценок промежуточной и итоговой аттестации результатов освоения ОП «Музыкальный фольклор» обучающимися.</w:t>
      </w:r>
    </w:p>
    <w:p w:rsidR="004F3FF7" w:rsidRPr="009D72E0" w:rsidRDefault="004F3FF7" w:rsidP="000D004B">
      <w:pPr>
        <w:jc w:val="both"/>
        <w:rPr>
          <w:sz w:val="28"/>
          <w:szCs w:val="28"/>
        </w:rPr>
      </w:pPr>
      <w:r w:rsidRPr="00DE2F9E">
        <w:rPr>
          <w:b/>
          <w:bCs/>
          <w:sz w:val="28"/>
          <w:szCs w:val="28"/>
        </w:rPr>
        <w:t>Учебный предмет «Фольклорный ансамбль».</w:t>
      </w:r>
      <w:r w:rsidRPr="000D004B">
        <w:rPr>
          <w:sz w:val="28"/>
          <w:szCs w:val="28"/>
        </w:rPr>
        <w:t xml:space="preserve"> 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0D004B">
        <w:rPr>
          <w:sz w:val="28"/>
          <w:szCs w:val="28"/>
        </w:rPr>
        <w:t xml:space="preserve">        </w:t>
      </w:r>
      <w:r w:rsidRPr="001A7A86">
        <w:rPr>
          <w:sz w:val="28"/>
          <w:szCs w:val="28"/>
        </w:rPr>
        <w:t xml:space="preserve">Оценка качества </w:t>
      </w:r>
      <w:r>
        <w:rPr>
          <w:sz w:val="28"/>
          <w:szCs w:val="28"/>
        </w:rPr>
        <w:t>реализации программы «Музыкальный фольклор</w:t>
      </w:r>
      <w:r w:rsidRPr="001A7A86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</w:t>
      </w:r>
      <w:r w:rsidRPr="00DB4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используются</w:t>
      </w:r>
      <w:r w:rsidRPr="001A7A86">
        <w:rPr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1A7A86">
        <w:rPr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1A7A86">
        <w:rPr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1A7A86">
        <w:rPr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1A7A86">
        <w:rPr>
          <w:sz w:val="28"/>
          <w:szCs w:val="28"/>
          <w:u w:val="single"/>
        </w:rPr>
        <w:t>Система оценок</w:t>
      </w:r>
      <w:r w:rsidRPr="001A7A86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1A7A86">
        <w:rPr>
          <w:sz w:val="28"/>
          <w:szCs w:val="28"/>
        </w:rPr>
        <w:t>«5»; «5-</w:t>
      </w:r>
      <w:proofErr w:type="gramStart"/>
      <w:r w:rsidRPr="001A7A86">
        <w:rPr>
          <w:sz w:val="28"/>
          <w:szCs w:val="28"/>
        </w:rPr>
        <w:t>» ;</w:t>
      </w:r>
      <w:proofErr w:type="gramEnd"/>
      <w:r w:rsidRPr="001A7A86">
        <w:rPr>
          <w:sz w:val="28"/>
          <w:szCs w:val="28"/>
        </w:rPr>
        <w:t xml:space="preserve"> «4+»; «4»; «4-»; «3+»; «3»; «3-»; «2».</w:t>
      </w:r>
    </w:p>
    <w:p w:rsidR="004F3FF7" w:rsidRPr="001A7A86" w:rsidRDefault="004F3FF7" w:rsidP="000D004B">
      <w:pPr>
        <w:spacing w:line="360" w:lineRule="auto"/>
        <w:jc w:val="both"/>
        <w:rPr>
          <w:sz w:val="28"/>
          <w:szCs w:val="28"/>
        </w:rPr>
      </w:pPr>
      <w:r w:rsidRPr="001A7A86">
        <w:rPr>
          <w:sz w:val="28"/>
          <w:szCs w:val="28"/>
          <w:u w:val="single"/>
        </w:rPr>
        <w:t>Система оценок</w:t>
      </w:r>
      <w:r w:rsidRPr="001A7A86">
        <w:rPr>
          <w:sz w:val="28"/>
          <w:szCs w:val="28"/>
        </w:rPr>
        <w:t xml:space="preserve"> в рамках </w:t>
      </w:r>
      <w:proofErr w:type="gramStart"/>
      <w:r w:rsidRPr="001A7A86">
        <w:rPr>
          <w:sz w:val="28"/>
          <w:szCs w:val="28"/>
        </w:rPr>
        <w:t>итоговой  аттестации</w:t>
      </w:r>
      <w:proofErr w:type="gramEnd"/>
      <w:r w:rsidRPr="001A7A86">
        <w:rPr>
          <w:sz w:val="28"/>
          <w:szCs w:val="28"/>
        </w:rPr>
        <w:t xml:space="preserve"> предполагает пятибалльную шкалу в абсолютном значении:</w:t>
      </w:r>
    </w:p>
    <w:p w:rsidR="004F3FF7" w:rsidRPr="000D004B" w:rsidRDefault="004F3FF7" w:rsidP="000D004B">
      <w:pPr>
        <w:spacing w:line="360" w:lineRule="auto"/>
        <w:jc w:val="both"/>
        <w:rPr>
          <w:rStyle w:val="11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0D004B">
        <w:rPr>
          <w:sz w:val="28"/>
          <w:szCs w:val="28"/>
        </w:rPr>
        <w:t>«5» - отлично; «4»- хорошо; «3» - удовлетворительно; «2»- неудовлетворительно.</w:t>
      </w:r>
    </w:p>
    <w:p w:rsidR="004F3FF7" w:rsidRPr="00ED31F0" w:rsidRDefault="004F3FF7" w:rsidP="00ED31F0">
      <w:pPr>
        <w:pStyle w:val="41"/>
        <w:rPr>
          <w:rStyle w:val="ab"/>
          <w:sz w:val="28"/>
          <w:szCs w:val="28"/>
          <w:shd w:val="clear" w:color="auto" w:fill="auto"/>
        </w:rPr>
      </w:pPr>
      <w:r w:rsidRPr="00ED31F0">
        <w:rPr>
          <w:rStyle w:val="11"/>
          <w:b w:val="0"/>
          <w:bCs w:val="0"/>
          <w:i w:val="0"/>
          <w:iCs w:val="0"/>
          <w:sz w:val="28"/>
          <w:szCs w:val="28"/>
          <w:shd w:val="clear" w:color="auto" w:fill="auto"/>
        </w:rPr>
        <w:lastRenderedPageBreak/>
        <w:t xml:space="preserve">2 (неудовлетворительно) - </w:t>
      </w:r>
      <w:r w:rsidRPr="00ED31F0">
        <w:rPr>
          <w:rStyle w:val="ab"/>
          <w:sz w:val="28"/>
          <w:szCs w:val="28"/>
          <w:shd w:val="clear" w:color="auto" w:fill="auto"/>
        </w:rPr>
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</w:r>
    </w:p>
    <w:p w:rsidR="004F3FF7" w:rsidRPr="00ED31F0" w:rsidRDefault="004F3FF7" w:rsidP="00ED31F0">
      <w:pPr>
        <w:pStyle w:val="41"/>
        <w:rPr>
          <w:rStyle w:val="ab"/>
          <w:sz w:val="28"/>
          <w:szCs w:val="28"/>
          <w:shd w:val="clear" w:color="auto" w:fill="auto"/>
        </w:rPr>
      </w:pPr>
      <w:r w:rsidRPr="00ED31F0">
        <w:rPr>
          <w:rStyle w:val="11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3 (удовлетворительно) - </w:t>
      </w:r>
      <w:r w:rsidRPr="00ED31F0">
        <w:rPr>
          <w:rStyle w:val="ab"/>
          <w:sz w:val="28"/>
          <w:szCs w:val="28"/>
          <w:shd w:val="clear" w:color="auto" w:fill="auto"/>
        </w:rPr>
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</w:r>
      <w:proofErr w:type="spellStart"/>
      <w:r w:rsidRPr="00ED31F0">
        <w:rPr>
          <w:rStyle w:val="ab"/>
          <w:sz w:val="28"/>
          <w:szCs w:val="28"/>
          <w:shd w:val="clear" w:color="auto" w:fill="auto"/>
        </w:rPr>
        <w:t>звуковедения</w:t>
      </w:r>
      <w:proofErr w:type="spellEnd"/>
      <w:r w:rsidRPr="00ED31F0">
        <w:rPr>
          <w:rStyle w:val="ab"/>
          <w:sz w:val="28"/>
          <w:szCs w:val="28"/>
          <w:shd w:val="clear" w:color="auto" w:fill="auto"/>
        </w:rPr>
        <w:t xml:space="preserve"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   </w:t>
      </w:r>
    </w:p>
    <w:p w:rsidR="004F3FF7" w:rsidRPr="00ED31F0" w:rsidRDefault="004F3FF7" w:rsidP="00ED31F0">
      <w:pPr>
        <w:pStyle w:val="41"/>
        <w:rPr>
          <w:rStyle w:val="ab"/>
          <w:sz w:val="28"/>
          <w:szCs w:val="28"/>
          <w:shd w:val="clear" w:color="auto" w:fill="auto"/>
        </w:rPr>
      </w:pPr>
      <w:r w:rsidRPr="00ED31F0">
        <w:rPr>
          <w:rStyle w:val="11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4 (хорошо) - </w:t>
      </w:r>
      <w:r w:rsidRPr="00ED31F0">
        <w:rPr>
          <w:rStyle w:val="ab"/>
          <w:sz w:val="28"/>
          <w:szCs w:val="28"/>
          <w:shd w:val="clear" w:color="auto" w:fill="auto"/>
        </w:rPr>
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5 (отлично) - </w:t>
      </w:r>
      <w:r w:rsidRPr="00ED31F0">
        <w:rPr>
          <w:rStyle w:val="ab"/>
          <w:sz w:val="28"/>
          <w:szCs w:val="28"/>
          <w:shd w:val="clear" w:color="auto" w:fill="auto"/>
        </w:rPr>
        <w:t xml:space="preserve"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                                                                                    </w:t>
      </w:r>
    </w:p>
    <w:p w:rsidR="004F3FF7" w:rsidRPr="00DE2F9E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F0">
        <w:rPr>
          <w:rFonts w:ascii="Times New Roman" w:hAnsi="Times New Roman" w:cs="Times New Roman"/>
          <w:sz w:val="28"/>
          <w:szCs w:val="28"/>
        </w:rPr>
        <w:t xml:space="preserve">   </w:t>
      </w:r>
      <w:r w:rsidRPr="00DE2F9E">
        <w:rPr>
          <w:rFonts w:ascii="Times New Roman" w:hAnsi="Times New Roman" w:cs="Times New Roman"/>
          <w:b/>
          <w:bCs/>
          <w:sz w:val="28"/>
          <w:szCs w:val="28"/>
        </w:rPr>
        <w:t>Учебный предмет «Народное музыкальное творчество».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>2 (</w:t>
      </w:r>
      <w:proofErr w:type="gramStart"/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>неудовлетворительно)  -</w:t>
      </w:r>
      <w:proofErr w:type="gramEnd"/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искажённые данные по содержанию раскрываемой темы, ответ вялый и однообразный.</w:t>
      </w:r>
    </w:p>
    <w:p w:rsidR="004F3FF7" w:rsidRPr="00ED31F0" w:rsidRDefault="004F3FF7" w:rsidP="00ED31F0">
      <w:pPr>
        <w:pStyle w:val="41"/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3 (удовлетворительно)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>- неполный и неточный ответ, допущено несколько ошибок. Ответ пассивный, не эмоциональный.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4 (хорошо)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>- ответ полный, но допущены неточности. Ответ заинтересованный и эмоциональный.</w:t>
      </w:r>
    </w:p>
    <w:p w:rsidR="004F3FF7" w:rsidRPr="00ED31F0" w:rsidRDefault="004F3FF7" w:rsidP="00ED31F0">
      <w:pPr>
        <w:pStyle w:val="41"/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5 (отлично)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>- яркий, осмысленный и выразительный ответ, полно и точно поданный материал.</w:t>
      </w:r>
    </w:p>
    <w:p w:rsidR="004F3FF7" w:rsidRPr="00DE2F9E" w:rsidRDefault="004F3FF7" w:rsidP="00ED31F0">
      <w:pPr>
        <w:pStyle w:val="41"/>
        <w:rPr>
          <w:rStyle w:val="52"/>
          <w:i w:val="0"/>
          <w:iCs w:val="0"/>
          <w:sz w:val="28"/>
          <w:szCs w:val="28"/>
          <w:shd w:val="clear" w:color="auto" w:fill="auto"/>
        </w:rPr>
      </w:pPr>
      <w:r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</w:t>
      </w: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  </w:t>
      </w:r>
      <w:r w:rsidRPr="00DE2F9E">
        <w:rPr>
          <w:rStyle w:val="52"/>
          <w:i w:val="0"/>
          <w:iCs w:val="0"/>
          <w:sz w:val="28"/>
          <w:szCs w:val="28"/>
          <w:shd w:val="clear" w:color="auto" w:fill="auto"/>
        </w:rPr>
        <w:t>Учебный предмет «Сольфеджио»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Музыкальный диктант: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2 (неудовлетворительно) – музыкальный диктант записан в пределах отведенного времени и количества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3 (удовлетворительно) – музыкальный диктант записан полностью в пределах отведенного времени и количества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, допущено большое количество (4-8) ошибок в записи мелодической линии, ритмического рисунка, либо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диктант записан не полностью (но больше половины) и несколько недочетов (3,4).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4 (хорошо) – музыкальный диктант записан полностью в пределах отведенного времени и количества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 xml:space="preserve">. Допущено 2-3 ошибки в записи мелодической линии, ритмического рисунка, либо большое количество недочетов 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( размер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указан на каждой строке, пропущены ключевые знаки на второй строке, не поставлена вторая тактовая черта в конце диктанта, пропущен скрипичный ключ на второй строке, неверно записан штиль, дважды прописан случайный знак в пределах одного такта). 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5 (отлично) – музыкальный диктант записан полностью без ошибок в пределах отведенного времени и количества </w:t>
      </w:r>
      <w:proofErr w:type="spellStart"/>
      <w:r w:rsidRPr="00ED31F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ED31F0">
        <w:rPr>
          <w:rFonts w:ascii="Times New Roman" w:hAnsi="Times New Roman" w:cs="Times New Roman"/>
          <w:sz w:val="28"/>
          <w:szCs w:val="28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4F3FF7" w:rsidRPr="00DE2F9E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2F9E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  <w:r w:rsidRPr="00DE2F9E">
        <w:rPr>
          <w:rFonts w:ascii="Times New Roman" w:hAnsi="Times New Roman" w:cs="Times New Roman"/>
          <w:b/>
          <w:bCs/>
          <w:sz w:val="28"/>
          <w:szCs w:val="28"/>
        </w:rPr>
        <w:t>, интонационные упражнения, слуховой анализ: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2 (неудовлетворительно) – грубые ошибки, невладение интонацией, медленный темп ответа, отсутствие теоретических знаний.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3 (удовлетворительно) – ошибки, плохое владение интонацией, замедленный темп ответа, грубые ошибки в теоретических знаниях.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 (2,3).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31F0">
        <w:rPr>
          <w:rFonts w:ascii="Times New Roman" w:hAnsi="Times New Roman" w:cs="Times New Roman"/>
          <w:sz w:val="28"/>
          <w:szCs w:val="28"/>
        </w:rPr>
        <w:t xml:space="preserve">(отлично) – чистое интонирование, хороший темп ответа, правильное дирижирование, демонстрация основных теоретических знаний </w:t>
      </w:r>
    </w:p>
    <w:p w:rsidR="004F3FF7" w:rsidRPr="00DE2F9E" w:rsidRDefault="004F3FF7" w:rsidP="00ED31F0">
      <w:pPr>
        <w:pStyle w:val="41"/>
        <w:rPr>
          <w:rStyle w:val="52"/>
          <w:i w:val="0"/>
          <w:iCs w:val="0"/>
          <w:sz w:val="28"/>
          <w:szCs w:val="28"/>
          <w:shd w:val="clear" w:color="auto" w:fill="auto"/>
        </w:rPr>
      </w:pP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</w:t>
      </w:r>
      <w:r w:rsidRPr="00DE2F9E">
        <w:rPr>
          <w:rStyle w:val="52"/>
          <w:i w:val="0"/>
          <w:iCs w:val="0"/>
          <w:sz w:val="28"/>
          <w:szCs w:val="28"/>
          <w:shd w:val="clear" w:color="auto" w:fill="auto"/>
        </w:rPr>
        <w:t>Учебный предмет «Музыкальная литература».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2 (неудовлетворительно)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>3 (удовлетворительно)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4F3FF7" w:rsidRPr="00ED31F0" w:rsidRDefault="004F3FF7" w:rsidP="00ED31F0">
      <w:pPr>
        <w:pStyle w:val="41"/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4 (хорошо) - устный или письменный ответ, содержащий не более 2-3 </w:t>
      </w:r>
      <w:r w:rsidRPr="00ED31F0">
        <w:rPr>
          <w:rFonts w:ascii="Times New Roman" w:hAnsi="Times New Roman" w:cs="Times New Roman"/>
          <w:sz w:val="28"/>
          <w:szCs w:val="28"/>
        </w:rPr>
        <w:lastRenderedPageBreak/>
        <w:t>незначительных ошибок. Определение на слух тематического материала также содержит 2-</w:t>
      </w:r>
      <w:proofErr w:type="gramStart"/>
      <w:r w:rsidRPr="00ED31F0">
        <w:rPr>
          <w:rFonts w:ascii="Times New Roman" w:hAnsi="Times New Roman" w:cs="Times New Roman"/>
          <w:sz w:val="28"/>
          <w:szCs w:val="28"/>
        </w:rPr>
        <w:t>3  неточности</w:t>
      </w:r>
      <w:proofErr w:type="gramEnd"/>
      <w:r w:rsidRPr="00ED31F0">
        <w:rPr>
          <w:rFonts w:ascii="Times New Roman" w:hAnsi="Times New Roman" w:cs="Times New Roman"/>
          <w:sz w:val="28"/>
          <w:szCs w:val="28"/>
        </w:rPr>
        <w:t xml:space="preserve"> негрубого характера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 xml:space="preserve"> </w:t>
      </w:r>
      <w:r w:rsidRPr="00ED31F0">
        <w:rPr>
          <w:rFonts w:ascii="Times New Roman" w:hAnsi="Times New Roman" w:cs="Times New Roman"/>
          <w:sz w:val="28"/>
          <w:szCs w:val="28"/>
        </w:rPr>
        <w:t>5 (отлично)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4F3FF7" w:rsidRPr="001F5906" w:rsidRDefault="004F3FF7" w:rsidP="00ED31F0">
      <w:pPr>
        <w:pStyle w:val="41"/>
        <w:rPr>
          <w:rFonts w:ascii="Times New Roman" w:hAnsi="Times New Roman" w:cs="Times New Roman"/>
          <w:b/>
          <w:bCs/>
          <w:sz w:val="28"/>
          <w:szCs w:val="28"/>
        </w:rPr>
      </w:pPr>
      <w:r w:rsidRPr="001F5906">
        <w:rPr>
          <w:rFonts w:ascii="Times New Roman" w:hAnsi="Times New Roman" w:cs="Times New Roman"/>
          <w:b/>
          <w:bCs/>
          <w:sz w:val="28"/>
          <w:szCs w:val="28"/>
        </w:rPr>
        <w:t>Учебный предмет «Танец»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2 </w:t>
      </w: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>(не</w:t>
      </w: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удовлетворительно)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>- полное незнание материала, без стремления выразительно танцевать. Отсутствие ансамблевого взаимодействия. Неявка на аттестацию, без уважительной причины.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3 (удовлетворительно) -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 xml:space="preserve"> слабое выступление, неточное знание танцевального материала, допущено несколько технических ошибок при исполнении (отсутствие осанки; неуверенный основной шаг; слабое чувство ритма; путаница в исполнении рисунков танца). Исполнение танца пассивное, не эмоциональное. Ансамблевое взаимодействие на низком уровне.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 </w:t>
      </w: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4 (хорошо) </w:t>
      </w:r>
      <w:proofErr w:type="gramStart"/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-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 xml:space="preserve"> исполнение</w:t>
      </w:r>
      <w:proofErr w:type="gramEnd"/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 xml:space="preserve"> танцевального материала полное, но допущены неточности (сбивка в основном шаге; сбивка в исполнении рисунка танца). Уверенное эмоциональное исполнение, общение в ансамбле.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</w:t>
      </w: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 5 (отлично) - </w:t>
      </w:r>
      <w:r w:rsidRPr="00ED31F0">
        <w:rPr>
          <w:rStyle w:val="44"/>
          <w:rFonts w:ascii="Times New Roman" w:hAnsi="Times New Roman" w:cs="Times New Roman"/>
          <w:sz w:val="28"/>
          <w:szCs w:val="28"/>
          <w:shd w:val="clear" w:color="auto" w:fill="auto"/>
        </w:rPr>
        <w:t>концертное выступление. Яркое, осмысленное и выразительное исполнение танца, точно поданный технический материал. Полное ансамблевое взаимодействие.</w:t>
      </w:r>
    </w:p>
    <w:p w:rsidR="004F3FF7" w:rsidRPr="00DE2F9E" w:rsidRDefault="004F3FF7" w:rsidP="00ED31F0">
      <w:pPr>
        <w:pStyle w:val="41"/>
        <w:rPr>
          <w:rStyle w:val="5121"/>
          <w:i w:val="0"/>
          <w:iCs w:val="0"/>
          <w:sz w:val="28"/>
          <w:szCs w:val="28"/>
          <w:shd w:val="clear" w:color="auto" w:fill="auto"/>
        </w:rPr>
      </w:pPr>
      <w:r w:rsidRPr="00DE2F9E">
        <w:rPr>
          <w:rFonts w:ascii="Times New Roman" w:hAnsi="Times New Roman" w:cs="Times New Roman"/>
          <w:b/>
          <w:bCs/>
          <w:sz w:val="28"/>
          <w:szCs w:val="28"/>
        </w:rPr>
        <w:t>Учебный предмет «Музыкальный инструмент»</w:t>
      </w:r>
    </w:p>
    <w:p w:rsidR="004F3FF7" w:rsidRPr="00DE2F9E" w:rsidRDefault="004F3FF7" w:rsidP="00ED31F0">
      <w:pPr>
        <w:pStyle w:val="41"/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2 </w:t>
      </w:r>
      <w:r w:rsidRPr="00ED31F0">
        <w:rPr>
          <w:rStyle w:val="52"/>
          <w:b w:val="0"/>
          <w:bCs w:val="0"/>
          <w:i w:val="0"/>
          <w:iCs w:val="0"/>
          <w:sz w:val="28"/>
          <w:szCs w:val="28"/>
          <w:shd w:val="clear" w:color="auto" w:fill="auto"/>
        </w:rPr>
        <w:t>(не</w:t>
      </w: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удовлетворительно) - </w:t>
      </w:r>
      <w:r w:rsidRPr="00ED31F0">
        <w:rPr>
          <w:rStyle w:val="ab"/>
          <w:sz w:val="28"/>
          <w:szCs w:val="28"/>
          <w:shd w:val="clear" w:color="auto" w:fill="auto"/>
        </w:rPr>
        <w:t xml:space="preserve">частые «срывы» и остановки при исполнении, отсутствие слухового контроля собственного исполнения, ошибки в воспроизведении нотного текста, низкое качество звукоизвлечения и </w:t>
      </w:r>
      <w:proofErr w:type="spellStart"/>
      <w:r w:rsidRPr="00ED31F0">
        <w:rPr>
          <w:rStyle w:val="ab"/>
          <w:sz w:val="28"/>
          <w:szCs w:val="28"/>
          <w:shd w:val="clear" w:color="auto" w:fill="auto"/>
        </w:rPr>
        <w:t>звуковедения</w:t>
      </w:r>
      <w:proofErr w:type="spellEnd"/>
      <w:r w:rsidRPr="00ED31F0">
        <w:rPr>
          <w:rStyle w:val="ab"/>
          <w:sz w:val="28"/>
          <w:szCs w:val="28"/>
          <w:shd w:val="clear" w:color="auto" w:fill="auto"/>
        </w:rPr>
        <w:t xml:space="preserve">, отсутствие выразительного интонирования, </w:t>
      </w:r>
      <w:proofErr w:type="gramStart"/>
      <w:r w:rsidRPr="00ED31F0">
        <w:rPr>
          <w:rStyle w:val="ab"/>
          <w:sz w:val="28"/>
          <w:szCs w:val="28"/>
          <w:shd w:val="clear" w:color="auto" w:fill="auto"/>
        </w:rPr>
        <w:t>метро-ритмическая</w:t>
      </w:r>
      <w:proofErr w:type="gramEnd"/>
      <w:r w:rsidRPr="00ED31F0">
        <w:rPr>
          <w:rStyle w:val="ab"/>
          <w:sz w:val="28"/>
          <w:szCs w:val="28"/>
          <w:shd w:val="clear" w:color="auto" w:fill="auto"/>
        </w:rPr>
        <w:t xml:space="preserve"> неустойчивость.</w:t>
      </w:r>
      <w:r w:rsidRPr="00ED31F0">
        <w:rPr>
          <w:rStyle w:val="13"/>
          <w:color w:val="auto"/>
          <w:sz w:val="28"/>
          <w:szCs w:val="28"/>
          <w:u w:val="none"/>
          <w:lang w:eastAsia="ru-RU"/>
        </w:rPr>
        <w:t xml:space="preserve"> </w:t>
      </w:r>
    </w:p>
    <w:p w:rsidR="004F3FF7" w:rsidRPr="00ED31F0" w:rsidRDefault="004F3FF7" w:rsidP="00ED31F0">
      <w:pPr>
        <w:pStyle w:val="41"/>
        <w:rPr>
          <w:rStyle w:val="24"/>
          <w:color w:val="auto"/>
          <w:sz w:val="28"/>
          <w:szCs w:val="28"/>
          <w:lang w:eastAsia="ru-RU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3 (удовлетворительно) - </w:t>
      </w:r>
      <w:r w:rsidRPr="00ED31F0">
        <w:rPr>
          <w:rStyle w:val="ab"/>
          <w:sz w:val="28"/>
          <w:szCs w:val="28"/>
          <w:shd w:val="clear" w:color="auto" w:fill="auto"/>
        </w:rPr>
        <w:t xml:space="preserve">неустойчивое психологическое состояние на сцене, формальное прочтение авторского нотного текста без образного осмысления музыки, слабый слуховой контроль собственного исполнения, ограниченное понимание динамических, аппликатурных, технологических задач, </w:t>
      </w:r>
      <w:proofErr w:type="gramStart"/>
      <w:r w:rsidRPr="00ED31F0">
        <w:rPr>
          <w:rStyle w:val="ab"/>
          <w:sz w:val="28"/>
          <w:szCs w:val="28"/>
          <w:shd w:val="clear" w:color="auto" w:fill="auto"/>
        </w:rPr>
        <w:t>метро-</w:t>
      </w:r>
      <w:r w:rsidRPr="00ED31F0">
        <w:rPr>
          <w:rStyle w:val="ab"/>
          <w:sz w:val="28"/>
          <w:szCs w:val="28"/>
          <w:shd w:val="clear" w:color="auto" w:fill="auto"/>
        </w:rPr>
        <w:lastRenderedPageBreak/>
        <w:t>ритмическая</w:t>
      </w:r>
      <w:proofErr w:type="gramEnd"/>
      <w:r w:rsidRPr="00ED31F0">
        <w:rPr>
          <w:rStyle w:val="ab"/>
          <w:sz w:val="28"/>
          <w:szCs w:val="28"/>
          <w:shd w:val="clear" w:color="auto" w:fill="auto"/>
        </w:rPr>
        <w:t xml:space="preserve"> неорганизованность, слабое реагирование на изменения фактуры, артикуляционных штрихов, однообразие и монотонность звучания.</w:t>
      </w:r>
      <w:r w:rsidRPr="00ED31F0">
        <w:rPr>
          <w:rStyle w:val="24"/>
          <w:color w:val="auto"/>
          <w:sz w:val="28"/>
          <w:szCs w:val="28"/>
          <w:lang w:eastAsia="ru-RU"/>
        </w:rPr>
        <w:t xml:space="preserve"> </w:t>
      </w:r>
    </w:p>
    <w:p w:rsidR="004F3FF7" w:rsidRPr="00DE2F9E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Style w:val="413pt1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4 (хорошо) - </w:t>
      </w:r>
      <w:r w:rsidRPr="00ED31F0">
        <w:rPr>
          <w:rStyle w:val="ab"/>
          <w:sz w:val="28"/>
          <w:szCs w:val="28"/>
          <w:shd w:val="clear" w:color="auto" w:fill="auto"/>
        </w:rPr>
        <w:t>незначительная нестабильность психологического поведения на сцене, грамотное понимание формообразования произведения, музыкального языка, средств музыкальной выразительности, недостаточный слуховой контроль собственного исполнения, стабильность воспроизведения нотного текста, выразительность интонирования, попытка передачи динамического разнообразия,</w:t>
      </w:r>
      <w:r>
        <w:rPr>
          <w:rStyle w:val="ab"/>
          <w:sz w:val="28"/>
          <w:szCs w:val="28"/>
          <w:shd w:val="clear" w:color="auto" w:fill="auto"/>
        </w:rPr>
        <w:t xml:space="preserve"> </w:t>
      </w:r>
      <w:r w:rsidRPr="00ED31F0">
        <w:rPr>
          <w:rStyle w:val="ab"/>
          <w:sz w:val="28"/>
          <w:szCs w:val="28"/>
          <w:shd w:val="clear" w:color="auto" w:fill="auto"/>
        </w:rPr>
        <w:t>единство темпа.</w:t>
      </w:r>
      <w:r w:rsidRPr="00ED31F0">
        <w:rPr>
          <w:rStyle w:val="24"/>
          <w:color w:val="auto"/>
          <w:sz w:val="28"/>
          <w:szCs w:val="28"/>
          <w:lang w:eastAsia="ru-RU"/>
        </w:rPr>
        <w:t xml:space="preserve">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 w:rsidRPr="00ED31F0">
        <w:rPr>
          <w:rFonts w:ascii="Times New Roman" w:hAnsi="Times New Roman" w:cs="Times New Roman"/>
          <w:sz w:val="28"/>
          <w:szCs w:val="28"/>
        </w:rPr>
        <w:t xml:space="preserve">5 (отлично) - артистичное поведение на сцене, увлечённость исполнением, художественное исполнение средств музыкальной выразительности в соответствии с содержанием музыкального произведения, слуховой контроль собственного исполнения, корректировка игры при необходимой ситуации, свободное владение специфическими технологическими видами исполнения, убедительное понимание чувства формы, выразительность интонирования, единство темпа, ясность ритмической пульсации, </w:t>
      </w:r>
      <w:r w:rsidRPr="00ED31F0">
        <w:rPr>
          <w:rStyle w:val="ab"/>
          <w:sz w:val="28"/>
          <w:szCs w:val="28"/>
          <w:shd w:val="clear" w:color="auto" w:fill="auto"/>
        </w:rPr>
        <w:t>яркое динамическое разнообразие.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10345"/>
      </w:tblGrid>
      <w:tr w:rsidR="004F3FF7" w:rsidTr="00841617">
        <w:tc>
          <w:tcPr>
            <w:tcW w:w="9677" w:type="dxa"/>
          </w:tcPr>
          <w:p w:rsidR="00A7236B" w:rsidRDefault="004F3FF7" w:rsidP="00A7236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 w:rsidR="00A7236B" w:rsidRPr="00A26A33">
              <w:rPr>
                <w:b/>
                <w:bCs/>
                <w:sz w:val="28"/>
                <w:szCs w:val="28"/>
              </w:rPr>
              <w:t xml:space="preserve"> </w:t>
            </w:r>
            <w:r w:rsidR="00A7236B">
              <w:rPr>
                <w:b/>
                <w:bCs/>
                <w:sz w:val="28"/>
                <w:szCs w:val="28"/>
              </w:rPr>
              <w:t xml:space="preserve">Перечень рабочих программ учебных </w:t>
            </w:r>
            <w:proofErr w:type="spellStart"/>
            <w:r w:rsidR="00A7236B">
              <w:rPr>
                <w:b/>
                <w:bCs/>
                <w:sz w:val="28"/>
                <w:szCs w:val="28"/>
              </w:rPr>
              <w:t>предмктов</w:t>
            </w:r>
            <w:proofErr w:type="spellEnd"/>
          </w:p>
          <w:p w:rsidR="00A7236B" w:rsidRPr="005C2AB5" w:rsidRDefault="00A7236B" w:rsidP="00A7236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26A33">
              <w:rPr>
                <w:b/>
                <w:bCs/>
                <w:sz w:val="28"/>
                <w:szCs w:val="28"/>
              </w:rPr>
              <w:t>Обязательная часть.</w:t>
            </w:r>
          </w:p>
          <w:p w:rsidR="00A7236B" w:rsidRPr="005C2AB5" w:rsidRDefault="00A7236B" w:rsidP="00A7236B">
            <w:pPr>
              <w:spacing w:after="1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ПО.01. Музыкальное исполнительство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ПО.01.УП.01. «Фольклорный ансамбль»  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ПО.01.УП.02.</w:t>
            </w:r>
            <w:r>
              <w:rPr>
                <w:sz w:val="28"/>
                <w:szCs w:val="28"/>
              </w:rPr>
              <w:t xml:space="preserve"> «Музыкальный инструмент» </w:t>
            </w:r>
          </w:p>
          <w:p w:rsidR="00A7236B" w:rsidRPr="005C2AB5" w:rsidRDefault="00A7236B" w:rsidP="00A7236B">
            <w:pPr>
              <w:spacing w:after="1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 ПО.02. Теория и история музыки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ПО.02.УП.01. «Сольфеджио»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>ПО.02.УП.02 «Народное музыкальное творчество»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 w:rsidRPr="005C2AB5">
              <w:rPr>
                <w:sz w:val="28"/>
                <w:szCs w:val="28"/>
              </w:rPr>
              <w:t xml:space="preserve">ПО.02.УП.03. «Музыкальная </w:t>
            </w:r>
            <w:proofErr w:type="gramStart"/>
            <w:r w:rsidRPr="005C2AB5">
              <w:rPr>
                <w:sz w:val="28"/>
                <w:szCs w:val="28"/>
              </w:rPr>
              <w:t>литература»  (</w:t>
            </w:r>
            <w:proofErr w:type="gramEnd"/>
            <w:r w:rsidRPr="005C2AB5">
              <w:rPr>
                <w:sz w:val="28"/>
                <w:szCs w:val="28"/>
              </w:rPr>
              <w:t>зарубежная, отечественная)</w:t>
            </w:r>
          </w:p>
          <w:p w:rsidR="00A7236B" w:rsidRPr="005C2AB5" w:rsidRDefault="00A7236B" w:rsidP="00A7236B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5C2AB5">
              <w:rPr>
                <w:b/>
                <w:bCs/>
                <w:sz w:val="28"/>
                <w:szCs w:val="28"/>
              </w:rPr>
              <w:t xml:space="preserve">Вариативная часть  </w:t>
            </w:r>
          </w:p>
          <w:p w:rsidR="00A7236B" w:rsidRPr="005C2AB5" w:rsidRDefault="00A7236B" w:rsidP="00A7236B">
            <w:pPr>
              <w:spacing w:after="12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В.01</w:t>
            </w:r>
            <w:r w:rsidRPr="005C2AB5">
              <w:rPr>
                <w:sz w:val="28"/>
                <w:szCs w:val="28"/>
              </w:rPr>
              <w:t xml:space="preserve">.УП.01 «Танец»  </w:t>
            </w:r>
          </w:p>
          <w:p w:rsidR="00A7236B" w:rsidRDefault="00A7236B" w:rsidP="00A7236B">
            <w:pPr>
              <w:spacing w:after="120"/>
              <w:jc w:val="both"/>
              <w:rPr>
                <w:sz w:val="28"/>
                <w:szCs w:val="28"/>
              </w:rPr>
            </w:pPr>
            <w:r>
              <w:t xml:space="preserve">           </w:t>
            </w:r>
            <w:r w:rsidRPr="005C2AB5">
              <w:t xml:space="preserve"> </w:t>
            </w:r>
            <w:r>
              <w:rPr>
                <w:sz w:val="28"/>
                <w:szCs w:val="28"/>
              </w:rPr>
              <w:t>В.01.УП.02 «Театр</w:t>
            </w:r>
            <w:r w:rsidRPr="005C2AB5">
              <w:rPr>
                <w:sz w:val="28"/>
                <w:szCs w:val="28"/>
              </w:rPr>
              <w:t xml:space="preserve">»  </w:t>
            </w:r>
          </w:p>
          <w:p w:rsidR="00A7236B" w:rsidRPr="005C2AB5" w:rsidRDefault="00A7236B" w:rsidP="00A7236B">
            <w:pPr>
              <w:spacing w:after="120"/>
              <w:jc w:val="both"/>
              <w:rPr>
                <w:sz w:val="28"/>
                <w:szCs w:val="28"/>
              </w:rPr>
            </w:pPr>
            <w:r>
              <w:t xml:space="preserve">           </w:t>
            </w:r>
            <w:r w:rsidRPr="005C2AB5">
              <w:t xml:space="preserve"> </w:t>
            </w:r>
            <w:r>
              <w:rPr>
                <w:sz w:val="28"/>
                <w:szCs w:val="28"/>
              </w:rPr>
              <w:t>В.01.УП.02 «Ансамбль</w:t>
            </w:r>
            <w:r w:rsidRPr="005C2AB5">
              <w:rPr>
                <w:sz w:val="28"/>
                <w:szCs w:val="28"/>
              </w:rPr>
              <w:t xml:space="preserve">»  </w:t>
            </w:r>
          </w:p>
          <w:p w:rsidR="00A7236B" w:rsidRPr="005C2AB5" w:rsidRDefault="00A7236B" w:rsidP="00A7236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A7236B" w:rsidRDefault="00A7236B" w:rsidP="00A7236B">
            <w:pPr>
              <w:spacing w:line="360" w:lineRule="auto"/>
              <w:ind w:firstLine="567"/>
              <w:jc w:val="both"/>
            </w:pPr>
            <w:r w:rsidRPr="005C2AB5">
              <w:t xml:space="preserve">                                                                       </w:t>
            </w:r>
          </w:p>
          <w:p w:rsidR="00573087" w:rsidRDefault="00573087" w:rsidP="00A7236B">
            <w:pPr>
              <w:spacing w:line="360" w:lineRule="auto"/>
              <w:ind w:firstLine="567"/>
              <w:jc w:val="both"/>
            </w:pPr>
          </w:p>
          <w:p w:rsidR="00573087" w:rsidRDefault="00573087" w:rsidP="00A7236B">
            <w:pPr>
              <w:spacing w:line="360" w:lineRule="auto"/>
              <w:ind w:firstLine="567"/>
              <w:jc w:val="both"/>
            </w:pPr>
          </w:p>
          <w:p w:rsidR="00573087" w:rsidRDefault="00573087" w:rsidP="00A7236B">
            <w:pPr>
              <w:spacing w:line="360" w:lineRule="auto"/>
              <w:ind w:firstLine="567"/>
              <w:jc w:val="both"/>
            </w:pPr>
          </w:p>
          <w:p w:rsidR="00573087" w:rsidRDefault="00573087" w:rsidP="00A7236B">
            <w:pPr>
              <w:spacing w:line="360" w:lineRule="auto"/>
              <w:ind w:firstLine="567"/>
              <w:jc w:val="both"/>
            </w:pPr>
          </w:p>
          <w:p w:rsidR="00573087" w:rsidRDefault="00573087" w:rsidP="00A7236B">
            <w:pPr>
              <w:spacing w:line="360" w:lineRule="auto"/>
              <w:ind w:firstLine="567"/>
              <w:jc w:val="both"/>
            </w:pPr>
          </w:p>
          <w:p w:rsidR="00573087" w:rsidRPr="005C2AB5" w:rsidRDefault="00573087" w:rsidP="00A7236B">
            <w:pPr>
              <w:spacing w:line="360" w:lineRule="auto"/>
              <w:ind w:firstLine="567"/>
              <w:jc w:val="both"/>
            </w:pPr>
          </w:p>
          <w:p w:rsidR="004F3FF7" w:rsidRPr="00AE64BE" w:rsidRDefault="00841617" w:rsidP="006E3608">
            <w:pPr>
              <w:spacing w:line="360" w:lineRule="auto"/>
              <w:jc w:val="center"/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 w:rsidR="004F3FF7" w:rsidRPr="004B48E6">
              <w:rPr>
                <w:b/>
                <w:bCs/>
                <w:spacing w:val="-2"/>
                <w:sz w:val="28"/>
                <w:szCs w:val="28"/>
              </w:rPr>
              <w:t xml:space="preserve">Программа творческой, методической и культурно </w:t>
            </w:r>
            <w:proofErr w:type="gramStart"/>
            <w:r w:rsidR="004F3FF7" w:rsidRPr="004B48E6">
              <w:rPr>
                <w:b/>
                <w:bCs/>
                <w:spacing w:val="-2"/>
                <w:sz w:val="28"/>
                <w:szCs w:val="28"/>
              </w:rPr>
              <w:t>-  пр</w:t>
            </w:r>
            <w:r w:rsidR="00573087">
              <w:rPr>
                <w:b/>
                <w:bCs/>
                <w:spacing w:val="-2"/>
                <w:sz w:val="28"/>
                <w:szCs w:val="28"/>
              </w:rPr>
              <w:t>осветительской</w:t>
            </w:r>
            <w:proofErr w:type="gramEnd"/>
            <w:r w:rsidR="00573087">
              <w:rPr>
                <w:b/>
                <w:bCs/>
                <w:spacing w:val="-2"/>
                <w:sz w:val="28"/>
                <w:szCs w:val="28"/>
              </w:rPr>
              <w:t xml:space="preserve"> деятельности МА</w:t>
            </w:r>
            <w:r w:rsidR="004F3FF7">
              <w:rPr>
                <w:b/>
                <w:bCs/>
                <w:spacing w:val="-2"/>
                <w:sz w:val="28"/>
                <w:szCs w:val="28"/>
              </w:rPr>
              <w:t xml:space="preserve">У </w:t>
            </w:r>
            <w:r w:rsidR="00573087">
              <w:rPr>
                <w:b/>
                <w:bCs/>
                <w:spacing w:val="-2"/>
                <w:sz w:val="28"/>
                <w:szCs w:val="28"/>
              </w:rPr>
              <w:t>ДО</w:t>
            </w:r>
            <w:r w:rsidR="004F3FF7" w:rsidRPr="004B48E6">
              <w:rPr>
                <w:b/>
                <w:bCs/>
                <w:spacing w:val="-2"/>
                <w:sz w:val="28"/>
                <w:szCs w:val="28"/>
              </w:rPr>
              <w:t xml:space="preserve"> «ДШИ »</w:t>
            </w:r>
          </w:p>
          <w:p w:rsidR="004F3FF7" w:rsidRPr="00B224DF" w:rsidRDefault="004F3FF7" w:rsidP="006E360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proofErr w:type="gramStart"/>
            <w:r w:rsidRPr="00B224DF">
              <w:rPr>
                <w:spacing w:val="-2"/>
                <w:sz w:val="28"/>
                <w:szCs w:val="28"/>
              </w:rPr>
              <w:t>С  целью</w:t>
            </w:r>
            <w:proofErr w:type="gramEnd"/>
            <w:r w:rsidRPr="00B224DF">
              <w:rPr>
                <w:spacing w:val="-2"/>
                <w:sz w:val="28"/>
                <w:szCs w:val="28"/>
              </w:rPr>
              <w:t xml:space="preserve">  обеспечения  высокого  качества образования, его доступности, открытости, привлекательности  для обучающихся, их родителей (законных представителей) и всего общества, духовно-нравственного развития, эстетического  воспитания и художественного ста</w:t>
            </w:r>
            <w:r>
              <w:rPr>
                <w:spacing w:val="-2"/>
                <w:sz w:val="28"/>
                <w:szCs w:val="28"/>
              </w:rPr>
              <w:t>новления личности ш</w:t>
            </w:r>
            <w:r w:rsidRPr="00B224DF">
              <w:rPr>
                <w:spacing w:val="-2"/>
                <w:sz w:val="28"/>
                <w:szCs w:val="28"/>
              </w:rPr>
              <w:t>кола создает  комфортную  развивающую  образовательную  среду, обеспечивающую возможность:</w:t>
            </w:r>
          </w:p>
          <w:p w:rsidR="004F3FF7" w:rsidRPr="00B224DF" w:rsidRDefault="004F3FF7" w:rsidP="006E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 xml:space="preserve">организации творческой </w:t>
            </w:r>
            <w:proofErr w:type="gramStart"/>
            <w:r w:rsidRPr="00B224DF">
              <w:rPr>
                <w:spacing w:val="-2"/>
                <w:sz w:val="28"/>
                <w:szCs w:val="28"/>
              </w:rPr>
              <w:t>деятельности  обучающихся</w:t>
            </w:r>
            <w:proofErr w:type="gramEnd"/>
            <w:r w:rsidRPr="00B224DF">
              <w:rPr>
                <w:spacing w:val="-2"/>
                <w:sz w:val="28"/>
                <w:szCs w:val="28"/>
              </w:rPr>
      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      </w:r>
          </w:p>
          <w:p w:rsidR="004F3FF7" w:rsidRPr="00AB7C2F" w:rsidRDefault="004F3FF7" w:rsidP="006E3608">
            <w:pPr>
              <w:pStyle w:val="af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>эстетическое воспитание подрастающего поколения,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4F3FF7" w:rsidRPr="00AB7C2F" w:rsidRDefault="004F3FF7" w:rsidP="006E3608">
            <w:pPr>
              <w:pStyle w:val="af"/>
              <w:tabs>
                <w:tab w:val="num" w:pos="426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 xml:space="preserve">создание условий для удовлетворения духовных </w:t>
            </w:r>
            <w:proofErr w:type="gramStart"/>
            <w:r w:rsidRPr="00AB7C2F">
              <w:rPr>
                <w:sz w:val="28"/>
                <w:szCs w:val="28"/>
              </w:rPr>
              <w:t>потребностей  жителей</w:t>
            </w:r>
            <w:proofErr w:type="gramEnd"/>
            <w:r w:rsidRPr="00AB7C2F">
              <w:rPr>
                <w:sz w:val="28"/>
                <w:szCs w:val="28"/>
              </w:rPr>
              <w:t xml:space="preserve">   городского округа Верх – </w:t>
            </w:r>
            <w:proofErr w:type="spellStart"/>
            <w:r w:rsidRPr="00AB7C2F">
              <w:rPr>
                <w:sz w:val="28"/>
                <w:szCs w:val="28"/>
              </w:rPr>
              <w:t>Нейвинский</w:t>
            </w:r>
            <w:proofErr w:type="spellEnd"/>
            <w:r w:rsidRPr="00AB7C2F">
              <w:rPr>
                <w:sz w:val="28"/>
                <w:szCs w:val="28"/>
              </w:rPr>
              <w:t xml:space="preserve"> через организацию концертной деятельности, выставок и фестивалей художественного творчества. </w:t>
            </w:r>
          </w:p>
          <w:p w:rsidR="004F3FF7" w:rsidRDefault="004F3FF7" w:rsidP="006E36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6985">
              <w:rPr>
                <w:spacing w:val="-2"/>
                <w:sz w:val="28"/>
                <w:szCs w:val="28"/>
              </w:rPr>
              <w:t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      </w:r>
          </w:p>
          <w:p w:rsidR="004F3FF7" w:rsidRPr="00B224DF" w:rsidRDefault="004F3FF7" w:rsidP="006E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>организации посещений обучающимися учреждений культуры и организаций (филармоний, выставочных залов, театров, музеев и др.);</w:t>
            </w:r>
          </w:p>
          <w:p w:rsidR="004F3FF7" w:rsidRPr="00323C10" w:rsidRDefault="004F3FF7" w:rsidP="006E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 w:rsidRPr="00B224DF">
              <w:rPr>
                <w:spacing w:val="-2"/>
                <w:sz w:val="28"/>
                <w:szCs w:val="28"/>
              </w:rPr>
      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</w:t>
            </w:r>
            <w:r>
              <w:rPr>
                <w:spacing w:val="-2"/>
                <w:sz w:val="28"/>
                <w:szCs w:val="28"/>
              </w:rPr>
              <w:t>и музыкального искусства.</w:t>
            </w:r>
          </w:p>
          <w:p w:rsidR="004F3FF7" w:rsidRPr="00AB7C2F" w:rsidRDefault="004F3FF7" w:rsidP="006E36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</w:t>
            </w:r>
            <w:r w:rsidRPr="00086985">
              <w:rPr>
                <w:spacing w:val="-2"/>
                <w:sz w:val="28"/>
                <w:szCs w:val="28"/>
              </w:rPr>
              <w:t xml:space="preserve">С целью реализации творческой и культурно-просветительской деятельности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SimSun"/>
                <w:sz w:val="28"/>
                <w:szCs w:val="28"/>
                <w:lang w:eastAsia="ar-SA"/>
              </w:rPr>
              <w:lastRenderedPageBreak/>
              <w:t>школе</w:t>
            </w:r>
            <w:proofErr w:type="gramEnd"/>
            <w:r>
              <w:rPr>
                <w:rFonts w:eastAsia="SimSun"/>
                <w:sz w:val="28"/>
                <w:szCs w:val="28"/>
                <w:lang w:eastAsia="ar-SA"/>
              </w:rPr>
              <w:t xml:space="preserve">  созданы 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творческие коллективы учащихся: </w:t>
            </w:r>
            <w:r>
              <w:rPr>
                <w:rFonts w:eastAsia="SimSun"/>
                <w:sz w:val="28"/>
                <w:szCs w:val="28"/>
                <w:lang w:eastAsia="ar-SA"/>
              </w:rPr>
              <w:t>ансамбль народной песни «Задоринки»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>, инструментальный ансамбль «</w:t>
            </w:r>
            <w:proofErr w:type="spellStart"/>
            <w:r w:rsidRPr="00EA1656">
              <w:rPr>
                <w:rFonts w:eastAsia="SimSun"/>
                <w:sz w:val="28"/>
                <w:szCs w:val="28"/>
                <w:lang w:eastAsia="ar-SA"/>
              </w:rPr>
              <w:t>Верхнейвинские</w:t>
            </w:r>
            <w:proofErr w:type="spellEnd"/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ложкари», танцевальный коллектив «Радуга»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,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>инструментальный ансамбль «Браво», детский хор «Созвездие», театральный коллектив «Маски», ансамбль флейтистов, инструментальные дуэты, т</w:t>
            </w:r>
            <w:r>
              <w:rPr>
                <w:rFonts w:eastAsia="SimSun"/>
                <w:sz w:val="28"/>
                <w:szCs w:val="28"/>
                <w:lang w:eastAsia="ar-SA"/>
              </w:rPr>
              <w:t>рио учащихся и преподавателей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. </w:t>
            </w:r>
          </w:p>
          <w:p w:rsidR="004F3FF7" w:rsidRPr="00C96EE0" w:rsidRDefault="004F3FF7" w:rsidP="006E36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 xml:space="preserve">     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>Коллективное музицирование дает ребенку возможность добиться успеха, получить навыки, яркие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впечатления от </w:t>
            </w:r>
            <w:proofErr w:type="gramStart"/>
            <w:r>
              <w:rPr>
                <w:rFonts w:eastAsia="SimSun"/>
                <w:sz w:val="28"/>
                <w:szCs w:val="28"/>
                <w:lang w:eastAsia="ar-SA"/>
              </w:rPr>
              <w:t xml:space="preserve">концертной </w:t>
            </w:r>
            <w:r w:rsidRPr="00EA1656">
              <w:rPr>
                <w:rFonts w:eastAsia="SimSun"/>
                <w:sz w:val="28"/>
                <w:szCs w:val="28"/>
                <w:lang w:eastAsia="ar-SA"/>
              </w:rPr>
              <w:t xml:space="preserve"> деятельности</w:t>
            </w:r>
            <w:proofErr w:type="gramEnd"/>
            <w:r>
              <w:rPr>
                <w:rFonts w:eastAsia="SimSun"/>
                <w:sz w:val="28"/>
                <w:szCs w:val="28"/>
                <w:lang w:eastAsia="ar-SA"/>
              </w:rPr>
              <w:t xml:space="preserve">. </w:t>
            </w:r>
            <w:r w:rsidRPr="00086985">
              <w:rPr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086985">
              <w:rPr>
                <w:spacing w:val="-2"/>
                <w:sz w:val="28"/>
                <w:szCs w:val="28"/>
              </w:rPr>
              <w:t>коллективов  регулируется</w:t>
            </w:r>
            <w:proofErr w:type="gramEnd"/>
            <w:r w:rsidRPr="00086985">
              <w:rPr>
                <w:spacing w:val="-2"/>
                <w:sz w:val="28"/>
                <w:szCs w:val="28"/>
              </w:rPr>
              <w:t xml:space="preserve"> локальными актами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86985">
              <w:rPr>
                <w:spacing w:val="-2"/>
                <w:sz w:val="28"/>
                <w:szCs w:val="28"/>
              </w:rPr>
              <w:t>и осуществляется в рамках как учебного, так и внеучебного времен</w:t>
            </w:r>
            <w:r>
              <w:rPr>
                <w:spacing w:val="-2"/>
                <w:sz w:val="28"/>
                <w:szCs w:val="28"/>
              </w:rPr>
              <w:t xml:space="preserve">и.  Мероприятия проводятся согласно плану </w:t>
            </w:r>
            <w:r w:rsidRPr="00C96EE0">
              <w:rPr>
                <w:spacing w:val="-2"/>
                <w:sz w:val="28"/>
                <w:szCs w:val="28"/>
              </w:rPr>
              <w:t xml:space="preserve">творческой и культурно </w:t>
            </w:r>
            <w:proofErr w:type="gramStart"/>
            <w:r w:rsidRPr="00C96EE0">
              <w:rPr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C96EE0">
              <w:rPr>
                <w:spacing w:val="-2"/>
                <w:sz w:val="28"/>
                <w:szCs w:val="28"/>
              </w:rPr>
              <w:t xml:space="preserve">  деятельности</w:t>
            </w:r>
            <w:r>
              <w:rPr>
                <w:spacing w:val="-2"/>
                <w:sz w:val="28"/>
                <w:szCs w:val="28"/>
              </w:rPr>
              <w:t xml:space="preserve"> школы.</w:t>
            </w:r>
          </w:p>
          <w:p w:rsidR="004F3FF7" w:rsidRPr="00C96EE0" w:rsidRDefault="004F3FF7" w:rsidP="006E3608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Pr="00041E74" w:rsidRDefault="00A7236B" w:rsidP="006E3608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П</w:t>
            </w:r>
            <w:r w:rsidR="004F3FF7" w:rsidRPr="00041E74">
              <w:rPr>
                <w:b/>
                <w:bCs/>
                <w:spacing w:val="-2"/>
                <w:sz w:val="28"/>
                <w:szCs w:val="28"/>
              </w:rPr>
              <w:t>лан мероприятий</w:t>
            </w:r>
          </w:p>
          <w:p w:rsidR="004F3FF7" w:rsidRDefault="004F3FF7" w:rsidP="006E3608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041E7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творческой и </w:t>
            </w:r>
            <w:r w:rsidRPr="00041E74">
              <w:rPr>
                <w:b/>
                <w:bCs/>
                <w:spacing w:val="-2"/>
                <w:sz w:val="28"/>
                <w:szCs w:val="28"/>
              </w:rPr>
              <w:t xml:space="preserve">культурно </w:t>
            </w:r>
            <w:proofErr w:type="gramStart"/>
            <w:r w:rsidRPr="00041E74">
              <w:rPr>
                <w:b/>
                <w:bCs/>
                <w:spacing w:val="-2"/>
                <w:sz w:val="28"/>
                <w:szCs w:val="28"/>
              </w:rPr>
              <w:t>-  просветительской</w:t>
            </w:r>
            <w:proofErr w:type="gramEnd"/>
            <w:r w:rsidRPr="00041E74">
              <w:rPr>
                <w:b/>
                <w:bCs/>
                <w:spacing w:val="-2"/>
                <w:sz w:val="28"/>
                <w:szCs w:val="28"/>
              </w:rPr>
              <w:t xml:space="preserve">  деятельности</w:t>
            </w:r>
          </w:p>
          <w:p w:rsidR="004F3FF7" w:rsidRPr="00136F21" w:rsidRDefault="004F3FF7" w:rsidP="006E3608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4287"/>
              <w:gridCol w:w="3078"/>
            </w:tblGrid>
            <w:tr w:rsidR="004F3FF7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4F3FF7">
              <w:trPr>
                <w:trHeight w:val="1136"/>
              </w:trPr>
              <w:tc>
                <w:tcPr>
                  <w:tcW w:w="1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 w:rsidRPr="00427AD2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 преподавателей, посвященный началу учебного года.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Епифанова О.П.</w:t>
                  </w: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Лекции для учащихся   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«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Правила дорожного движения» и «Здоровый образ жизни»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Преподаватели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Месячник по ГО и ЧС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E01DCE" w:rsidP="00427AD2">
                  <w:pPr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26" style="position:absolute;left:0;text-align:left;z-index:251657216;mso-position-horizontal-relative:text;mso-position-vertical-relative:text" from="169.1pt,2.25pt" to="169.85pt,2.25pt" strokeweight=".26mm">
                        <v:stroke joinstyle="miter"/>
                      </v:line>
                    </w:pict>
                  </w:r>
                  <w:r w:rsidR="004F3FF7"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День пожилого человека с концертом учащихся и хором ветеранов «</w:t>
                  </w:r>
                  <w:proofErr w:type="spellStart"/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Нейвинка</w:t>
                  </w:r>
                  <w:proofErr w:type="spell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»   </w:t>
                  </w:r>
                  <w:proofErr w:type="gramEnd"/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Казакова С.И.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Концерт преподавателей и учащихся,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посвященный  Дню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музыки 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Епифанова О.П.</w:t>
                  </w:r>
                </w:p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Посвящение в музыканты и художники, концертно-тематическая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программа  «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>Удивительное рядом».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573087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</w:t>
                  </w:r>
                  <w:r w:rsidR="0057308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Концерт, посвященный Дню молодежи.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филармонии.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Выставка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творческих  работ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учащихся</w:t>
                  </w:r>
                </w:p>
                <w:p w:rsidR="004F3FF7" w:rsidRPr="00427AD2" w:rsidRDefault="004F3FF7" w:rsidP="00427AD2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27AD2">
                    <w:rPr>
                      <w:spacing w:val="-2"/>
                      <w:sz w:val="28"/>
                      <w:szCs w:val="28"/>
                    </w:rPr>
                    <w:t>« Осенний</w:t>
                  </w:r>
                  <w:proofErr w:type="gram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натюрморт»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Золотова А.А.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Выставка работ учащихся </w:t>
                  </w:r>
                </w:p>
                <w:p w:rsidR="004F3FF7" w:rsidRPr="00427AD2" w:rsidRDefault="004F3FF7" w:rsidP="00427AD2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«Мир натюрморта»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Международный конкурс «Таланты глубинки»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  Малова О.В.</w:t>
                  </w:r>
                </w:p>
              </w:tc>
            </w:tr>
            <w:tr w:rsidR="004F3FF7"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40"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хвосты»</w:t>
                  </w:r>
                </w:p>
                <w:p w:rsidR="004F3FF7" w:rsidRPr="00427AD2" w:rsidRDefault="004F3FF7" w:rsidP="00427AD2">
                  <w:pPr>
                    <w:spacing w:after="200"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427AD2" w:rsidRDefault="004F3FF7" w:rsidP="00427AD2">
                  <w:pPr>
                    <w:snapToGrid w:val="0"/>
                    <w:spacing w:after="200"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427AD2"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 w:rsidRPr="00427AD2"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</w:tc>
            </w:tr>
          </w:tbl>
          <w:p w:rsidR="004F3FF7" w:rsidRDefault="004F3FF7" w:rsidP="00E052C7">
            <w:pPr>
              <w:spacing w:after="240" w:line="360" w:lineRule="auto"/>
              <w:rPr>
                <w:spacing w:val="-2"/>
                <w:sz w:val="28"/>
                <w:szCs w:val="28"/>
              </w:rPr>
            </w:pPr>
          </w:p>
          <w:p w:rsidR="004F3FF7" w:rsidRPr="00041E74" w:rsidRDefault="004F3FF7" w:rsidP="006E3608">
            <w:pPr>
              <w:spacing w:after="240" w:line="360" w:lineRule="auto"/>
              <w:jc w:val="center"/>
              <w:rPr>
                <w:spacing w:val="-2"/>
                <w:sz w:val="28"/>
                <w:szCs w:val="28"/>
              </w:rPr>
            </w:pPr>
            <w:r w:rsidRPr="00041E74">
              <w:rPr>
                <w:spacing w:val="-2"/>
                <w:sz w:val="28"/>
                <w:szCs w:val="28"/>
              </w:rPr>
              <w:t xml:space="preserve"> </w:t>
            </w:r>
          </w:p>
          <w:tbl>
            <w:tblPr>
              <w:tblW w:w="10116" w:type="dxa"/>
              <w:tblInd w:w="3" w:type="dxa"/>
              <w:tblLook w:val="0000" w:firstRow="0" w:lastRow="0" w:firstColumn="0" w:lastColumn="0" w:noHBand="0" w:noVBand="0"/>
            </w:tblPr>
            <w:tblGrid>
              <w:gridCol w:w="1698"/>
              <w:gridCol w:w="5386"/>
              <w:gridCol w:w="3032"/>
            </w:tblGrid>
            <w:tr w:rsidR="004F3FF7" w:rsidRPr="00041E74"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pStyle w:val="6"/>
                    <w:snapToGrid w:val="0"/>
                    <w:spacing w:line="360" w:lineRule="auto"/>
                    <w:rPr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rPr>
                <w:trHeight w:val="720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rPr>
                <w:trHeight w:val="17535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r w:rsidRPr="00041E74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</w:t>
                  </w:r>
                  <w:r w:rsidRPr="00041E74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Цикл лекций для учащихся общеоб</w:t>
                  </w:r>
                  <w:r>
                    <w:rPr>
                      <w:spacing w:val="-2"/>
                      <w:sz w:val="28"/>
                      <w:szCs w:val="28"/>
                    </w:rPr>
                    <w:t>разовательной школы с выставкой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Федулова И.Н.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Кочеткова С.Н.</w:t>
                  </w:r>
                </w:p>
              </w:tc>
            </w:tr>
            <w:tr w:rsidR="004F3FF7" w:rsidRPr="00041E74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Концерт, посвященный  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Дню матери с выставкой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</w:tc>
            </w:tr>
            <w:tr w:rsidR="004F3FF7" w:rsidRPr="00041E74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>Выставка работ учащихс</w:t>
                  </w:r>
                  <w:r>
                    <w:rPr>
                      <w:spacing w:val="-2"/>
                      <w:sz w:val="28"/>
                      <w:szCs w:val="28"/>
                    </w:rPr>
                    <w:t>я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>« Мастерская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Деда Мороза»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Кочеткова С.Н.</w:t>
                  </w:r>
                </w:p>
              </w:tc>
            </w:tr>
            <w:tr w:rsidR="004F3FF7" w:rsidRPr="00041E74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филармонии г. Екатеринбург, </w:t>
                  </w:r>
                  <w:proofErr w:type="gramStart"/>
                  <w:r>
                    <w:rPr>
                      <w:spacing w:val="-2"/>
                      <w:sz w:val="28"/>
                      <w:szCs w:val="28"/>
                    </w:rPr>
                    <w:t>квартет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>«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Урал» 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4F3FF7" w:rsidRPr="00041E74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Международный день инвалидов.  Концерты для детей – сирот и инвалидов «Благое дело»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</w:tc>
            </w:tr>
            <w:tr w:rsidR="004F3FF7" w:rsidRPr="00041E74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Конкурс плакатов «Борьба с наркоманией»</w:t>
                  </w:r>
                </w:p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Золотова А.А.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</w:tc>
            </w:tr>
            <w:tr w:rsidR="004F3FF7" w:rsidRPr="00041E74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Отчетный Гала-концерт учащихся и преподавателей посвященный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за </w:t>
                  </w:r>
                  <w:r>
                    <w:rPr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полугодие учебного года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Праздничный концерт учащихся и преподавателей для ветеранов поселка, посвященный Новому году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Епифанова О.П.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rPr>
                <w:trHeight w:val="1452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Детские новогодние спектакли учащихся направления «Театральное искусство».  Праздничная программа «Зимняя </w:t>
                  </w: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сказка»   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>с конкурсом новогодних костюмов.</w:t>
                  </w:r>
                </w:p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Данченко А.В.</w:t>
                  </w:r>
                </w:p>
                <w:p w:rsidR="004F3FF7" w:rsidRPr="00041E74" w:rsidRDefault="004F3FF7" w:rsidP="006E3608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Малова О.В.</w:t>
                  </w:r>
                </w:p>
                <w:p w:rsidR="004F3FF7" w:rsidRPr="00041E74" w:rsidRDefault="004F3FF7" w:rsidP="006E3608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F3FF7" w:rsidRPr="00041E74">
              <w:trPr>
                <w:trHeight w:val="104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Международный пластилиновый конкурс «Уши, ноги и хвосты</w:t>
                  </w:r>
                  <w:r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4F3FF7" w:rsidRPr="00041E74">
              <w:trPr>
                <w:trHeight w:val="104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Выставка художественных работ в МКОУ СОШ им. Арапова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  Золотова А.А.</w:t>
                  </w:r>
                </w:p>
              </w:tc>
            </w:tr>
            <w:tr w:rsidR="004F3FF7" w:rsidRPr="00041E74">
              <w:trPr>
                <w:trHeight w:val="708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7D13ED" w:rsidRDefault="004F3FF7" w:rsidP="006E3608">
                  <w:pPr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      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III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Выставка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художественных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работ учащихся по </w:t>
                  </w: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итогам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полугодия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Фурса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А.А.</w:t>
                  </w:r>
                </w:p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  <w:r>
                    <w:rPr>
                      <w:spacing w:val="-2"/>
                      <w:sz w:val="28"/>
                      <w:szCs w:val="28"/>
                    </w:rPr>
                    <w:t>\</w:t>
                  </w:r>
                </w:p>
              </w:tc>
            </w:tr>
            <w:tr w:rsidR="004F3FF7" w:rsidRPr="00041E74">
              <w:trPr>
                <w:trHeight w:val="940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Выставка художественных работ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pacing w:val="-2"/>
                      <w:sz w:val="28"/>
                      <w:szCs w:val="28"/>
                    </w:rPr>
                    <w:t xml:space="preserve">   </w:t>
                  </w:r>
                  <w:r w:rsidRPr="00041E74">
                    <w:rPr>
                      <w:spacing w:val="-2"/>
                      <w:sz w:val="28"/>
                      <w:szCs w:val="28"/>
                    </w:rPr>
                    <w:t>«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>Зимняя сказка»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 w:rsidRPr="00041E74">
                    <w:rPr>
                      <w:spacing w:val="-2"/>
                      <w:sz w:val="28"/>
                      <w:szCs w:val="28"/>
                    </w:rPr>
                    <w:t>Лябова</w:t>
                  </w:r>
                  <w:proofErr w:type="spell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4F3FF7" w:rsidRPr="00041E74">
              <w:trPr>
                <w:trHeight w:val="43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Праздник «Встречаем Рождество»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Чуркин А.Ф.</w:t>
                  </w:r>
                </w:p>
              </w:tc>
            </w:tr>
            <w:tr w:rsidR="004F3FF7" w:rsidRPr="00041E74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филармонии</w:t>
                  </w:r>
                  <w:proofErr w:type="gram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г.Екатеринбург</w:t>
                  </w:r>
                  <w:proofErr w:type="spellEnd"/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1236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Праздник «Широкая Масленица» с ярмаркой - выставкой  </w:t>
                  </w:r>
                </w:p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мастерская игрушек «Масленка»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Чуркин А.Ф.</w:t>
                  </w:r>
                </w:p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  <w:p w:rsidR="004F3FF7" w:rsidRPr="00041E74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4F3FF7" w:rsidRPr="00041E74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4F3FF7" w:rsidRPr="007D13ED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Концерты для детей детского сада и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4F3FF7" w:rsidRPr="00041E74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3FF7" w:rsidRPr="007D13ED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Концерт, посвященный 8 марта для мам и бабушек.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</w:tbl>
          <w:p w:rsidR="004F3FF7" w:rsidRPr="00041E74" w:rsidRDefault="004F3FF7" w:rsidP="006E3608">
            <w:pPr>
              <w:spacing w:line="360" w:lineRule="auto"/>
              <w:rPr>
                <w:vanish/>
                <w:spacing w:val="-2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350" w:tblpY="1"/>
              <w:tblW w:w="9749" w:type="dxa"/>
              <w:tblLook w:val="0000" w:firstRow="0" w:lastRow="0" w:firstColumn="0" w:lastColumn="0" w:noHBand="0" w:noVBand="0"/>
            </w:tblPr>
            <w:tblGrid>
              <w:gridCol w:w="1795"/>
              <w:gridCol w:w="5400"/>
              <w:gridCol w:w="2554"/>
            </w:tblGrid>
            <w:tr w:rsidR="004F3FF7" w:rsidRPr="00041E74">
              <w:trPr>
                <w:trHeight w:val="1085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7D13ED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  <w:lang w:val="en-US"/>
                    </w:rPr>
                    <w:t>IV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 четверть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7F291A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Выставка </w:t>
                  </w:r>
                  <w:proofErr w:type="gramStart"/>
                  <w:r w:rsidRPr="00041E74">
                    <w:rPr>
                      <w:spacing w:val="-2"/>
                      <w:sz w:val="28"/>
                      <w:szCs w:val="28"/>
                    </w:rPr>
                    <w:t>художественных  работ</w:t>
                  </w:r>
                  <w:proofErr w:type="gramEnd"/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 учащихся «Весна – пасхальная</w:t>
                  </w:r>
                  <w:r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Кочеткова С.Н.</w:t>
                  </w:r>
                </w:p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Золотова А.А.</w:t>
                  </w:r>
                </w:p>
              </w:tc>
            </w:tr>
            <w:tr w:rsidR="004F3FF7" w:rsidRPr="00041E74"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 – беседа для жителей поселка «Пасха красная»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4F3FF7" w:rsidRPr="00041E74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Отчетный концерт школы за учебный год. Награждение учащихся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Концерт квартета «Урал»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Праздничный концерт, посвященный Дню Победы для жителей поселка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660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Концерты для детей детского сада и школы в рамках Детской филармонии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4F3FF7" w:rsidRPr="00041E74">
              <w:trPr>
                <w:trHeight w:val="693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Концерт учащихся для детей групп развития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Малова О.В. </w:t>
                  </w:r>
                </w:p>
              </w:tc>
            </w:tr>
            <w:tr w:rsidR="004F3FF7" w:rsidRPr="00041E74">
              <w:trPr>
                <w:trHeight w:val="693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Классные концерты учащихся для родителей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Преподаватели</w:t>
                  </w:r>
                </w:p>
              </w:tc>
            </w:tr>
            <w:tr w:rsidR="004F3FF7" w:rsidRPr="00041E74"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Выпускной вечер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729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9E39F5" w:rsidRDefault="004F3FF7" w:rsidP="006E3608">
                  <w:pPr>
                    <w:snapToGrid w:val="0"/>
                    <w:spacing w:line="360" w:lineRule="auto"/>
                    <w:rPr>
                      <w:b/>
                      <w:bCs/>
                      <w:spacing w:val="-2"/>
                      <w:sz w:val="28"/>
                      <w:szCs w:val="28"/>
                    </w:rPr>
                  </w:pP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lastRenderedPageBreak/>
                    <w:t xml:space="preserve">учебного </w:t>
                  </w:r>
                  <w:r w:rsidRPr="007D13ED">
                    <w:rPr>
                      <w:b/>
                      <w:bCs/>
                      <w:spacing w:val="-2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Участие в концертах, выставках </w:t>
                  </w:r>
                </w:p>
                <w:p w:rsidR="004F3FF7" w:rsidRPr="00041E74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 w:rsidRPr="00041E74">
                    <w:rPr>
                      <w:spacing w:val="-2"/>
                      <w:sz w:val="28"/>
                      <w:szCs w:val="28"/>
                    </w:rPr>
                    <w:t>г.о</w:t>
                  </w:r>
                  <w:proofErr w:type="spellEnd"/>
                  <w:r w:rsidRPr="00041E74">
                    <w:rPr>
                      <w:spacing w:val="-2"/>
                      <w:sz w:val="28"/>
                      <w:szCs w:val="28"/>
                    </w:rPr>
                    <w:t>. Верх-Нейвинский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041E74">
              <w:trPr>
                <w:trHeight w:val="839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 xml:space="preserve">Участие в областных, Всероссийских, Международных конкурсах, выставках 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041E74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041E74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4F3FF7" w:rsidRPr="00086985" w:rsidRDefault="004F3FF7" w:rsidP="006E3608">
            <w:pPr>
              <w:spacing w:line="360" w:lineRule="auto"/>
              <w:jc w:val="both"/>
              <w:rPr>
                <w:i/>
                <w:iCs/>
                <w:color w:val="FF000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</w:t>
            </w:r>
          </w:p>
          <w:p w:rsidR="004F3FF7" w:rsidRPr="006A3206" w:rsidRDefault="004F3FF7" w:rsidP="006E3608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1656">
              <w:rPr>
                <w:sz w:val="28"/>
                <w:szCs w:val="28"/>
              </w:rPr>
              <w:t>Активная позиция Детской школы искусств позволила занять свою нишу в социокультурном пространстве городского округа Верх-Нейвинский</w:t>
            </w:r>
            <w:r>
              <w:rPr>
                <w:sz w:val="28"/>
                <w:szCs w:val="28"/>
              </w:rPr>
              <w:t>, что подтверждается с</w:t>
            </w:r>
            <w:r>
              <w:rPr>
                <w:spacing w:val="-2"/>
                <w:sz w:val="28"/>
                <w:szCs w:val="28"/>
              </w:rPr>
              <w:t>овместные мероприятия</w:t>
            </w:r>
            <w:r w:rsidRPr="0008698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в рамках социального партнерства с учреждениями </w:t>
            </w:r>
            <w:proofErr w:type="spellStart"/>
            <w:r>
              <w:rPr>
                <w:spacing w:val="-2"/>
                <w:sz w:val="28"/>
                <w:szCs w:val="28"/>
              </w:rPr>
              <w:t>г.о</w:t>
            </w:r>
            <w:proofErr w:type="spellEnd"/>
            <w:r>
              <w:rPr>
                <w:spacing w:val="-2"/>
                <w:sz w:val="28"/>
                <w:szCs w:val="28"/>
              </w:rPr>
              <w:t>. Верх-Нейвинский.</w:t>
            </w:r>
            <w:r w:rsidRPr="00086985">
              <w:rPr>
                <w:spacing w:val="-2"/>
                <w:sz w:val="28"/>
                <w:szCs w:val="28"/>
              </w:rPr>
              <w:t xml:space="preserve"> </w:t>
            </w:r>
          </w:p>
          <w:p w:rsidR="004F3FF7" w:rsidRPr="005326E2" w:rsidRDefault="00A7236B" w:rsidP="006E3608">
            <w:pPr>
              <w:spacing w:line="36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="004F3FF7" w:rsidRPr="005326E2">
              <w:rPr>
                <w:b/>
                <w:bCs/>
                <w:spacing w:val="-2"/>
                <w:sz w:val="28"/>
                <w:szCs w:val="28"/>
              </w:rPr>
              <w:t xml:space="preserve">лан мероприятий </w:t>
            </w:r>
          </w:p>
          <w:p w:rsidR="004F3FF7" w:rsidRPr="005326E2" w:rsidRDefault="004F3FF7" w:rsidP="006E360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5326E2">
              <w:rPr>
                <w:spacing w:val="-2"/>
                <w:sz w:val="28"/>
                <w:szCs w:val="28"/>
              </w:rPr>
              <w:t xml:space="preserve">в рамках реализации проекта </w:t>
            </w:r>
            <w:proofErr w:type="gramStart"/>
            <w:r w:rsidRPr="005326E2">
              <w:rPr>
                <w:spacing w:val="-2"/>
                <w:sz w:val="28"/>
                <w:szCs w:val="28"/>
              </w:rPr>
              <w:t>« Социальное</w:t>
            </w:r>
            <w:proofErr w:type="gramEnd"/>
            <w:r w:rsidRPr="005326E2">
              <w:rPr>
                <w:spacing w:val="-2"/>
                <w:sz w:val="28"/>
                <w:szCs w:val="28"/>
              </w:rPr>
              <w:t xml:space="preserve"> партнерство»</w:t>
            </w:r>
          </w:p>
          <w:p w:rsidR="004F3FF7" w:rsidRPr="005102E3" w:rsidRDefault="004F3FF7" w:rsidP="006E3608">
            <w:pPr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5326E2">
              <w:rPr>
                <w:spacing w:val="-2"/>
                <w:sz w:val="28"/>
                <w:szCs w:val="28"/>
              </w:rPr>
              <w:t>с  учреждениями</w:t>
            </w:r>
            <w:proofErr w:type="gramEnd"/>
            <w:r w:rsidRPr="005326E2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Pr="005326E2">
              <w:rPr>
                <w:spacing w:val="-2"/>
                <w:sz w:val="28"/>
                <w:szCs w:val="28"/>
              </w:rPr>
              <w:t>г.о</w:t>
            </w:r>
            <w:proofErr w:type="spellEnd"/>
            <w:r w:rsidRPr="005326E2">
              <w:rPr>
                <w:spacing w:val="-2"/>
                <w:sz w:val="28"/>
                <w:szCs w:val="28"/>
              </w:rPr>
              <w:t xml:space="preserve"> Верх-Нейвинский</w:t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495"/>
              <w:gridCol w:w="1560"/>
              <w:gridCol w:w="2753"/>
            </w:tblGrid>
            <w:tr w:rsidR="004F3FF7" w:rsidRPr="005326E2">
              <w:trPr>
                <w:trHeight w:val="673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pStyle w:val="6"/>
                    <w:snapToGrid w:val="0"/>
                    <w:spacing w:line="360" w:lineRule="auto"/>
                    <w:rPr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b w:val="0"/>
                      <w:bCs w:val="0"/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F3FF7" w:rsidRPr="005326E2">
              <w:trPr>
                <w:trHeight w:val="1172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Детской филармонии: концертов, лекций – бесед для учащихся общеобразовательной школы и детского 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по плану работы </w:t>
                  </w:r>
                </w:p>
                <w:p w:rsidR="004F3FF7" w:rsidRPr="005326E2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Федулова И.Н. </w:t>
                  </w:r>
                </w:p>
              </w:tc>
            </w:tr>
            <w:tr w:rsidR="004F3FF7" w:rsidRPr="005326E2">
              <w:trPr>
                <w:trHeight w:hRule="exact" w:val="1761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E01DCE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z-index:251658240;mso-position-horizontal-relative:text;mso-position-vertical-relative:text" from="-7.55pt,40.35pt" to="478.45pt,40.35pt" strokeweight=".26mm">
                        <v:stroke joinstyle="miter"/>
                      </v:line>
                    </w:pict>
                  </w:r>
                  <w:r w:rsidR="004F3FF7" w:rsidRPr="005326E2">
                    <w:rPr>
                      <w:spacing w:val="-2"/>
                      <w:sz w:val="28"/>
                      <w:szCs w:val="28"/>
                    </w:rPr>
                    <w:t xml:space="preserve">Выставки художественных работ учащихся </w:t>
                  </w:r>
                  <w:r w:rsidR="004F3FF7">
                    <w:rPr>
                      <w:spacing w:val="-2"/>
                      <w:sz w:val="28"/>
                      <w:szCs w:val="28"/>
                    </w:rPr>
                    <w:t>в учреждениях поселка</w:t>
                  </w:r>
                  <w:r w:rsidR="004F3FF7" w:rsidRPr="005326E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4F3FF7" w:rsidRPr="005326E2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концертов-лекций для жителей поселка в клубе «Надежда»</w:t>
                  </w:r>
                </w:p>
                <w:p w:rsidR="004F3FF7" w:rsidRPr="005326E2" w:rsidRDefault="004F3FF7" w:rsidP="006E3608">
                  <w:pPr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декабрь, апрель</w:t>
                  </w:r>
                </w:p>
                <w:p w:rsidR="004F3FF7" w:rsidRPr="005326E2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Золотова А.А.</w:t>
                  </w:r>
                </w:p>
                <w:p w:rsidR="004F3FF7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</w:p>
                <w:p w:rsidR="004F3FF7" w:rsidRPr="005326E2" w:rsidRDefault="004F3FF7" w:rsidP="006E3608">
                  <w:pPr>
                    <w:spacing w:line="360" w:lineRule="auto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4F3FF7" w:rsidRPr="005326E2">
              <w:trPr>
                <w:trHeight w:val="991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Концерты для инвалидов «Благое дело» и профилактория «Уралочка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F3FF7" w:rsidRPr="005326E2">
              <w:trPr>
                <w:trHeight w:val="1132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Участие преподавателей и учащихся школы в праздниках городского округа </w:t>
                  </w:r>
                </w:p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на базе МКУ ЦКД и СД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5326E2">
              <w:trPr>
                <w:trHeight w:val="795"/>
              </w:trPr>
              <w:tc>
                <w:tcPr>
                  <w:tcW w:w="549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Проведение лекций-бесед совместно с МКУ «Верх-Нейвинская библиотека»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4F3FF7" w:rsidRPr="005326E2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Взаимодействие с Советом ветеранов. Концерты хора «</w:t>
                  </w:r>
                  <w:proofErr w:type="spellStart"/>
                  <w:r w:rsidRPr="005326E2">
                    <w:rPr>
                      <w:spacing w:val="-2"/>
                      <w:sz w:val="28"/>
                      <w:szCs w:val="28"/>
                    </w:rPr>
                    <w:t>Нейвинка</w:t>
                  </w:r>
                  <w:proofErr w:type="spellEnd"/>
                  <w:r w:rsidRPr="005326E2">
                    <w:rPr>
                      <w:spacing w:val="-2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</w:tc>
            </w:tr>
            <w:tr w:rsidR="004F3FF7" w:rsidRPr="005326E2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Совместные концертные мероприятия</w:t>
                  </w:r>
                </w:p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5326E2">
              <w:trPr>
                <w:trHeight w:val="944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lastRenderedPageBreak/>
                    <w:t xml:space="preserve">Организация поездок учащихся </w:t>
                  </w:r>
                  <w:proofErr w:type="gramStart"/>
                  <w:r>
                    <w:rPr>
                      <w:spacing w:val="-2"/>
                      <w:sz w:val="28"/>
                      <w:szCs w:val="28"/>
                    </w:rPr>
                    <w:t>на  концерты</w:t>
                  </w:r>
                  <w:proofErr w:type="gramEnd"/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в филармонию, на экскурсии </w:t>
                  </w:r>
                  <w:r>
                    <w:rPr>
                      <w:spacing w:val="-2"/>
                      <w:sz w:val="28"/>
                      <w:szCs w:val="28"/>
                    </w:rPr>
                    <w:t>в музеи и выставки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 - 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5326E2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Организация поездок учащихся на Международные, областные конкурсы, совместно с ПСЦМ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сентябрь-август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4F3FF7" w:rsidRPr="005326E2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Участие детей в конкурсах, </w:t>
                  </w:r>
                  <w:proofErr w:type="gramStart"/>
                  <w:r w:rsidRPr="005326E2">
                    <w:rPr>
                      <w:spacing w:val="-2"/>
                      <w:sz w:val="28"/>
                      <w:szCs w:val="28"/>
                    </w:rPr>
                    <w:t>выставках,  совместно</w:t>
                  </w:r>
                  <w:proofErr w:type="gramEnd"/>
                  <w:r w:rsidRPr="005326E2">
                    <w:rPr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FF7" w:rsidRPr="005326E2" w:rsidRDefault="004F3FF7" w:rsidP="006E3608">
                  <w:pPr>
                    <w:snapToGrid w:val="0"/>
                    <w:spacing w:line="360" w:lineRule="auto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Pr="005326E2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Pr="005326E2" w:rsidRDefault="004F3FF7" w:rsidP="006E3608">
            <w:pPr>
              <w:pStyle w:val="ac"/>
              <w:spacing w:line="360" w:lineRule="auto"/>
              <w:rPr>
                <w:b/>
                <w:bCs/>
                <w:spacing w:val="-2"/>
                <w:sz w:val="28"/>
                <w:szCs w:val="28"/>
              </w:rPr>
            </w:pPr>
          </w:p>
          <w:p w:rsidR="004F3FF7" w:rsidRPr="00086985" w:rsidRDefault="004F3FF7" w:rsidP="006E3608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                     </w:t>
            </w:r>
            <w:proofErr w:type="gramStart"/>
            <w:r w:rsidRPr="00086985">
              <w:rPr>
                <w:b/>
                <w:bCs/>
                <w:spacing w:val="-2"/>
                <w:sz w:val="28"/>
                <w:szCs w:val="28"/>
              </w:rPr>
              <w:t xml:space="preserve">Методическая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деятельность</w:t>
            </w:r>
            <w:proofErr w:type="gramEnd"/>
          </w:p>
          <w:p w:rsidR="004F3FF7" w:rsidRDefault="004F3FF7" w:rsidP="006E3608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86985">
              <w:rPr>
                <w:sz w:val="28"/>
                <w:szCs w:val="28"/>
              </w:rPr>
      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</w:t>
            </w:r>
            <w:r>
              <w:rPr>
                <w:sz w:val="28"/>
                <w:szCs w:val="28"/>
              </w:rPr>
              <w:t xml:space="preserve"> не реже чем один раз в 3 года в образовательных учреждениях</w:t>
            </w:r>
            <w:r w:rsidRPr="00086985">
              <w:rPr>
                <w:sz w:val="28"/>
                <w:szCs w:val="28"/>
              </w:rPr>
              <w:t xml:space="preserve">, имеющих лицензию на осуществление образовательной </w:t>
            </w:r>
            <w:r w:rsidRPr="00086985">
              <w:rPr>
                <w:sz w:val="28"/>
                <w:szCs w:val="28"/>
              </w:rPr>
              <w:lastRenderedPageBreak/>
              <w:t xml:space="preserve">деятельности. Педагогические </w:t>
            </w:r>
            <w:proofErr w:type="gramStart"/>
            <w:r w:rsidRPr="00086985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 школы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86985">
              <w:rPr>
                <w:sz w:val="28"/>
                <w:szCs w:val="28"/>
              </w:rPr>
              <w:t xml:space="preserve">должны осуществлять творческую и методическую работу </w:t>
            </w:r>
          </w:p>
          <w:p w:rsidR="004F3FF7" w:rsidRDefault="004F3FF7" w:rsidP="006E3608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86985">
              <w:rPr>
                <w:sz w:val="28"/>
                <w:szCs w:val="28"/>
              </w:rPr>
              <w:t xml:space="preserve">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      </w:r>
            <w:proofErr w:type="gramStart"/>
            <w:r w:rsidRPr="00086985">
              <w:rPr>
                <w:sz w:val="28"/>
                <w:szCs w:val="28"/>
              </w:rPr>
              <w:t>использовать  в</w:t>
            </w:r>
            <w:proofErr w:type="gramEnd"/>
            <w:r w:rsidRPr="00086985">
              <w:rPr>
                <w:sz w:val="28"/>
                <w:szCs w:val="28"/>
              </w:rPr>
      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</w:p>
          <w:p w:rsidR="004F3FF7" w:rsidRPr="00634C44" w:rsidRDefault="004F3FF7" w:rsidP="006E3608">
            <w:pPr>
              <w:autoSpaceDE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34C44">
              <w:rPr>
                <w:spacing w:val="-2"/>
                <w:sz w:val="28"/>
                <w:szCs w:val="28"/>
              </w:rPr>
              <w:t xml:space="preserve">Методическая деятельность </w:t>
            </w:r>
            <w:r w:rsidR="00C1121F">
              <w:rPr>
                <w:spacing w:val="-2"/>
                <w:sz w:val="28"/>
                <w:szCs w:val="28"/>
              </w:rPr>
              <w:t>МАУ ДО «</w:t>
            </w:r>
            <w:proofErr w:type="spellStart"/>
            <w:proofErr w:type="gramStart"/>
            <w:r w:rsidR="00C1121F">
              <w:rPr>
                <w:spacing w:val="-2"/>
                <w:sz w:val="28"/>
                <w:szCs w:val="28"/>
              </w:rPr>
              <w:t>ДШИ»</w:t>
            </w:r>
            <w:r w:rsidRPr="00634C44">
              <w:rPr>
                <w:spacing w:val="-2"/>
                <w:sz w:val="28"/>
                <w:szCs w:val="28"/>
              </w:rPr>
              <w:t>строится</w:t>
            </w:r>
            <w:proofErr w:type="spellEnd"/>
            <w:proofErr w:type="gramEnd"/>
            <w:r w:rsidRPr="00634C44">
              <w:rPr>
                <w:spacing w:val="-2"/>
                <w:sz w:val="28"/>
                <w:szCs w:val="28"/>
              </w:rPr>
              <w:t>:</w:t>
            </w:r>
          </w:p>
          <w:p w:rsidR="004F3FF7" w:rsidRPr="008D5F94" w:rsidRDefault="004F3FF7" w:rsidP="006E3608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34C44">
              <w:rPr>
                <w:sz w:val="28"/>
                <w:szCs w:val="28"/>
              </w:rPr>
              <w:t>-ч</w:t>
            </w:r>
            <w:r w:rsidRPr="00634C44">
              <w:rPr>
                <w:spacing w:val="-2"/>
                <w:sz w:val="28"/>
                <w:szCs w:val="28"/>
              </w:rPr>
              <w:t>ерез Методический Совет школы (согласно Положению и плана работы</w:t>
            </w:r>
            <w:r w:rsidRPr="008D5F94">
              <w:rPr>
                <w:spacing w:val="-2"/>
                <w:sz w:val="28"/>
                <w:szCs w:val="28"/>
              </w:rPr>
              <w:t>);</w:t>
            </w:r>
          </w:p>
          <w:p w:rsidR="004F3FF7" w:rsidRDefault="004F3FF7" w:rsidP="006E3608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-у</w:t>
            </w:r>
            <w:r w:rsidRPr="008D5F94">
              <w:rPr>
                <w:spacing w:val="-2"/>
                <w:sz w:val="28"/>
                <w:szCs w:val="28"/>
              </w:rPr>
              <w:t>частие в конкурсах, семина</w:t>
            </w:r>
            <w:r>
              <w:rPr>
                <w:spacing w:val="-2"/>
                <w:sz w:val="28"/>
                <w:szCs w:val="28"/>
              </w:rPr>
              <w:t>рах, мастер - классах согласно плану</w:t>
            </w:r>
            <w:r w:rsidRPr="008D5F94">
              <w:rPr>
                <w:spacing w:val="-2"/>
                <w:sz w:val="28"/>
                <w:szCs w:val="28"/>
              </w:rPr>
              <w:t xml:space="preserve"> работы учебно-методического Центра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 w:rsidRPr="008D5F94">
              <w:rPr>
                <w:spacing w:val="-2"/>
                <w:sz w:val="28"/>
                <w:szCs w:val="28"/>
              </w:rPr>
              <w:t xml:space="preserve">учебный год. </w:t>
            </w:r>
          </w:p>
          <w:p w:rsidR="004F3FF7" w:rsidRDefault="004F3FF7" w:rsidP="006E3608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-п</w:t>
            </w:r>
            <w:r w:rsidRPr="008D5F94">
              <w:rPr>
                <w:spacing w:val="-2"/>
                <w:sz w:val="28"/>
                <w:szCs w:val="28"/>
              </w:rPr>
              <w:t>овышение профессионального мастерства преподавателей;</w:t>
            </w:r>
          </w:p>
          <w:p w:rsidR="004F3FF7" w:rsidRDefault="004F3FF7" w:rsidP="006E3608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-к</w:t>
            </w:r>
            <w:r w:rsidRPr="008D5F94">
              <w:rPr>
                <w:spacing w:val="-2"/>
                <w:sz w:val="28"/>
                <w:szCs w:val="28"/>
              </w:rPr>
              <w:t>урсы повышения квалификации преподавателей;</w:t>
            </w:r>
          </w:p>
          <w:p w:rsidR="004F3FF7" w:rsidRPr="00634C44" w:rsidRDefault="004F3FF7" w:rsidP="006E3608">
            <w:pPr>
              <w:tabs>
                <w:tab w:val="left" w:pos="144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-к</w:t>
            </w:r>
            <w:r w:rsidRPr="008D5F94">
              <w:rPr>
                <w:spacing w:val="-2"/>
                <w:sz w:val="28"/>
                <w:szCs w:val="28"/>
              </w:rPr>
              <w:t xml:space="preserve">онсультации ведущих методистов Свердловской </w:t>
            </w:r>
            <w:r>
              <w:rPr>
                <w:spacing w:val="-2"/>
                <w:sz w:val="28"/>
                <w:szCs w:val="28"/>
              </w:rPr>
              <w:t>области;</w:t>
            </w:r>
          </w:p>
          <w:p w:rsidR="004F3FF7" w:rsidRPr="008D5F94" w:rsidRDefault="004F3FF7" w:rsidP="006E3608">
            <w:pPr>
              <w:tabs>
                <w:tab w:val="left" w:pos="1440"/>
              </w:tabs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-р</w:t>
            </w:r>
            <w:r w:rsidRPr="008D5F94">
              <w:rPr>
                <w:spacing w:val="-2"/>
                <w:sz w:val="28"/>
                <w:szCs w:val="28"/>
              </w:rPr>
              <w:t>азработка методических пособий для сертификации;</w:t>
            </w:r>
          </w:p>
          <w:p w:rsidR="004F3FF7" w:rsidRPr="008D5F94" w:rsidRDefault="004F3FF7" w:rsidP="006E3608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-</w:t>
            </w:r>
            <w:r w:rsidRPr="008D5F94">
              <w:rPr>
                <w:spacing w:val="-2"/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зработка учебных</w:t>
            </w:r>
            <w:r w:rsidRPr="008D5F94">
              <w:rPr>
                <w:spacing w:val="-2"/>
                <w:sz w:val="28"/>
                <w:szCs w:val="28"/>
              </w:rPr>
              <w:t xml:space="preserve"> программ по предметам учебного плана в 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8D5F94">
              <w:rPr>
                <w:spacing w:val="-2"/>
                <w:sz w:val="28"/>
                <w:szCs w:val="28"/>
              </w:rPr>
              <w:t>соответствии с ФГТ;</w:t>
            </w:r>
          </w:p>
          <w:p w:rsidR="004F3FF7" w:rsidRDefault="004F3FF7" w:rsidP="006E3608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-п</w:t>
            </w:r>
            <w:r w:rsidRPr="008D5F94">
              <w:rPr>
                <w:spacing w:val="-2"/>
                <w:sz w:val="28"/>
                <w:szCs w:val="28"/>
              </w:rPr>
              <w:t>одготовка</w:t>
            </w:r>
            <w:r>
              <w:rPr>
                <w:spacing w:val="-2"/>
                <w:sz w:val="28"/>
                <w:szCs w:val="28"/>
              </w:rPr>
              <w:t xml:space="preserve"> к сертификации учебных методических</w:t>
            </w:r>
            <w:r w:rsidRPr="008D5F9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пособий;</w:t>
            </w:r>
            <w:r w:rsidRPr="008D5F94">
              <w:rPr>
                <w:spacing w:val="-2"/>
                <w:sz w:val="28"/>
                <w:szCs w:val="28"/>
              </w:rPr>
              <w:t xml:space="preserve">  </w:t>
            </w:r>
          </w:p>
          <w:p w:rsidR="004F3FF7" w:rsidRDefault="004F3FF7" w:rsidP="006E3608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-о</w:t>
            </w:r>
            <w:r w:rsidRPr="008D5F94">
              <w:rPr>
                <w:spacing w:val="-2"/>
                <w:sz w:val="28"/>
                <w:szCs w:val="28"/>
              </w:rPr>
              <w:t xml:space="preserve">ткрытые уроки </w:t>
            </w:r>
            <w:proofErr w:type="gramStart"/>
            <w:r w:rsidRPr="008D5F94">
              <w:rPr>
                <w:spacing w:val="-2"/>
                <w:sz w:val="28"/>
                <w:szCs w:val="28"/>
              </w:rPr>
              <w:t>преподавателей  согласно</w:t>
            </w:r>
            <w:proofErr w:type="gramEnd"/>
            <w:r w:rsidRPr="008D5F9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плану ДШИ</w:t>
            </w:r>
            <w:r w:rsidRPr="008D5F94">
              <w:rPr>
                <w:spacing w:val="-2"/>
                <w:sz w:val="28"/>
                <w:szCs w:val="28"/>
              </w:rPr>
              <w:t xml:space="preserve">;   </w:t>
            </w:r>
          </w:p>
          <w:p w:rsidR="004F3FF7" w:rsidRDefault="004F3FF7" w:rsidP="006E3608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proofErr w:type="gramStart"/>
            <w:r>
              <w:rPr>
                <w:spacing w:val="-2"/>
                <w:sz w:val="28"/>
                <w:szCs w:val="28"/>
              </w:rPr>
              <w:t>у</w:t>
            </w:r>
            <w:r w:rsidRPr="008D5F94">
              <w:rPr>
                <w:spacing w:val="-2"/>
                <w:sz w:val="28"/>
                <w:szCs w:val="28"/>
              </w:rPr>
              <w:t>частие  в</w:t>
            </w:r>
            <w:proofErr w:type="gramEnd"/>
            <w:r w:rsidRPr="008D5F94">
              <w:rPr>
                <w:spacing w:val="-2"/>
                <w:sz w:val="28"/>
                <w:szCs w:val="28"/>
              </w:rPr>
              <w:t xml:space="preserve"> конкурсах педагогического мастерства, согласно плана</w:t>
            </w:r>
            <w:r>
              <w:rPr>
                <w:spacing w:val="-2"/>
                <w:sz w:val="28"/>
                <w:szCs w:val="28"/>
              </w:rPr>
              <w:t xml:space="preserve"> СОМЦ </w:t>
            </w:r>
            <w:r w:rsidRPr="008D5F94">
              <w:rPr>
                <w:spacing w:val="-2"/>
                <w:sz w:val="28"/>
                <w:szCs w:val="28"/>
              </w:rPr>
              <w:t xml:space="preserve"> (Золотова А.А., Парахина В.Ю.)</w:t>
            </w:r>
          </w:p>
          <w:p w:rsidR="004F3FF7" w:rsidRPr="008D5F94" w:rsidRDefault="004F3FF7" w:rsidP="006E3608">
            <w:pPr>
              <w:tabs>
                <w:tab w:val="left" w:pos="720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-у</w:t>
            </w:r>
            <w:r w:rsidRPr="008D5F94">
              <w:rPr>
                <w:spacing w:val="-2"/>
                <w:sz w:val="28"/>
                <w:szCs w:val="28"/>
              </w:rPr>
              <w:t>частие в педагогическом конкурсе «Пр</w:t>
            </w:r>
            <w:r>
              <w:rPr>
                <w:spacing w:val="-2"/>
                <w:sz w:val="28"/>
                <w:szCs w:val="28"/>
              </w:rPr>
              <w:t>офи» (Малова О.В.</w:t>
            </w:r>
            <w:r w:rsidRPr="008D5F94">
              <w:rPr>
                <w:spacing w:val="-2"/>
                <w:sz w:val="28"/>
                <w:szCs w:val="28"/>
              </w:rPr>
              <w:t>, Федулова И.Н.);</w:t>
            </w:r>
          </w:p>
          <w:p w:rsidR="004F3FF7" w:rsidRPr="007D3C03" w:rsidRDefault="004F3FF7" w:rsidP="006E3608">
            <w:pPr>
              <w:spacing w:line="360" w:lineRule="auto"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4F3FF7" w:rsidTr="00841617">
        <w:tc>
          <w:tcPr>
            <w:tcW w:w="9677" w:type="dxa"/>
          </w:tcPr>
          <w:p w:rsidR="004F3FF7" w:rsidRDefault="004F3FF7" w:rsidP="006E3608">
            <w:pPr>
              <w:spacing w:line="36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841617" w:rsidRPr="00B1098B" w:rsidRDefault="00841617" w:rsidP="00841617">
      <w:pPr>
        <w:jc w:val="center"/>
        <w:rPr>
          <w:b/>
          <w:bCs/>
        </w:rPr>
      </w:pPr>
      <w:r>
        <w:rPr>
          <w:b/>
          <w:bCs/>
        </w:rPr>
        <w:t>План</w:t>
      </w:r>
      <w:r w:rsidRPr="00B1098B">
        <w:rPr>
          <w:b/>
          <w:bCs/>
        </w:rPr>
        <w:t xml:space="preserve"> </w:t>
      </w:r>
    </w:p>
    <w:p w:rsidR="00841617" w:rsidRPr="00B1098B" w:rsidRDefault="00573087" w:rsidP="00841617">
      <w:pPr>
        <w:jc w:val="center"/>
        <w:rPr>
          <w:b/>
          <w:bCs/>
        </w:rPr>
      </w:pPr>
      <w:proofErr w:type="gramStart"/>
      <w:r>
        <w:rPr>
          <w:b/>
          <w:bCs/>
        </w:rPr>
        <w:t>методической  работы</w:t>
      </w:r>
      <w:proofErr w:type="gramEnd"/>
      <w:r>
        <w:rPr>
          <w:b/>
          <w:bCs/>
        </w:rPr>
        <w:t xml:space="preserve"> МАУ ДО</w:t>
      </w:r>
      <w:r w:rsidR="00841617">
        <w:rPr>
          <w:b/>
          <w:bCs/>
        </w:rPr>
        <w:t xml:space="preserve"> «Детская школа искусств»</w:t>
      </w:r>
    </w:p>
    <w:p w:rsidR="00841617" w:rsidRPr="00B1098B" w:rsidRDefault="00573087" w:rsidP="0084161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9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4820"/>
        <w:gridCol w:w="2126"/>
      </w:tblGrid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center"/>
              <w:rPr>
                <w:lang w:val="en-US"/>
              </w:rPr>
            </w:pPr>
            <w:r w:rsidRPr="003B3BCB">
              <w:rPr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lang w:val="en-US"/>
              </w:rPr>
            </w:pPr>
            <w:proofErr w:type="spellStart"/>
            <w:proofErr w:type="gramStart"/>
            <w:r w:rsidRPr="003B3BCB">
              <w:rPr>
                <w:lang w:val="en-US"/>
              </w:rPr>
              <w:t>Дата</w:t>
            </w:r>
            <w:proofErr w:type="spellEnd"/>
            <w:r w:rsidRPr="003B3BCB">
              <w:t>,</w:t>
            </w:r>
            <w:proofErr w:type="spellStart"/>
            <w:r w:rsidRPr="003B3BCB">
              <w:rPr>
                <w:lang w:val="en-US"/>
              </w:rPr>
              <w:t>время</w:t>
            </w:r>
            <w:proofErr w:type="spellEnd"/>
            <w:proofErr w:type="gram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проведения</w:t>
            </w:r>
            <w:proofErr w:type="spellEnd"/>
          </w:p>
          <w:p w:rsidR="00841617" w:rsidRPr="003B3BCB" w:rsidRDefault="00841617" w:rsidP="007027D2">
            <w:pPr>
              <w:ind w:firstLine="36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ind w:firstLine="360"/>
              <w:jc w:val="center"/>
            </w:pPr>
            <w:r w:rsidRPr="003B3BCB">
              <w:t>Наименование мероприятий</w:t>
            </w:r>
          </w:p>
          <w:p w:rsidR="00841617" w:rsidRPr="003B3BCB" w:rsidRDefault="00841617" w:rsidP="007027D2">
            <w:pPr>
              <w:ind w:firstLine="3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center"/>
              <w:rPr>
                <w:lang w:val="en-US"/>
              </w:rPr>
            </w:pPr>
            <w:proofErr w:type="spellStart"/>
            <w:r w:rsidRPr="003B3BCB">
              <w:rPr>
                <w:lang w:val="en-US"/>
              </w:rPr>
              <w:t>Ответственный</w:t>
            </w:r>
            <w:proofErr w:type="spell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исполнитель</w:t>
            </w:r>
            <w:proofErr w:type="spellEnd"/>
          </w:p>
          <w:p w:rsidR="00841617" w:rsidRPr="003B3BCB" w:rsidRDefault="00841617" w:rsidP="007027D2">
            <w:pPr>
              <w:jc w:val="center"/>
              <w:rPr>
                <w:lang w:val="en-US"/>
              </w:rPr>
            </w:pPr>
            <w:proofErr w:type="spellStart"/>
            <w:r w:rsidRPr="003B3BCB">
              <w:rPr>
                <w:lang w:val="en-US"/>
              </w:rPr>
              <w:t>место</w:t>
            </w:r>
            <w:proofErr w:type="spellEnd"/>
            <w:r w:rsidRPr="003B3BCB">
              <w:rPr>
                <w:lang w:val="en-US"/>
              </w:rPr>
              <w:t xml:space="preserve"> </w:t>
            </w:r>
            <w:proofErr w:type="spellStart"/>
            <w:r w:rsidRPr="003B3BCB">
              <w:rPr>
                <w:lang w:val="en-US"/>
              </w:rPr>
              <w:t>проведения</w:t>
            </w:r>
            <w:proofErr w:type="spellEnd"/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both"/>
            </w:pPr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 xml:space="preserve">Формирование учебно-методического комплекса по дополнительным предпрофессиональным общеобразовательным программам в области музыкального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О.В.Малова</w:t>
            </w:r>
            <w:proofErr w:type="spellEnd"/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</w:rPr>
            </w:pPr>
            <w:r w:rsidRPr="003B3BCB">
              <w:t xml:space="preserve">Индивидуальные консультации по составлению программ учебных предметов дополнительных предпрофессиональных общеобразовательных </w:t>
            </w:r>
            <w:proofErr w:type="gramStart"/>
            <w:r w:rsidRPr="003B3BCB">
              <w:t>программ  и</w:t>
            </w:r>
            <w:proofErr w:type="gramEnd"/>
            <w:r w:rsidRPr="003B3BCB">
              <w:t xml:space="preserve"> дополнительных общеразвивающих общеобразовательных программ  в области музыкального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</w:rPr>
            </w:pPr>
            <w:proofErr w:type="spellStart"/>
            <w:r w:rsidRPr="003B3BCB">
              <w:t>О.В.Малова</w:t>
            </w:r>
            <w:proofErr w:type="spellEnd"/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</w:rPr>
            </w:pPr>
            <w:r w:rsidRPr="003B3BCB">
              <w:t xml:space="preserve">Оформление рецензий на программы учебных предметов дополнительных предпрофессиональных общеобразовательных </w:t>
            </w:r>
            <w:proofErr w:type="gramStart"/>
            <w:r w:rsidRPr="003B3BCB">
              <w:t>программ  ДШИ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b/>
                <w:bCs/>
              </w:rPr>
            </w:pPr>
            <w:proofErr w:type="spellStart"/>
            <w:r w:rsidRPr="003B3BCB">
              <w:t>О.В.Малова</w:t>
            </w:r>
            <w:proofErr w:type="spellEnd"/>
          </w:p>
        </w:tc>
      </w:tr>
      <w:tr w:rsidR="00841617" w:rsidRPr="003B3BCB" w:rsidTr="007027D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lang w:val="en-US"/>
              </w:rPr>
            </w:pPr>
            <w:r w:rsidRPr="003B3BCB">
              <w:rPr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both"/>
            </w:pPr>
            <w:r w:rsidRPr="003B3BCB">
              <w:t>Курсы повышения квалификации по плану СОМЦ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/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lang w:val="en-US"/>
              </w:rPr>
            </w:pPr>
            <w:r w:rsidRPr="003B3BCB">
              <w:rPr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rPr>
                <w:lang w:val="en-US"/>
              </w:rPr>
            </w:pPr>
            <w:r w:rsidRPr="003B3BCB"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both"/>
            </w:pPr>
            <w:r w:rsidRPr="003B3BCB">
              <w:t xml:space="preserve">Подготовка пакета документов в рамках проведения процедуры аттестации педагогических работников с целью установления соответствия уровня квалификации требованиям, предъявляемым к первой (высшей) квалификационной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О.В.Малова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г.Екатеринбург</w:t>
            </w:r>
            <w:proofErr w:type="spellEnd"/>
          </w:p>
          <w:p w:rsidR="00841617" w:rsidRPr="003B3BCB" w:rsidRDefault="00841617" w:rsidP="007027D2">
            <w:r w:rsidRPr="003B3BCB">
              <w:t>ГБУК СО СОМЦ</w:t>
            </w:r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573087" w:rsidP="007027D2">
            <w:r>
              <w:t>01.10-01.12.2017</w:t>
            </w:r>
          </w:p>
          <w:p w:rsidR="00841617" w:rsidRPr="003B3BCB" w:rsidRDefault="00841617" w:rsidP="007027D2">
            <w:pPr>
              <w:rPr>
                <w:b/>
                <w:bCs/>
              </w:rPr>
            </w:pPr>
            <w:r w:rsidRPr="003B3BCB">
              <w:t>01.02-01.05.201</w:t>
            </w:r>
            <w:r w:rsidR="00573087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both"/>
              <w:rPr>
                <w:b/>
                <w:bCs/>
              </w:rPr>
            </w:pPr>
            <w:r w:rsidRPr="003B3BCB">
              <w:t xml:space="preserve">Подготовка документов в рамках проведения процедуры добровольной экспертизы качества учебных (авторских) программ, учебно-методической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г.Екатеринбург</w:t>
            </w:r>
            <w:proofErr w:type="spellEnd"/>
          </w:p>
          <w:p w:rsidR="00841617" w:rsidRPr="003B3BCB" w:rsidRDefault="00841617" w:rsidP="007027D2">
            <w:pPr>
              <w:rPr>
                <w:b/>
                <w:bCs/>
              </w:rPr>
            </w:pPr>
            <w:r w:rsidRPr="003B3BCB">
              <w:t>ГБУК СО СОМЦ</w:t>
            </w:r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01.01.201</w:t>
            </w:r>
            <w:r w:rsidR="00573087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Pr>
              <w:jc w:val="both"/>
            </w:pPr>
            <w:r w:rsidRPr="003B3BCB">
              <w:t>Областной конкурс по учебно-методическому обеспечению деятельности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г.Екатеринбург</w:t>
            </w:r>
            <w:proofErr w:type="spellEnd"/>
            <w:r w:rsidRPr="003B3BCB">
              <w:t xml:space="preserve"> СОМЦ</w:t>
            </w:r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573087" w:rsidP="007027D2">
            <w:r>
              <w:rPr>
                <w:lang w:val="en-US"/>
              </w:rPr>
              <w:t>01.03.201</w:t>
            </w:r>
            <w:r>
              <w:t>8</w:t>
            </w:r>
            <w:r w:rsidR="00841617" w:rsidRPr="003B3BCB">
              <w:rPr>
                <w:lang w:val="en-US"/>
              </w:rPr>
              <w:t xml:space="preserve"> </w:t>
            </w:r>
          </w:p>
          <w:p w:rsidR="00841617" w:rsidRPr="003B3BCB" w:rsidRDefault="00841617" w:rsidP="007027D2">
            <w:pPr>
              <w:ind w:firstLine="360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Третий Международный конкурс художественного творчества в сфере музыкально - компьютерных технологий, мультимедиа проектов, электронных и печатных учебных пособий, печатных работ и музыкальных композиций</w:t>
            </w:r>
          </w:p>
          <w:p w:rsidR="00841617" w:rsidRPr="003B3BCB" w:rsidRDefault="00841617" w:rsidP="007027D2">
            <w:r w:rsidRPr="003B3BCB">
              <w:rPr>
                <w:lang w:val="en-US"/>
              </w:rPr>
              <w:t>«</w:t>
            </w:r>
            <w:proofErr w:type="spellStart"/>
            <w:r w:rsidRPr="003B3BCB">
              <w:rPr>
                <w:lang w:val="en-US"/>
              </w:rPr>
              <w:t>Классика</w:t>
            </w:r>
            <w:proofErr w:type="spellEnd"/>
            <w:r w:rsidRPr="003B3BCB">
              <w:rPr>
                <w:lang w:val="en-US"/>
              </w:rPr>
              <w:t xml:space="preserve"> и </w:t>
            </w:r>
            <w:proofErr w:type="spellStart"/>
            <w:r w:rsidRPr="003B3BCB">
              <w:rPr>
                <w:lang w:val="en-US"/>
              </w:rPr>
              <w:t>современность</w:t>
            </w:r>
            <w:proofErr w:type="spellEnd"/>
            <w:r w:rsidRPr="003B3BCB">
              <w:rPr>
                <w:lang w:val="en-US"/>
              </w:rPr>
              <w:t>»</w:t>
            </w:r>
          </w:p>
          <w:p w:rsidR="00841617" w:rsidRPr="003B3BCB" w:rsidRDefault="00841617" w:rsidP="007027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г.Екатеринбург</w:t>
            </w:r>
            <w:proofErr w:type="spellEnd"/>
            <w:r w:rsidRPr="003B3BCB">
              <w:t>, Свердловский мужской хоровой колледж</w:t>
            </w:r>
          </w:p>
        </w:tc>
      </w:tr>
      <w:tr w:rsidR="00841617" w:rsidRPr="003B3BCB" w:rsidTr="00702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r w:rsidRPr="003B3BCB">
              <w:t>01.02.201</w:t>
            </w:r>
            <w:r w:rsidR="00573087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0E2206" w:rsidRDefault="00E01DCE" w:rsidP="007027D2">
            <w:hyperlink r:id="rId8" w:history="1">
              <w:r w:rsidR="00841617" w:rsidRPr="000E2206">
                <w:rPr>
                  <w:rStyle w:val="af2"/>
                </w:rPr>
                <w:t>Всероссийский конкурс педагогического мастерства "ПРОФИ"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7" w:rsidRPr="003B3BCB" w:rsidRDefault="00841617" w:rsidP="007027D2">
            <w:proofErr w:type="spellStart"/>
            <w:r w:rsidRPr="003B3BCB">
              <w:t>О.П.Епифанова</w:t>
            </w:r>
            <w:proofErr w:type="spellEnd"/>
          </w:p>
          <w:p w:rsidR="00841617" w:rsidRPr="003B3BCB" w:rsidRDefault="00841617" w:rsidP="007027D2">
            <w:proofErr w:type="spellStart"/>
            <w:r w:rsidRPr="003B3BCB">
              <w:t>г.Санкт</w:t>
            </w:r>
            <w:proofErr w:type="spellEnd"/>
            <w:r w:rsidRPr="003B3BCB">
              <w:t>-Петербург</w:t>
            </w:r>
          </w:p>
        </w:tc>
      </w:tr>
    </w:tbl>
    <w:p w:rsidR="00841617" w:rsidRDefault="00841617" w:rsidP="00841617">
      <w:pPr>
        <w:jc w:val="both"/>
        <w:rPr>
          <w:sz w:val="28"/>
          <w:szCs w:val="28"/>
        </w:rPr>
        <w:sectPr w:rsidR="00841617" w:rsidSect="00A54951">
          <w:footnotePr>
            <w:numRestart w:val="eachPage"/>
          </w:footnotePr>
          <w:pgSz w:w="11906" w:h="16838"/>
          <w:pgMar w:top="851" w:right="1134" w:bottom="709" w:left="709" w:header="709" w:footer="709" w:gutter="0"/>
          <w:cols w:space="708"/>
          <w:docGrid w:linePitch="360"/>
        </w:sectPr>
      </w:pPr>
    </w:p>
    <w:p w:rsidR="004F3FF7" w:rsidRDefault="004F3FF7" w:rsidP="00841617">
      <w:pPr>
        <w:spacing w:line="360" w:lineRule="auto"/>
        <w:ind w:left="-851" w:right="708"/>
        <w:jc w:val="both"/>
        <w:rPr>
          <w:sz w:val="28"/>
          <w:szCs w:val="28"/>
        </w:rPr>
      </w:pPr>
    </w:p>
    <w:p w:rsidR="004F3FF7" w:rsidRPr="00B100AD" w:rsidRDefault="004F3FF7" w:rsidP="006E3608">
      <w:pPr>
        <w:spacing w:line="360" w:lineRule="auto"/>
      </w:pP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F7" w:rsidRPr="00ED31F0" w:rsidRDefault="004F3FF7" w:rsidP="00ED31F0">
      <w:pPr>
        <w:pStyle w:val="41"/>
        <w:rPr>
          <w:rFonts w:ascii="Times New Roman" w:hAnsi="Times New Roman" w:cs="Times New Roman"/>
          <w:sz w:val="28"/>
          <w:szCs w:val="28"/>
        </w:rPr>
      </w:pPr>
    </w:p>
    <w:sectPr w:rsidR="004F3FF7" w:rsidRPr="00ED31F0" w:rsidSect="00A86373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F8C" w:rsidRDefault="00465F8C" w:rsidP="00C14D0F">
      <w:r>
        <w:separator/>
      </w:r>
    </w:p>
  </w:endnote>
  <w:endnote w:type="continuationSeparator" w:id="0">
    <w:p w:rsidR="00465F8C" w:rsidRDefault="00465F8C" w:rsidP="00C1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59D" w:rsidRDefault="00E01DC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B6F">
      <w:rPr>
        <w:noProof/>
      </w:rPr>
      <w:t>37</w:t>
    </w:r>
    <w:r>
      <w:rPr>
        <w:noProof/>
      </w:rPr>
      <w:fldChar w:fldCharType="end"/>
    </w:r>
  </w:p>
  <w:p w:rsidR="0022259D" w:rsidRDefault="002225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F8C" w:rsidRDefault="00465F8C" w:rsidP="00C14D0F">
      <w:r>
        <w:separator/>
      </w:r>
    </w:p>
  </w:footnote>
  <w:footnote w:type="continuationSeparator" w:id="0">
    <w:p w:rsidR="00465F8C" w:rsidRDefault="00465F8C" w:rsidP="00C1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130246"/>
    <w:multiLevelType w:val="hybridMultilevel"/>
    <w:tmpl w:val="BB343BD6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459BC"/>
    <w:multiLevelType w:val="hybridMultilevel"/>
    <w:tmpl w:val="876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C66A4"/>
    <w:multiLevelType w:val="hybridMultilevel"/>
    <w:tmpl w:val="F7FE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0769C"/>
    <w:multiLevelType w:val="hybridMultilevel"/>
    <w:tmpl w:val="0F9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A2744"/>
    <w:multiLevelType w:val="hybridMultilevel"/>
    <w:tmpl w:val="3510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53F22"/>
    <w:multiLevelType w:val="hybridMultilevel"/>
    <w:tmpl w:val="52A6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13DF2"/>
    <w:multiLevelType w:val="hybridMultilevel"/>
    <w:tmpl w:val="9E1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CA6739"/>
    <w:multiLevelType w:val="hybridMultilevel"/>
    <w:tmpl w:val="1A5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033426"/>
    <w:multiLevelType w:val="hybridMultilevel"/>
    <w:tmpl w:val="9986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464873"/>
    <w:multiLevelType w:val="hybridMultilevel"/>
    <w:tmpl w:val="2EA6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B1C9F"/>
    <w:multiLevelType w:val="hybridMultilevel"/>
    <w:tmpl w:val="88B042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26498"/>
    <w:multiLevelType w:val="hybridMultilevel"/>
    <w:tmpl w:val="B2A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976041"/>
    <w:multiLevelType w:val="hybridMultilevel"/>
    <w:tmpl w:val="D3700344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0D0D34"/>
    <w:multiLevelType w:val="hybridMultilevel"/>
    <w:tmpl w:val="4DCE70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C2479"/>
    <w:multiLevelType w:val="hybridMultilevel"/>
    <w:tmpl w:val="B8B6B2B4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9C5C8C"/>
    <w:multiLevelType w:val="hybridMultilevel"/>
    <w:tmpl w:val="50EE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56EC8"/>
    <w:multiLevelType w:val="hybridMultilevel"/>
    <w:tmpl w:val="56E057CA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F6E03"/>
    <w:multiLevelType w:val="hybridMultilevel"/>
    <w:tmpl w:val="4B3A4B8A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786BB1"/>
    <w:multiLevelType w:val="hybridMultilevel"/>
    <w:tmpl w:val="640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5E35C4"/>
    <w:multiLevelType w:val="hybridMultilevel"/>
    <w:tmpl w:val="E230D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144A2A"/>
    <w:multiLevelType w:val="hybridMultilevel"/>
    <w:tmpl w:val="07D4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973729"/>
    <w:multiLevelType w:val="hybridMultilevel"/>
    <w:tmpl w:val="DC1014D0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793EC2"/>
    <w:multiLevelType w:val="hybridMultilevel"/>
    <w:tmpl w:val="9C5A96C4"/>
    <w:lvl w:ilvl="0" w:tplc="88966DB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413439"/>
    <w:multiLevelType w:val="hybridMultilevel"/>
    <w:tmpl w:val="616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1B1F09"/>
    <w:multiLevelType w:val="hybridMultilevel"/>
    <w:tmpl w:val="06565066"/>
    <w:lvl w:ilvl="0" w:tplc="E634FA1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D55E1BF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F3CB2"/>
    <w:multiLevelType w:val="hybridMultilevel"/>
    <w:tmpl w:val="8EA4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597E70"/>
    <w:multiLevelType w:val="hybridMultilevel"/>
    <w:tmpl w:val="AA9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EC6298"/>
    <w:multiLevelType w:val="hybridMultilevel"/>
    <w:tmpl w:val="866A2680"/>
    <w:lvl w:ilvl="0" w:tplc="51D0F868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3C5B29"/>
    <w:multiLevelType w:val="hybridMultilevel"/>
    <w:tmpl w:val="17BC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E94C72"/>
    <w:multiLevelType w:val="hybridMultilevel"/>
    <w:tmpl w:val="6438573E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F31C8B"/>
    <w:multiLevelType w:val="hybridMultilevel"/>
    <w:tmpl w:val="74F65EC6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DA7853"/>
    <w:multiLevelType w:val="hybridMultilevel"/>
    <w:tmpl w:val="D8D8807A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0F1383"/>
    <w:multiLevelType w:val="hybridMultilevel"/>
    <w:tmpl w:val="63DE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3C5B81"/>
    <w:multiLevelType w:val="hybridMultilevel"/>
    <w:tmpl w:val="7A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1B2653"/>
    <w:multiLevelType w:val="hybridMultilevel"/>
    <w:tmpl w:val="D3144E2C"/>
    <w:lvl w:ilvl="0" w:tplc="88966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E66FEF"/>
    <w:multiLevelType w:val="hybridMultilevel"/>
    <w:tmpl w:val="DA6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1589645">
    <w:abstractNumId w:val="27"/>
  </w:num>
  <w:num w:numId="2" w16cid:durableId="1983273312">
    <w:abstractNumId w:val="8"/>
  </w:num>
  <w:num w:numId="3" w16cid:durableId="1021930776">
    <w:abstractNumId w:val="20"/>
  </w:num>
  <w:num w:numId="4" w16cid:durableId="669019209">
    <w:abstractNumId w:val="10"/>
  </w:num>
  <w:num w:numId="5" w16cid:durableId="1991790346">
    <w:abstractNumId w:val="7"/>
  </w:num>
  <w:num w:numId="6" w16cid:durableId="1985892968">
    <w:abstractNumId w:val="9"/>
  </w:num>
  <w:num w:numId="7" w16cid:durableId="1901935853">
    <w:abstractNumId w:val="29"/>
  </w:num>
  <w:num w:numId="8" w16cid:durableId="1454709472">
    <w:abstractNumId w:val="2"/>
  </w:num>
  <w:num w:numId="9" w16cid:durableId="1825586783">
    <w:abstractNumId w:val="12"/>
  </w:num>
  <w:num w:numId="10" w16cid:durableId="859587121">
    <w:abstractNumId w:val="33"/>
  </w:num>
  <w:num w:numId="11" w16cid:durableId="1498761335">
    <w:abstractNumId w:val="36"/>
  </w:num>
  <w:num w:numId="12" w16cid:durableId="2128694984">
    <w:abstractNumId w:val="21"/>
  </w:num>
  <w:num w:numId="13" w16cid:durableId="90396945">
    <w:abstractNumId w:val="26"/>
  </w:num>
  <w:num w:numId="14" w16cid:durableId="2065988136">
    <w:abstractNumId w:val="3"/>
  </w:num>
  <w:num w:numId="15" w16cid:durableId="872764296">
    <w:abstractNumId w:val="6"/>
  </w:num>
  <w:num w:numId="16" w16cid:durableId="1439636375">
    <w:abstractNumId w:val="34"/>
  </w:num>
  <w:num w:numId="17" w16cid:durableId="21978543">
    <w:abstractNumId w:val="16"/>
  </w:num>
  <w:num w:numId="18" w16cid:durableId="785005176">
    <w:abstractNumId w:val="4"/>
  </w:num>
  <w:num w:numId="19" w16cid:durableId="369961663">
    <w:abstractNumId w:val="24"/>
  </w:num>
  <w:num w:numId="20" w16cid:durableId="188032499">
    <w:abstractNumId w:val="19"/>
  </w:num>
  <w:num w:numId="21" w16cid:durableId="932477328">
    <w:abstractNumId w:val="5"/>
  </w:num>
  <w:num w:numId="22" w16cid:durableId="1534270194">
    <w:abstractNumId w:val="0"/>
  </w:num>
  <w:num w:numId="23" w16cid:durableId="185367408">
    <w:abstractNumId w:val="32"/>
  </w:num>
  <w:num w:numId="24" w16cid:durableId="621812678">
    <w:abstractNumId w:val="18"/>
  </w:num>
  <w:num w:numId="25" w16cid:durableId="754857688">
    <w:abstractNumId w:val="17"/>
  </w:num>
  <w:num w:numId="26" w16cid:durableId="469133502">
    <w:abstractNumId w:val="15"/>
  </w:num>
  <w:num w:numId="27" w16cid:durableId="901259885">
    <w:abstractNumId w:val="11"/>
  </w:num>
  <w:num w:numId="28" w16cid:durableId="314264038">
    <w:abstractNumId w:val="14"/>
  </w:num>
  <w:num w:numId="29" w16cid:durableId="1179000308">
    <w:abstractNumId w:val="28"/>
  </w:num>
  <w:num w:numId="30" w16cid:durableId="843210200">
    <w:abstractNumId w:val="13"/>
  </w:num>
  <w:num w:numId="31" w16cid:durableId="1880123855">
    <w:abstractNumId w:val="2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40581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2023412">
    <w:abstractNumId w:val="30"/>
  </w:num>
  <w:num w:numId="34" w16cid:durableId="1049065261">
    <w:abstractNumId w:val="23"/>
  </w:num>
  <w:num w:numId="35" w16cid:durableId="2087335462">
    <w:abstractNumId w:val="35"/>
  </w:num>
  <w:num w:numId="36" w16cid:durableId="586615858">
    <w:abstractNumId w:val="31"/>
  </w:num>
  <w:num w:numId="37" w16cid:durableId="3786296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7B7F"/>
    <w:rsid w:val="00000C47"/>
    <w:rsid w:val="00002AE8"/>
    <w:rsid w:val="00003502"/>
    <w:rsid w:val="00004102"/>
    <w:rsid w:val="00004545"/>
    <w:rsid w:val="000057D0"/>
    <w:rsid w:val="00005A3D"/>
    <w:rsid w:val="00006D5B"/>
    <w:rsid w:val="00006FC6"/>
    <w:rsid w:val="00007982"/>
    <w:rsid w:val="00007C57"/>
    <w:rsid w:val="000107F1"/>
    <w:rsid w:val="000108B1"/>
    <w:rsid w:val="000109C2"/>
    <w:rsid w:val="000113CF"/>
    <w:rsid w:val="000116BB"/>
    <w:rsid w:val="00012C61"/>
    <w:rsid w:val="00013E97"/>
    <w:rsid w:val="00014C7D"/>
    <w:rsid w:val="00014FA9"/>
    <w:rsid w:val="00015DA3"/>
    <w:rsid w:val="00016BF8"/>
    <w:rsid w:val="00020406"/>
    <w:rsid w:val="00020C80"/>
    <w:rsid w:val="0002149F"/>
    <w:rsid w:val="00021911"/>
    <w:rsid w:val="000233BB"/>
    <w:rsid w:val="00023E82"/>
    <w:rsid w:val="000250F6"/>
    <w:rsid w:val="0002592A"/>
    <w:rsid w:val="00026C18"/>
    <w:rsid w:val="00027508"/>
    <w:rsid w:val="00030A7A"/>
    <w:rsid w:val="00030AEB"/>
    <w:rsid w:val="00030E6A"/>
    <w:rsid w:val="000318CD"/>
    <w:rsid w:val="0003325D"/>
    <w:rsid w:val="00033950"/>
    <w:rsid w:val="00034455"/>
    <w:rsid w:val="00034A02"/>
    <w:rsid w:val="00034B51"/>
    <w:rsid w:val="00034C4D"/>
    <w:rsid w:val="00035CB4"/>
    <w:rsid w:val="0004182B"/>
    <w:rsid w:val="00041B91"/>
    <w:rsid w:val="00041E74"/>
    <w:rsid w:val="00041EFF"/>
    <w:rsid w:val="000428D3"/>
    <w:rsid w:val="00043F62"/>
    <w:rsid w:val="0004481B"/>
    <w:rsid w:val="00044A5C"/>
    <w:rsid w:val="000453D6"/>
    <w:rsid w:val="0004575E"/>
    <w:rsid w:val="00045A99"/>
    <w:rsid w:val="00047F13"/>
    <w:rsid w:val="00051183"/>
    <w:rsid w:val="00051814"/>
    <w:rsid w:val="00051916"/>
    <w:rsid w:val="0005209B"/>
    <w:rsid w:val="00052142"/>
    <w:rsid w:val="000541B6"/>
    <w:rsid w:val="00055B6F"/>
    <w:rsid w:val="00056728"/>
    <w:rsid w:val="0005785A"/>
    <w:rsid w:val="00057E3B"/>
    <w:rsid w:val="00060C26"/>
    <w:rsid w:val="00062351"/>
    <w:rsid w:val="00062A6E"/>
    <w:rsid w:val="00063090"/>
    <w:rsid w:val="0006455E"/>
    <w:rsid w:val="000650AC"/>
    <w:rsid w:val="000652C8"/>
    <w:rsid w:val="00065C22"/>
    <w:rsid w:val="00065CF3"/>
    <w:rsid w:val="000664D6"/>
    <w:rsid w:val="00070C82"/>
    <w:rsid w:val="000728FD"/>
    <w:rsid w:val="000730AD"/>
    <w:rsid w:val="00073992"/>
    <w:rsid w:val="00073DE2"/>
    <w:rsid w:val="0007498B"/>
    <w:rsid w:val="0007622C"/>
    <w:rsid w:val="0007657E"/>
    <w:rsid w:val="00080730"/>
    <w:rsid w:val="00080954"/>
    <w:rsid w:val="00081B73"/>
    <w:rsid w:val="00082DEA"/>
    <w:rsid w:val="00082E7C"/>
    <w:rsid w:val="00083720"/>
    <w:rsid w:val="00083C50"/>
    <w:rsid w:val="00083F18"/>
    <w:rsid w:val="00084088"/>
    <w:rsid w:val="00085CE4"/>
    <w:rsid w:val="00086985"/>
    <w:rsid w:val="00086CE5"/>
    <w:rsid w:val="0008713D"/>
    <w:rsid w:val="00087561"/>
    <w:rsid w:val="0008778F"/>
    <w:rsid w:val="000877F8"/>
    <w:rsid w:val="000901C7"/>
    <w:rsid w:val="00090A4B"/>
    <w:rsid w:val="00090BEE"/>
    <w:rsid w:val="0009349F"/>
    <w:rsid w:val="00093589"/>
    <w:rsid w:val="00093799"/>
    <w:rsid w:val="00093C43"/>
    <w:rsid w:val="000942BF"/>
    <w:rsid w:val="0009486B"/>
    <w:rsid w:val="00094C20"/>
    <w:rsid w:val="000957BB"/>
    <w:rsid w:val="00096308"/>
    <w:rsid w:val="000974B3"/>
    <w:rsid w:val="000A0407"/>
    <w:rsid w:val="000A1F92"/>
    <w:rsid w:val="000A247F"/>
    <w:rsid w:val="000A254D"/>
    <w:rsid w:val="000A256A"/>
    <w:rsid w:val="000A2BCA"/>
    <w:rsid w:val="000A3CD1"/>
    <w:rsid w:val="000A4281"/>
    <w:rsid w:val="000A4911"/>
    <w:rsid w:val="000A577B"/>
    <w:rsid w:val="000A58E4"/>
    <w:rsid w:val="000A69DA"/>
    <w:rsid w:val="000A7714"/>
    <w:rsid w:val="000B00FB"/>
    <w:rsid w:val="000B019B"/>
    <w:rsid w:val="000B0418"/>
    <w:rsid w:val="000B047B"/>
    <w:rsid w:val="000B0A50"/>
    <w:rsid w:val="000B0C46"/>
    <w:rsid w:val="000B22D9"/>
    <w:rsid w:val="000B31F0"/>
    <w:rsid w:val="000B42D6"/>
    <w:rsid w:val="000B48A2"/>
    <w:rsid w:val="000B49CB"/>
    <w:rsid w:val="000B4AB6"/>
    <w:rsid w:val="000B4DF5"/>
    <w:rsid w:val="000B53B6"/>
    <w:rsid w:val="000B5B8E"/>
    <w:rsid w:val="000B6AFC"/>
    <w:rsid w:val="000B74EB"/>
    <w:rsid w:val="000C058B"/>
    <w:rsid w:val="000C0737"/>
    <w:rsid w:val="000C1277"/>
    <w:rsid w:val="000C127A"/>
    <w:rsid w:val="000C14D8"/>
    <w:rsid w:val="000C349D"/>
    <w:rsid w:val="000C3C88"/>
    <w:rsid w:val="000C4AD0"/>
    <w:rsid w:val="000C5E46"/>
    <w:rsid w:val="000C64BB"/>
    <w:rsid w:val="000C6560"/>
    <w:rsid w:val="000C6A6C"/>
    <w:rsid w:val="000C6BDC"/>
    <w:rsid w:val="000C73D1"/>
    <w:rsid w:val="000C774E"/>
    <w:rsid w:val="000C790B"/>
    <w:rsid w:val="000D004B"/>
    <w:rsid w:val="000D09EA"/>
    <w:rsid w:val="000D1C97"/>
    <w:rsid w:val="000D1CB2"/>
    <w:rsid w:val="000D1ED5"/>
    <w:rsid w:val="000D2C7F"/>
    <w:rsid w:val="000D2CB8"/>
    <w:rsid w:val="000D31FC"/>
    <w:rsid w:val="000D3E04"/>
    <w:rsid w:val="000D3E42"/>
    <w:rsid w:val="000D474A"/>
    <w:rsid w:val="000D47D7"/>
    <w:rsid w:val="000D4EA2"/>
    <w:rsid w:val="000D6696"/>
    <w:rsid w:val="000D6B8D"/>
    <w:rsid w:val="000D7417"/>
    <w:rsid w:val="000D7DFF"/>
    <w:rsid w:val="000E2126"/>
    <w:rsid w:val="000E3B39"/>
    <w:rsid w:val="000E3E8B"/>
    <w:rsid w:val="000E4102"/>
    <w:rsid w:val="000E4FC5"/>
    <w:rsid w:val="000E5A5D"/>
    <w:rsid w:val="000E7110"/>
    <w:rsid w:val="000E73C3"/>
    <w:rsid w:val="000E7885"/>
    <w:rsid w:val="000E79A4"/>
    <w:rsid w:val="000E7C66"/>
    <w:rsid w:val="000E7F5D"/>
    <w:rsid w:val="000F1FE7"/>
    <w:rsid w:val="000F318F"/>
    <w:rsid w:val="000F378F"/>
    <w:rsid w:val="000F4106"/>
    <w:rsid w:val="000F43FB"/>
    <w:rsid w:val="000F4446"/>
    <w:rsid w:val="000F606A"/>
    <w:rsid w:val="000F7319"/>
    <w:rsid w:val="000F74DA"/>
    <w:rsid w:val="001000E9"/>
    <w:rsid w:val="00100294"/>
    <w:rsid w:val="00100887"/>
    <w:rsid w:val="001010EE"/>
    <w:rsid w:val="0010161D"/>
    <w:rsid w:val="00101748"/>
    <w:rsid w:val="00103931"/>
    <w:rsid w:val="00103C5A"/>
    <w:rsid w:val="00103DEE"/>
    <w:rsid w:val="001043DC"/>
    <w:rsid w:val="00104614"/>
    <w:rsid w:val="00104750"/>
    <w:rsid w:val="001070A1"/>
    <w:rsid w:val="00107770"/>
    <w:rsid w:val="00107A05"/>
    <w:rsid w:val="0011020E"/>
    <w:rsid w:val="00110994"/>
    <w:rsid w:val="001112AB"/>
    <w:rsid w:val="0011274B"/>
    <w:rsid w:val="00112C45"/>
    <w:rsid w:val="00113576"/>
    <w:rsid w:val="0011480E"/>
    <w:rsid w:val="0011530D"/>
    <w:rsid w:val="001160D9"/>
    <w:rsid w:val="00116431"/>
    <w:rsid w:val="001164E5"/>
    <w:rsid w:val="00116AAA"/>
    <w:rsid w:val="0011753A"/>
    <w:rsid w:val="001209E8"/>
    <w:rsid w:val="00120FDC"/>
    <w:rsid w:val="00121379"/>
    <w:rsid w:val="001219D0"/>
    <w:rsid w:val="00121E4A"/>
    <w:rsid w:val="00122464"/>
    <w:rsid w:val="00122565"/>
    <w:rsid w:val="001228B0"/>
    <w:rsid w:val="00123662"/>
    <w:rsid w:val="001239CB"/>
    <w:rsid w:val="00123AC9"/>
    <w:rsid w:val="0012448F"/>
    <w:rsid w:val="00125BD1"/>
    <w:rsid w:val="001264A4"/>
    <w:rsid w:val="00127F7D"/>
    <w:rsid w:val="00130E79"/>
    <w:rsid w:val="00132516"/>
    <w:rsid w:val="00132796"/>
    <w:rsid w:val="00132C39"/>
    <w:rsid w:val="00132FF0"/>
    <w:rsid w:val="00134A42"/>
    <w:rsid w:val="0013528A"/>
    <w:rsid w:val="001354C4"/>
    <w:rsid w:val="00136EA5"/>
    <w:rsid w:val="00136F21"/>
    <w:rsid w:val="00137286"/>
    <w:rsid w:val="001376B7"/>
    <w:rsid w:val="0013777E"/>
    <w:rsid w:val="00140688"/>
    <w:rsid w:val="00141F43"/>
    <w:rsid w:val="00142ECD"/>
    <w:rsid w:val="0014396E"/>
    <w:rsid w:val="00143CD9"/>
    <w:rsid w:val="00144F77"/>
    <w:rsid w:val="0014551C"/>
    <w:rsid w:val="00146870"/>
    <w:rsid w:val="00147DA2"/>
    <w:rsid w:val="0015042B"/>
    <w:rsid w:val="001510F0"/>
    <w:rsid w:val="00151F73"/>
    <w:rsid w:val="00153684"/>
    <w:rsid w:val="00153BF2"/>
    <w:rsid w:val="001541A7"/>
    <w:rsid w:val="001545EC"/>
    <w:rsid w:val="00154F58"/>
    <w:rsid w:val="001560AB"/>
    <w:rsid w:val="00157274"/>
    <w:rsid w:val="001573F8"/>
    <w:rsid w:val="0016002D"/>
    <w:rsid w:val="001607CB"/>
    <w:rsid w:val="00160DCF"/>
    <w:rsid w:val="00161870"/>
    <w:rsid w:val="00161F3A"/>
    <w:rsid w:val="00162512"/>
    <w:rsid w:val="00162683"/>
    <w:rsid w:val="00163284"/>
    <w:rsid w:val="00164515"/>
    <w:rsid w:val="0016552C"/>
    <w:rsid w:val="00166A0B"/>
    <w:rsid w:val="00166B0B"/>
    <w:rsid w:val="001678C3"/>
    <w:rsid w:val="00167B5E"/>
    <w:rsid w:val="0017170B"/>
    <w:rsid w:val="001717A9"/>
    <w:rsid w:val="001718C6"/>
    <w:rsid w:val="00172152"/>
    <w:rsid w:val="00173019"/>
    <w:rsid w:val="0017431D"/>
    <w:rsid w:val="00174C68"/>
    <w:rsid w:val="0017565A"/>
    <w:rsid w:val="001757BA"/>
    <w:rsid w:val="00175B69"/>
    <w:rsid w:val="00175CD7"/>
    <w:rsid w:val="00176922"/>
    <w:rsid w:val="00176CE2"/>
    <w:rsid w:val="0017761B"/>
    <w:rsid w:val="00177F33"/>
    <w:rsid w:val="0018167D"/>
    <w:rsid w:val="00182E1E"/>
    <w:rsid w:val="00183634"/>
    <w:rsid w:val="00183D0A"/>
    <w:rsid w:val="00184AB7"/>
    <w:rsid w:val="00185163"/>
    <w:rsid w:val="00185C19"/>
    <w:rsid w:val="00185CC3"/>
    <w:rsid w:val="001870CE"/>
    <w:rsid w:val="001874BF"/>
    <w:rsid w:val="0018751A"/>
    <w:rsid w:val="00187B73"/>
    <w:rsid w:val="00187C71"/>
    <w:rsid w:val="001913C5"/>
    <w:rsid w:val="001930B2"/>
    <w:rsid w:val="001933FE"/>
    <w:rsid w:val="001934FA"/>
    <w:rsid w:val="0019438F"/>
    <w:rsid w:val="001948B2"/>
    <w:rsid w:val="0019501B"/>
    <w:rsid w:val="00195383"/>
    <w:rsid w:val="0019558E"/>
    <w:rsid w:val="00195F39"/>
    <w:rsid w:val="00196A3C"/>
    <w:rsid w:val="00197954"/>
    <w:rsid w:val="001A06F4"/>
    <w:rsid w:val="001A09E3"/>
    <w:rsid w:val="001A140A"/>
    <w:rsid w:val="001A1C4D"/>
    <w:rsid w:val="001A1EFC"/>
    <w:rsid w:val="001A2F74"/>
    <w:rsid w:val="001A4B14"/>
    <w:rsid w:val="001A536A"/>
    <w:rsid w:val="001A5B03"/>
    <w:rsid w:val="001A620A"/>
    <w:rsid w:val="001A662A"/>
    <w:rsid w:val="001A7A86"/>
    <w:rsid w:val="001A7B3B"/>
    <w:rsid w:val="001A7E4B"/>
    <w:rsid w:val="001B0052"/>
    <w:rsid w:val="001B1ECF"/>
    <w:rsid w:val="001B2AD9"/>
    <w:rsid w:val="001B5508"/>
    <w:rsid w:val="001B7033"/>
    <w:rsid w:val="001B77E3"/>
    <w:rsid w:val="001B7EB0"/>
    <w:rsid w:val="001C0202"/>
    <w:rsid w:val="001C02B9"/>
    <w:rsid w:val="001C1BB6"/>
    <w:rsid w:val="001C1DD6"/>
    <w:rsid w:val="001C292E"/>
    <w:rsid w:val="001C29AB"/>
    <w:rsid w:val="001C4428"/>
    <w:rsid w:val="001C4671"/>
    <w:rsid w:val="001C4FE2"/>
    <w:rsid w:val="001C509E"/>
    <w:rsid w:val="001C5226"/>
    <w:rsid w:val="001C638E"/>
    <w:rsid w:val="001C6B08"/>
    <w:rsid w:val="001C705D"/>
    <w:rsid w:val="001C7857"/>
    <w:rsid w:val="001D0631"/>
    <w:rsid w:val="001D0F15"/>
    <w:rsid w:val="001D1653"/>
    <w:rsid w:val="001D1B98"/>
    <w:rsid w:val="001D292A"/>
    <w:rsid w:val="001D3A78"/>
    <w:rsid w:val="001D4F34"/>
    <w:rsid w:val="001D5C29"/>
    <w:rsid w:val="001D6243"/>
    <w:rsid w:val="001D6BC9"/>
    <w:rsid w:val="001D6E89"/>
    <w:rsid w:val="001E0D32"/>
    <w:rsid w:val="001E101D"/>
    <w:rsid w:val="001E18E4"/>
    <w:rsid w:val="001E3628"/>
    <w:rsid w:val="001E3AC1"/>
    <w:rsid w:val="001E565F"/>
    <w:rsid w:val="001E5BB1"/>
    <w:rsid w:val="001E618C"/>
    <w:rsid w:val="001E63EE"/>
    <w:rsid w:val="001E65CD"/>
    <w:rsid w:val="001E66EF"/>
    <w:rsid w:val="001E70DC"/>
    <w:rsid w:val="001E7829"/>
    <w:rsid w:val="001E7DD9"/>
    <w:rsid w:val="001F0603"/>
    <w:rsid w:val="001F0EF7"/>
    <w:rsid w:val="001F2ECA"/>
    <w:rsid w:val="001F30D5"/>
    <w:rsid w:val="001F345E"/>
    <w:rsid w:val="001F4795"/>
    <w:rsid w:val="001F4978"/>
    <w:rsid w:val="001F53A0"/>
    <w:rsid w:val="001F5906"/>
    <w:rsid w:val="001F6067"/>
    <w:rsid w:val="001F6379"/>
    <w:rsid w:val="001F6521"/>
    <w:rsid w:val="001F71F4"/>
    <w:rsid w:val="001F75CA"/>
    <w:rsid w:val="001F78C1"/>
    <w:rsid w:val="001F7CAF"/>
    <w:rsid w:val="001F7F3B"/>
    <w:rsid w:val="00200D29"/>
    <w:rsid w:val="00200E73"/>
    <w:rsid w:val="002015C2"/>
    <w:rsid w:val="0020183B"/>
    <w:rsid w:val="00201EF1"/>
    <w:rsid w:val="00202464"/>
    <w:rsid w:val="002024AF"/>
    <w:rsid w:val="00203C95"/>
    <w:rsid w:val="0020435A"/>
    <w:rsid w:val="00205ED6"/>
    <w:rsid w:val="002065BE"/>
    <w:rsid w:val="002066A8"/>
    <w:rsid w:val="00206D78"/>
    <w:rsid w:val="002077C8"/>
    <w:rsid w:val="00210466"/>
    <w:rsid w:val="002105EA"/>
    <w:rsid w:val="00210F5A"/>
    <w:rsid w:val="00211A7F"/>
    <w:rsid w:val="002139A1"/>
    <w:rsid w:val="00213AC6"/>
    <w:rsid w:val="00215D2E"/>
    <w:rsid w:val="00215E08"/>
    <w:rsid w:val="00217AFA"/>
    <w:rsid w:val="00220605"/>
    <w:rsid w:val="0022259D"/>
    <w:rsid w:val="00222D44"/>
    <w:rsid w:val="00222D71"/>
    <w:rsid w:val="00222F77"/>
    <w:rsid w:val="00223B70"/>
    <w:rsid w:val="002249F5"/>
    <w:rsid w:val="00224BDA"/>
    <w:rsid w:val="00224F83"/>
    <w:rsid w:val="00225292"/>
    <w:rsid w:val="0022563E"/>
    <w:rsid w:val="00225B23"/>
    <w:rsid w:val="00225ED0"/>
    <w:rsid w:val="002269D6"/>
    <w:rsid w:val="00230664"/>
    <w:rsid w:val="0023109A"/>
    <w:rsid w:val="00231219"/>
    <w:rsid w:val="002327D0"/>
    <w:rsid w:val="00232A26"/>
    <w:rsid w:val="0023487C"/>
    <w:rsid w:val="00235436"/>
    <w:rsid w:val="00235B9A"/>
    <w:rsid w:val="00236473"/>
    <w:rsid w:val="002369CE"/>
    <w:rsid w:val="00237B51"/>
    <w:rsid w:val="00237F31"/>
    <w:rsid w:val="0024089F"/>
    <w:rsid w:val="0024093E"/>
    <w:rsid w:val="00240DA1"/>
    <w:rsid w:val="00241183"/>
    <w:rsid w:val="0024131F"/>
    <w:rsid w:val="0024186A"/>
    <w:rsid w:val="0024191C"/>
    <w:rsid w:val="00241FB4"/>
    <w:rsid w:val="0024285E"/>
    <w:rsid w:val="00242BDE"/>
    <w:rsid w:val="00243192"/>
    <w:rsid w:val="002436AC"/>
    <w:rsid w:val="00244BA4"/>
    <w:rsid w:val="00244F0B"/>
    <w:rsid w:val="002454E5"/>
    <w:rsid w:val="0024567A"/>
    <w:rsid w:val="0024583F"/>
    <w:rsid w:val="00246870"/>
    <w:rsid w:val="00246AB7"/>
    <w:rsid w:val="00246B88"/>
    <w:rsid w:val="002472FB"/>
    <w:rsid w:val="00247E6C"/>
    <w:rsid w:val="0025157A"/>
    <w:rsid w:val="00252341"/>
    <w:rsid w:val="002529E5"/>
    <w:rsid w:val="00252D5A"/>
    <w:rsid w:val="002537E7"/>
    <w:rsid w:val="00253849"/>
    <w:rsid w:val="0025396A"/>
    <w:rsid w:val="002547FC"/>
    <w:rsid w:val="00256825"/>
    <w:rsid w:val="00256AF3"/>
    <w:rsid w:val="00261BAA"/>
    <w:rsid w:val="002658D5"/>
    <w:rsid w:val="002659E8"/>
    <w:rsid w:val="00265D16"/>
    <w:rsid w:val="00266261"/>
    <w:rsid w:val="002662FD"/>
    <w:rsid w:val="002670AA"/>
    <w:rsid w:val="00267742"/>
    <w:rsid w:val="00270BB8"/>
    <w:rsid w:val="00271904"/>
    <w:rsid w:val="00272129"/>
    <w:rsid w:val="00272C68"/>
    <w:rsid w:val="0027312F"/>
    <w:rsid w:val="00273E8F"/>
    <w:rsid w:val="00274175"/>
    <w:rsid w:val="00275B91"/>
    <w:rsid w:val="0027637E"/>
    <w:rsid w:val="00277701"/>
    <w:rsid w:val="00277725"/>
    <w:rsid w:val="00281061"/>
    <w:rsid w:val="002811AF"/>
    <w:rsid w:val="002813FD"/>
    <w:rsid w:val="0028178B"/>
    <w:rsid w:val="002820D2"/>
    <w:rsid w:val="002824CE"/>
    <w:rsid w:val="0028278F"/>
    <w:rsid w:val="00282B4E"/>
    <w:rsid w:val="002838E1"/>
    <w:rsid w:val="00283B05"/>
    <w:rsid w:val="002845C9"/>
    <w:rsid w:val="00285628"/>
    <w:rsid w:val="002856BD"/>
    <w:rsid w:val="00285DAA"/>
    <w:rsid w:val="002863A2"/>
    <w:rsid w:val="00290495"/>
    <w:rsid w:val="00290693"/>
    <w:rsid w:val="0029093A"/>
    <w:rsid w:val="00290AC2"/>
    <w:rsid w:val="00291E27"/>
    <w:rsid w:val="00292DAA"/>
    <w:rsid w:val="00293362"/>
    <w:rsid w:val="002937EC"/>
    <w:rsid w:val="00293D3E"/>
    <w:rsid w:val="00294FBC"/>
    <w:rsid w:val="0029518C"/>
    <w:rsid w:val="00295733"/>
    <w:rsid w:val="00295ADB"/>
    <w:rsid w:val="0029612D"/>
    <w:rsid w:val="002964EE"/>
    <w:rsid w:val="00296BAC"/>
    <w:rsid w:val="00297C08"/>
    <w:rsid w:val="002A232D"/>
    <w:rsid w:val="002A32B0"/>
    <w:rsid w:val="002A34E1"/>
    <w:rsid w:val="002A609D"/>
    <w:rsid w:val="002A6293"/>
    <w:rsid w:val="002A78CC"/>
    <w:rsid w:val="002A7E1E"/>
    <w:rsid w:val="002B0C17"/>
    <w:rsid w:val="002B1A8D"/>
    <w:rsid w:val="002B2BA0"/>
    <w:rsid w:val="002B3E46"/>
    <w:rsid w:val="002B41F7"/>
    <w:rsid w:val="002B4EB7"/>
    <w:rsid w:val="002B5C6C"/>
    <w:rsid w:val="002B5EF0"/>
    <w:rsid w:val="002B6850"/>
    <w:rsid w:val="002B72FE"/>
    <w:rsid w:val="002B78FB"/>
    <w:rsid w:val="002C05E9"/>
    <w:rsid w:val="002C0B16"/>
    <w:rsid w:val="002C1EBA"/>
    <w:rsid w:val="002C1EFD"/>
    <w:rsid w:val="002C20A8"/>
    <w:rsid w:val="002C2148"/>
    <w:rsid w:val="002C22D9"/>
    <w:rsid w:val="002C2AFC"/>
    <w:rsid w:val="002C2E52"/>
    <w:rsid w:val="002C3367"/>
    <w:rsid w:val="002C664D"/>
    <w:rsid w:val="002C6660"/>
    <w:rsid w:val="002C6C6B"/>
    <w:rsid w:val="002C7034"/>
    <w:rsid w:val="002C719B"/>
    <w:rsid w:val="002C7816"/>
    <w:rsid w:val="002D0C1C"/>
    <w:rsid w:val="002D0E55"/>
    <w:rsid w:val="002D1ECE"/>
    <w:rsid w:val="002D2036"/>
    <w:rsid w:val="002D30DD"/>
    <w:rsid w:val="002D4811"/>
    <w:rsid w:val="002D693E"/>
    <w:rsid w:val="002D7758"/>
    <w:rsid w:val="002D7924"/>
    <w:rsid w:val="002D7DFA"/>
    <w:rsid w:val="002D7EBA"/>
    <w:rsid w:val="002E00E8"/>
    <w:rsid w:val="002E04D1"/>
    <w:rsid w:val="002E1055"/>
    <w:rsid w:val="002E1228"/>
    <w:rsid w:val="002E14E6"/>
    <w:rsid w:val="002E1799"/>
    <w:rsid w:val="002E3659"/>
    <w:rsid w:val="002E3A88"/>
    <w:rsid w:val="002E40B1"/>
    <w:rsid w:val="002E5DEF"/>
    <w:rsid w:val="002E66DD"/>
    <w:rsid w:val="002E6AA7"/>
    <w:rsid w:val="002E6F67"/>
    <w:rsid w:val="002E7793"/>
    <w:rsid w:val="002E7C8E"/>
    <w:rsid w:val="002F00A5"/>
    <w:rsid w:val="002F0DCF"/>
    <w:rsid w:val="002F4B62"/>
    <w:rsid w:val="002F4BAC"/>
    <w:rsid w:val="002F5790"/>
    <w:rsid w:val="002F5814"/>
    <w:rsid w:val="002F614F"/>
    <w:rsid w:val="002F65AC"/>
    <w:rsid w:val="002F6CC0"/>
    <w:rsid w:val="002F7114"/>
    <w:rsid w:val="002F73AA"/>
    <w:rsid w:val="002F78E0"/>
    <w:rsid w:val="00300752"/>
    <w:rsid w:val="00300A78"/>
    <w:rsid w:val="00301CD6"/>
    <w:rsid w:val="003028DF"/>
    <w:rsid w:val="003036E3"/>
    <w:rsid w:val="0030507E"/>
    <w:rsid w:val="00305166"/>
    <w:rsid w:val="0030666C"/>
    <w:rsid w:val="0030753F"/>
    <w:rsid w:val="0031032E"/>
    <w:rsid w:val="003105F4"/>
    <w:rsid w:val="00310CE4"/>
    <w:rsid w:val="00311183"/>
    <w:rsid w:val="00312122"/>
    <w:rsid w:val="00313206"/>
    <w:rsid w:val="00314ED7"/>
    <w:rsid w:val="00315BDA"/>
    <w:rsid w:val="00316037"/>
    <w:rsid w:val="00316135"/>
    <w:rsid w:val="00316C9B"/>
    <w:rsid w:val="00320C2A"/>
    <w:rsid w:val="0032147F"/>
    <w:rsid w:val="00321850"/>
    <w:rsid w:val="003218A6"/>
    <w:rsid w:val="00321CC0"/>
    <w:rsid w:val="00322B4B"/>
    <w:rsid w:val="00323C10"/>
    <w:rsid w:val="00324060"/>
    <w:rsid w:val="003245A3"/>
    <w:rsid w:val="00324C5C"/>
    <w:rsid w:val="0032579E"/>
    <w:rsid w:val="00326993"/>
    <w:rsid w:val="003274DE"/>
    <w:rsid w:val="003277DF"/>
    <w:rsid w:val="00327A1D"/>
    <w:rsid w:val="00327D42"/>
    <w:rsid w:val="003304C4"/>
    <w:rsid w:val="003306D5"/>
    <w:rsid w:val="0033072B"/>
    <w:rsid w:val="00330F45"/>
    <w:rsid w:val="003312A3"/>
    <w:rsid w:val="0033140C"/>
    <w:rsid w:val="0033151D"/>
    <w:rsid w:val="00332559"/>
    <w:rsid w:val="00332AF2"/>
    <w:rsid w:val="00334106"/>
    <w:rsid w:val="00334A35"/>
    <w:rsid w:val="00335863"/>
    <w:rsid w:val="00335DFE"/>
    <w:rsid w:val="003368A0"/>
    <w:rsid w:val="0033778F"/>
    <w:rsid w:val="00340744"/>
    <w:rsid w:val="00342523"/>
    <w:rsid w:val="00342A23"/>
    <w:rsid w:val="00342F6D"/>
    <w:rsid w:val="003433B2"/>
    <w:rsid w:val="003435A1"/>
    <w:rsid w:val="00343C61"/>
    <w:rsid w:val="00344143"/>
    <w:rsid w:val="003443AC"/>
    <w:rsid w:val="0034585C"/>
    <w:rsid w:val="00346971"/>
    <w:rsid w:val="003471A5"/>
    <w:rsid w:val="00347D58"/>
    <w:rsid w:val="00352B12"/>
    <w:rsid w:val="00353529"/>
    <w:rsid w:val="00353740"/>
    <w:rsid w:val="0035460B"/>
    <w:rsid w:val="00355069"/>
    <w:rsid w:val="00355C18"/>
    <w:rsid w:val="00355C61"/>
    <w:rsid w:val="00355E64"/>
    <w:rsid w:val="003565AC"/>
    <w:rsid w:val="00356DC3"/>
    <w:rsid w:val="00357276"/>
    <w:rsid w:val="003601AC"/>
    <w:rsid w:val="0036076C"/>
    <w:rsid w:val="003627E6"/>
    <w:rsid w:val="00363664"/>
    <w:rsid w:val="00363FFC"/>
    <w:rsid w:val="00366281"/>
    <w:rsid w:val="003663E8"/>
    <w:rsid w:val="00366651"/>
    <w:rsid w:val="003672B2"/>
    <w:rsid w:val="00367BD1"/>
    <w:rsid w:val="003706CF"/>
    <w:rsid w:val="003707D8"/>
    <w:rsid w:val="0037092E"/>
    <w:rsid w:val="00371713"/>
    <w:rsid w:val="00371C02"/>
    <w:rsid w:val="00373066"/>
    <w:rsid w:val="003737AB"/>
    <w:rsid w:val="00373AC8"/>
    <w:rsid w:val="003741D6"/>
    <w:rsid w:val="00375A4B"/>
    <w:rsid w:val="00375B80"/>
    <w:rsid w:val="0037675C"/>
    <w:rsid w:val="00376D53"/>
    <w:rsid w:val="0037709F"/>
    <w:rsid w:val="00377EA9"/>
    <w:rsid w:val="00380D20"/>
    <w:rsid w:val="00381305"/>
    <w:rsid w:val="00381765"/>
    <w:rsid w:val="0038437F"/>
    <w:rsid w:val="00384616"/>
    <w:rsid w:val="00384C45"/>
    <w:rsid w:val="003851CB"/>
    <w:rsid w:val="00385235"/>
    <w:rsid w:val="003866D2"/>
    <w:rsid w:val="00386E71"/>
    <w:rsid w:val="00390FB3"/>
    <w:rsid w:val="003920AF"/>
    <w:rsid w:val="00393E55"/>
    <w:rsid w:val="0039487A"/>
    <w:rsid w:val="0039514E"/>
    <w:rsid w:val="00395B3C"/>
    <w:rsid w:val="003960A9"/>
    <w:rsid w:val="0039661D"/>
    <w:rsid w:val="00396C21"/>
    <w:rsid w:val="00397FCE"/>
    <w:rsid w:val="003A039C"/>
    <w:rsid w:val="003A0BBD"/>
    <w:rsid w:val="003A0FEB"/>
    <w:rsid w:val="003A3348"/>
    <w:rsid w:val="003A3517"/>
    <w:rsid w:val="003A4669"/>
    <w:rsid w:val="003A53EF"/>
    <w:rsid w:val="003A5CA6"/>
    <w:rsid w:val="003A5DF0"/>
    <w:rsid w:val="003A72A2"/>
    <w:rsid w:val="003A7DD6"/>
    <w:rsid w:val="003B10CD"/>
    <w:rsid w:val="003B1941"/>
    <w:rsid w:val="003B2699"/>
    <w:rsid w:val="003B2B18"/>
    <w:rsid w:val="003B4133"/>
    <w:rsid w:val="003B42D8"/>
    <w:rsid w:val="003B4A1C"/>
    <w:rsid w:val="003B4E95"/>
    <w:rsid w:val="003B5158"/>
    <w:rsid w:val="003B5E70"/>
    <w:rsid w:val="003B7258"/>
    <w:rsid w:val="003B7FB4"/>
    <w:rsid w:val="003C106B"/>
    <w:rsid w:val="003C13D6"/>
    <w:rsid w:val="003C16EC"/>
    <w:rsid w:val="003C18D2"/>
    <w:rsid w:val="003C1E5A"/>
    <w:rsid w:val="003C2A74"/>
    <w:rsid w:val="003C2E3B"/>
    <w:rsid w:val="003C351F"/>
    <w:rsid w:val="003C3AF2"/>
    <w:rsid w:val="003C47C2"/>
    <w:rsid w:val="003C5D5F"/>
    <w:rsid w:val="003C64AE"/>
    <w:rsid w:val="003C64B6"/>
    <w:rsid w:val="003C769F"/>
    <w:rsid w:val="003D005B"/>
    <w:rsid w:val="003D028E"/>
    <w:rsid w:val="003D083D"/>
    <w:rsid w:val="003D0882"/>
    <w:rsid w:val="003D14DF"/>
    <w:rsid w:val="003D2B6D"/>
    <w:rsid w:val="003D2DBF"/>
    <w:rsid w:val="003D3CD9"/>
    <w:rsid w:val="003D3F23"/>
    <w:rsid w:val="003D41E3"/>
    <w:rsid w:val="003D475C"/>
    <w:rsid w:val="003D5872"/>
    <w:rsid w:val="003D5C75"/>
    <w:rsid w:val="003D6915"/>
    <w:rsid w:val="003D6D48"/>
    <w:rsid w:val="003D7C6A"/>
    <w:rsid w:val="003E02DB"/>
    <w:rsid w:val="003E07A6"/>
    <w:rsid w:val="003E14E1"/>
    <w:rsid w:val="003E26C3"/>
    <w:rsid w:val="003E4CD6"/>
    <w:rsid w:val="003E4F31"/>
    <w:rsid w:val="003E54BC"/>
    <w:rsid w:val="003E568C"/>
    <w:rsid w:val="003E611B"/>
    <w:rsid w:val="003E6244"/>
    <w:rsid w:val="003E6E06"/>
    <w:rsid w:val="003E6E3B"/>
    <w:rsid w:val="003F10C6"/>
    <w:rsid w:val="003F1F21"/>
    <w:rsid w:val="003F2479"/>
    <w:rsid w:val="003F275F"/>
    <w:rsid w:val="003F2A01"/>
    <w:rsid w:val="003F2D90"/>
    <w:rsid w:val="003F3CD1"/>
    <w:rsid w:val="003F4B24"/>
    <w:rsid w:val="003F53F0"/>
    <w:rsid w:val="003F697B"/>
    <w:rsid w:val="003F6F9C"/>
    <w:rsid w:val="003F73B5"/>
    <w:rsid w:val="003F7F08"/>
    <w:rsid w:val="00400265"/>
    <w:rsid w:val="00401AEE"/>
    <w:rsid w:val="00401F93"/>
    <w:rsid w:val="00402FD3"/>
    <w:rsid w:val="00403675"/>
    <w:rsid w:val="00404061"/>
    <w:rsid w:val="004062D7"/>
    <w:rsid w:val="00406627"/>
    <w:rsid w:val="00406FAA"/>
    <w:rsid w:val="00407257"/>
    <w:rsid w:val="0040790F"/>
    <w:rsid w:val="004116F3"/>
    <w:rsid w:val="00412304"/>
    <w:rsid w:val="00412719"/>
    <w:rsid w:val="0041297A"/>
    <w:rsid w:val="00412FAC"/>
    <w:rsid w:val="00413CF0"/>
    <w:rsid w:val="004145A4"/>
    <w:rsid w:val="004145E1"/>
    <w:rsid w:val="004154DB"/>
    <w:rsid w:val="00415DDD"/>
    <w:rsid w:val="00416041"/>
    <w:rsid w:val="0041735D"/>
    <w:rsid w:val="00417C46"/>
    <w:rsid w:val="00420186"/>
    <w:rsid w:val="0042076F"/>
    <w:rsid w:val="004208BD"/>
    <w:rsid w:val="004214A1"/>
    <w:rsid w:val="004219C3"/>
    <w:rsid w:val="0042301C"/>
    <w:rsid w:val="00423D91"/>
    <w:rsid w:val="00424E6D"/>
    <w:rsid w:val="0042527D"/>
    <w:rsid w:val="004258E6"/>
    <w:rsid w:val="00425DC3"/>
    <w:rsid w:val="004263A1"/>
    <w:rsid w:val="00427AD2"/>
    <w:rsid w:val="00427C3D"/>
    <w:rsid w:val="00430161"/>
    <w:rsid w:val="00430581"/>
    <w:rsid w:val="00430C95"/>
    <w:rsid w:val="004312E0"/>
    <w:rsid w:val="004317EC"/>
    <w:rsid w:val="004321A3"/>
    <w:rsid w:val="004328D0"/>
    <w:rsid w:val="00432925"/>
    <w:rsid w:val="00433586"/>
    <w:rsid w:val="004336D2"/>
    <w:rsid w:val="0043699F"/>
    <w:rsid w:val="00437019"/>
    <w:rsid w:val="00440D02"/>
    <w:rsid w:val="00441650"/>
    <w:rsid w:val="00441E75"/>
    <w:rsid w:val="00441F45"/>
    <w:rsid w:val="004433BC"/>
    <w:rsid w:val="00444E3A"/>
    <w:rsid w:val="00445C01"/>
    <w:rsid w:val="00445EB0"/>
    <w:rsid w:val="00446404"/>
    <w:rsid w:val="00447058"/>
    <w:rsid w:val="00447904"/>
    <w:rsid w:val="00450CC6"/>
    <w:rsid w:val="00451DA3"/>
    <w:rsid w:val="0045326F"/>
    <w:rsid w:val="004546BE"/>
    <w:rsid w:val="00455D13"/>
    <w:rsid w:val="0046067B"/>
    <w:rsid w:val="0046074C"/>
    <w:rsid w:val="0046087E"/>
    <w:rsid w:val="00461BC0"/>
    <w:rsid w:val="00462522"/>
    <w:rsid w:val="00462603"/>
    <w:rsid w:val="004639AF"/>
    <w:rsid w:val="0046557F"/>
    <w:rsid w:val="0046565F"/>
    <w:rsid w:val="00465F8C"/>
    <w:rsid w:val="00466F75"/>
    <w:rsid w:val="00470B64"/>
    <w:rsid w:val="00471F3D"/>
    <w:rsid w:val="00472640"/>
    <w:rsid w:val="004732CB"/>
    <w:rsid w:val="0047406E"/>
    <w:rsid w:val="00474611"/>
    <w:rsid w:val="0047538B"/>
    <w:rsid w:val="00475B05"/>
    <w:rsid w:val="004766B1"/>
    <w:rsid w:val="00477CE2"/>
    <w:rsid w:val="00477F22"/>
    <w:rsid w:val="00480DA7"/>
    <w:rsid w:val="0048180E"/>
    <w:rsid w:val="00481888"/>
    <w:rsid w:val="00481B03"/>
    <w:rsid w:val="00482088"/>
    <w:rsid w:val="004824A1"/>
    <w:rsid w:val="00482D9B"/>
    <w:rsid w:val="004834E2"/>
    <w:rsid w:val="00483736"/>
    <w:rsid w:val="00483F43"/>
    <w:rsid w:val="00484370"/>
    <w:rsid w:val="004849BE"/>
    <w:rsid w:val="004855FA"/>
    <w:rsid w:val="00485B33"/>
    <w:rsid w:val="00485CDC"/>
    <w:rsid w:val="00485F13"/>
    <w:rsid w:val="004875C3"/>
    <w:rsid w:val="004875C8"/>
    <w:rsid w:val="00487C49"/>
    <w:rsid w:val="00487E61"/>
    <w:rsid w:val="004900F5"/>
    <w:rsid w:val="00490704"/>
    <w:rsid w:val="00490C6F"/>
    <w:rsid w:val="004926D8"/>
    <w:rsid w:val="00493CAC"/>
    <w:rsid w:val="00494352"/>
    <w:rsid w:val="004943D8"/>
    <w:rsid w:val="0049469D"/>
    <w:rsid w:val="0049525F"/>
    <w:rsid w:val="004953DC"/>
    <w:rsid w:val="0049573A"/>
    <w:rsid w:val="00496081"/>
    <w:rsid w:val="0049646C"/>
    <w:rsid w:val="00496A18"/>
    <w:rsid w:val="00497977"/>
    <w:rsid w:val="004A0CA7"/>
    <w:rsid w:val="004A0DA3"/>
    <w:rsid w:val="004A1542"/>
    <w:rsid w:val="004A1651"/>
    <w:rsid w:val="004A30F5"/>
    <w:rsid w:val="004A3637"/>
    <w:rsid w:val="004A39C7"/>
    <w:rsid w:val="004A4348"/>
    <w:rsid w:val="004A4600"/>
    <w:rsid w:val="004A4CDE"/>
    <w:rsid w:val="004A4D65"/>
    <w:rsid w:val="004A5B0F"/>
    <w:rsid w:val="004A5CC4"/>
    <w:rsid w:val="004A690E"/>
    <w:rsid w:val="004A6EDC"/>
    <w:rsid w:val="004A782B"/>
    <w:rsid w:val="004A7B5A"/>
    <w:rsid w:val="004A7F91"/>
    <w:rsid w:val="004B0D33"/>
    <w:rsid w:val="004B0E9B"/>
    <w:rsid w:val="004B18B5"/>
    <w:rsid w:val="004B22F8"/>
    <w:rsid w:val="004B3A14"/>
    <w:rsid w:val="004B3BEA"/>
    <w:rsid w:val="004B3E52"/>
    <w:rsid w:val="004B4245"/>
    <w:rsid w:val="004B4771"/>
    <w:rsid w:val="004B48E6"/>
    <w:rsid w:val="004B4F99"/>
    <w:rsid w:val="004B6AB1"/>
    <w:rsid w:val="004C0D35"/>
    <w:rsid w:val="004C0D59"/>
    <w:rsid w:val="004C10E6"/>
    <w:rsid w:val="004C158E"/>
    <w:rsid w:val="004C15CB"/>
    <w:rsid w:val="004C1723"/>
    <w:rsid w:val="004C291F"/>
    <w:rsid w:val="004C43F9"/>
    <w:rsid w:val="004C4430"/>
    <w:rsid w:val="004C5144"/>
    <w:rsid w:val="004C5172"/>
    <w:rsid w:val="004C574B"/>
    <w:rsid w:val="004C5B3F"/>
    <w:rsid w:val="004C67A9"/>
    <w:rsid w:val="004C755A"/>
    <w:rsid w:val="004C7DCA"/>
    <w:rsid w:val="004D0BD8"/>
    <w:rsid w:val="004D16B3"/>
    <w:rsid w:val="004D28E2"/>
    <w:rsid w:val="004D3214"/>
    <w:rsid w:val="004D372D"/>
    <w:rsid w:val="004D4896"/>
    <w:rsid w:val="004D5201"/>
    <w:rsid w:val="004D603F"/>
    <w:rsid w:val="004D6C6C"/>
    <w:rsid w:val="004E00B0"/>
    <w:rsid w:val="004E045E"/>
    <w:rsid w:val="004E1A97"/>
    <w:rsid w:val="004E1CAE"/>
    <w:rsid w:val="004E1FCB"/>
    <w:rsid w:val="004E2878"/>
    <w:rsid w:val="004E3EB6"/>
    <w:rsid w:val="004E3F92"/>
    <w:rsid w:val="004E3FE6"/>
    <w:rsid w:val="004E45EA"/>
    <w:rsid w:val="004E6287"/>
    <w:rsid w:val="004E7BA6"/>
    <w:rsid w:val="004E7F6F"/>
    <w:rsid w:val="004F0DC8"/>
    <w:rsid w:val="004F1635"/>
    <w:rsid w:val="004F1BEB"/>
    <w:rsid w:val="004F1FC7"/>
    <w:rsid w:val="004F262B"/>
    <w:rsid w:val="004F2B4E"/>
    <w:rsid w:val="004F2B7E"/>
    <w:rsid w:val="004F32FF"/>
    <w:rsid w:val="004F35C8"/>
    <w:rsid w:val="004F3FF7"/>
    <w:rsid w:val="004F4B8C"/>
    <w:rsid w:val="004F5303"/>
    <w:rsid w:val="004F56F9"/>
    <w:rsid w:val="004F5CEF"/>
    <w:rsid w:val="004F6C7F"/>
    <w:rsid w:val="004F71A1"/>
    <w:rsid w:val="00500727"/>
    <w:rsid w:val="00500F9B"/>
    <w:rsid w:val="005010D8"/>
    <w:rsid w:val="0050146B"/>
    <w:rsid w:val="00501D87"/>
    <w:rsid w:val="00501DFC"/>
    <w:rsid w:val="00502518"/>
    <w:rsid w:val="00502A61"/>
    <w:rsid w:val="00502E6F"/>
    <w:rsid w:val="00502EDB"/>
    <w:rsid w:val="005038D8"/>
    <w:rsid w:val="00504ABE"/>
    <w:rsid w:val="005051F6"/>
    <w:rsid w:val="0050582D"/>
    <w:rsid w:val="005058D0"/>
    <w:rsid w:val="00505BEA"/>
    <w:rsid w:val="00506A7B"/>
    <w:rsid w:val="00510287"/>
    <w:rsid w:val="005102E3"/>
    <w:rsid w:val="00510E05"/>
    <w:rsid w:val="00511148"/>
    <w:rsid w:val="0051222F"/>
    <w:rsid w:val="005127D8"/>
    <w:rsid w:val="0051315F"/>
    <w:rsid w:val="00515940"/>
    <w:rsid w:val="00516F5F"/>
    <w:rsid w:val="00517547"/>
    <w:rsid w:val="0051796F"/>
    <w:rsid w:val="0052020D"/>
    <w:rsid w:val="00520970"/>
    <w:rsid w:val="005216DE"/>
    <w:rsid w:val="00521732"/>
    <w:rsid w:val="00521CE9"/>
    <w:rsid w:val="00522A70"/>
    <w:rsid w:val="00522B6A"/>
    <w:rsid w:val="005235AC"/>
    <w:rsid w:val="005235D3"/>
    <w:rsid w:val="00523719"/>
    <w:rsid w:val="00523D41"/>
    <w:rsid w:val="0052568C"/>
    <w:rsid w:val="00525A70"/>
    <w:rsid w:val="00525AC2"/>
    <w:rsid w:val="00525E6C"/>
    <w:rsid w:val="00527CCC"/>
    <w:rsid w:val="005304BC"/>
    <w:rsid w:val="00530E0E"/>
    <w:rsid w:val="00530FF8"/>
    <w:rsid w:val="005312DF"/>
    <w:rsid w:val="005326E2"/>
    <w:rsid w:val="005335CA"/>
    <w:rsid w:val="005342EF"/>
    <w:rsid w:val="005346F6"/>
    <w:rsid w:val="00534965"/>
    <w:rsid w:val="00534C44"/>
    <w:rsid w:val="00536105"/>
    <w:rsid w:val="005361B7"/>
    <w:rsid w:val="005362AC"/>
    <w:rsid w:val="00536E90"/>
    <w:rsid w:val="00540713"/>
    <w:rsid w:val="00541714"/>
    <w:rsid w:val="0054214A"/>
    <w:rsid w:val="00542670"/>
    <w:rsid w:val="00542790"/>
    <w:rsid w:val="00542A1C"/>
    <w:rsid w:val="0054300E"/>
    <w:rsid w:val="005443A6"/>
    <w:rsid w:val="00544B12"/>
    <w:rsid w:val="00544C6E"/>
    <w:rsid w:val="0054570B"/>
    <w:rsid w:val="00546380"/>
    <w:rsid w:val="00550A75"/>
    <w:rsid w:val="00550DA4"/>
    <w:rsid w:val="00551069"/>
    <w:rsid w:val="00551637"/>
    <w:rsid w:val="00551827"/>
    <w:rsid w:val="0055284F"/>
    <w:rsid w:val="00553321"/>
    <w:rsid w:val="00553936"/>
    <w:rsid w:val="00553A2B"/>
    <w:rsid w:val="005543BA"/>
    <w:rsid w:val="00554796"/>
    <w:rsid w:val="00554C23"/>
    <w:rsid w:val="00555C16"/>
    <w:rsid w:val="00556818"/>
    <w:rsid w:val="00556B65"/>
    <w:rsid w:val="0055709F"/>
    <w:rsid w:val="0056018D"/>
    <w:rsid w:val="00560723"/>
    <w:rsid w:val="00560D75"/>
    <w:rsid w:val="00560FEF"/>
    <w:rsid w:val="00561D0E"/>
    <w:rsid w:val="0056217D"/>
    <w:rsid w:val="00562EFD"/>
    <w:rsid w:val="00562F3E"/>
    <w:rsid w:val="00563D6B"/>
    <w:rsid w:val="0056473B"/>
    <w:rsid w:val="0056492A"/>
    <w:rsid w:val="00564DD6"/>
    <w:rsid w:val="005650F1"/>
    <w:rsid w:val="00566267"/>
    <w:rsid w:val="00566B66"/>
    <w:rsid w:val="00566BC5"/>
    <w:rsid w:val="005679BD"/>
    <w:rsid w:val="00567AD3"/>
    <w:rsid w:val="00571EB6"/>
    <w:rsid w:val="00571F0D"/>
    <w:rsid w:val="00571FFA"/>
    <w:rsid w:val="0057283B"/>
    <w:rsid w:val="00573087"/>
    <w:rsid w:val="005739C3"/>
    <w:rsid w:val="00574619"/>
    <w:rsid w:val="005756A4"/>
    <w:rsid w:val="0057574A"/>
    <w:rsid w:val="005759FB"/>
    <w:rsid w:val="00575F25"/>
    <w:rsid w:val="00576799"/>
    <w:rsid w:val="00577977"/>
    <w:rsid w:val="00577B64"/>
    <w:rsid w:val="00577E76"/>
    <w:rsid w:val="00577E83"/>
    <w:rsid w:val="005805DE"/>
    <w:rsid w:val="00581E55"/>
    <w:rsid w:val="005821AD"/>
    <w:rsid w:val="005821C3"/>
    <w:rsid w:val="00582596"/>
    <w:rsid w:val="005826D5"/>
    <w:rsid w:val="00582BDD"/>
    <w:rsid w:val="00583E67"/>
    <w:rsid w:val="0058451C"/>
    <w:rsid w:val="00585836"/>
    <w:rsid w:val="00585912"/>
    <w:rsid w:val="00585BD3"/>
    <w:rsid w:val="00586865"/>
    <w:rsid w:val="00587634"/>
    <w:rsid w:val="00587980"/>
    <w:rsid w:val="00590A1C"/>
    <w:rsid w:val="00591749"/>
    <w:rsid w:val="00591BA6"/>
    <w:rsid w:val="00592258"/>
    <w:rsid w:val="0059298F"/>
    <w:rsid w:val="00593FCC"/>
    <w:rsid w:val="005945A3"/>
    <w:rsid w:val="005948AB"/>
    <w:rsid w:val="00594908"/>
    <w:rsid w:val="00595D98"/>
    <w:rsid w:val="00597A4B"/>
    <w:rsid w:val="00597F46"/>
    <w:rsid w:val="005A0702"/>
    <w:rsid w:val="005A3844"/>
    <w:rsid w:val="005A4D0A"/>
    <w:rsid w:val="005A4E18"/>
    <w:rsid w:val="005A4E91"/>
    <w:rsid w:val="005A549A"/>
    <w:rsid w:val="005A58B5"/>
    <w:rsid w:val="005A6A5A"/>
    <w:rsid w:val="005A6F0A"/>
    <w:rsid w:val="005A7CCE"/>
    <w:rsid w:val="005B0728"/>
    <w:rsid w:val="005B0780"/>
    <w:rsid w:val="005B089B"/>
    <w:rsid w:val="005B08AC"/>
    <w:rsid w:val="005B0D75"/>
    <w:rsid w:val="005B20AE"/>
    <w:rsid w:val="005B26AB"/>
    <w:rsid w:val="005B31EA"/>
    <w:rsid w:val="005B377F"/>
    <w:rsid w:val="005B40A7"/>
    <w:rsid w:val="005B47B8"/>
    <w:rsid w:val="005B4808"/>
    <w:rsid w:val="005B4B67"/>
    <w:rsid w:val="005B5133"/>
    <w:rsid w:val="005B5629"/>
    <w:rsid w:val="005B6014"/>
    <w:rsid w:val="005C0A26"/>
    <w:rsid w:val="005C121A"/>
    <w:rsid w:val="005C1AEB"/>
    <w:rsid w:val="005C3074"/>
    <w:rsid w:val="005C3286"/>
    <w:rsid w:val="005C34F8"/>
    <w:rsid w:val="005C3B15"/>
    <w:rsid w:val="005C4120"/>
    <w:rsid w:val="005C4147"/>
    <w:rsid w:val="005C45E0"/>
    <w:rsid w:val="005C48BC"/>
    <w:rsid w:val="005C4C52"/>
    <w:rsid w:val="005C597B"/>
    <w:rsid w:val="005C5E42"/>
    <w:rsid w:val="005C6364"/>
    <w:rsid w:val="005C6829"/>
    <w:rsid w:val="005C6AAF"/>
    <w:rsid w:val="005C6AD3"/>
    <w:rsid w:val="005C756F"/>
    <w:rsid w:val="005C75AA"/>
    <w:rsid w:val="005C792B"/>
    <w:rsid w:val="005C7DBE"/>
    <w:rsid w:val="005D0AD5"/>
    <w:rsid w:val="005D1485"/>
    <w:rsid w:val="005D333D"/>
    <w:rsid w:val="005D4D0B"/>
    <w:rsid w:val="005D518C"/>
    <w:rsid w:val="005D5506"/>
    <w:rsid w:val="005D6733"/>
    <w:rsid w:val="005D6870"/>
    <w:rsid w:val="005D6898"/>
    <w:rsid w:val="005D6C0B"/>
    <w:rsid w:val="005D71BC"/>
    <w:rsid w:val="005E0C7B"/>
    <w:rsid w:val="005E1B52"/>
    <w:rsid w:val="005E2723"/>
    <w:rsid w:val="005E279B"/>
    <w:rsid w:val="005E2881"/>
    <w:rsid w:val="005E37CF"/>
    <w:rsid w:val="005E3DA4"/>
    <w:rsid w:val="005E47F2"/>
    <w:rsid w:val="005E54E3"/>
    <w:rsid w:val="005E5C0A"/>
    <w:rsid w:val="005F0462"/>
    <w:rsid w:val="005F103F"/>
    <w:rsid w:val="005F131B"/>
    <w:rsid w:val="005F3146"/>
    <w:rsid w:val="005F3956"/>
    <w:rsid w:val="005F3A76"/>
    <w:rsid w:val="005F3B20"/>
    <w:rsid w:val="005F6C58"/>
    <w:rsid w:val="006001C9"/>
    <w:rsid w:val="006005BF"/>
    <w:rsid w:val="0060134A"/>
    <w:rsid w:val="006019DA"/>
    <w:rsid w:val="00601A26"/>
    <w:rsid w:val="00601B42"/>
    <w:rsid w:val="0060279E"/>
    <w:rsid w:val="00602F1E"/>
    <w:rsid w:val="00603917"/>
    <w:rsid w:val="00603F2B"/>
    <w:rsid w:val="00604D35"/>
    <w:rsid w:val="00604D7B"/>
    <w:rsid w:val="00605BBB"/>
    <w:rsid w:val="00605C24"/>
    <w:rsid w:val="00606BAE"/>
    <w:rsid w:val="00607DEE"/>
    <w:rsid w:val="00611A07"/>
    <w:rsid w:val="00611BE2"/>
    <w:rsid w:val="00611E9C"/>
    <w:rsid w:val="006120AE"/>
    <w:rsid w:val="00612A2D"/>
    <w:rsid w:val="00612F29"/>
    <w:rsid w:val="00613384"/>
    <w:rsid w:val="00613AFB"/>
    <w:rsid w:val="00613ECD"/>
    <w:rsid w:val="00614EA6"/>
    <w:rsid w:val="00614FF9"/>
    <w:rsid w:val="0061613F"/>
    <w:rsid w:val="00616931"/>
    <w:rsid w:val="00617248"/>
    <w:rsid w:val="00617464"/>
    <w:rsid w:val="0061769C"/>
    <w:rsid w:val="00617E7B"/>
    <w:rsid w:val="00617FDD"/>
    <w:rsid w:val="00622E20"/>
    <w:rsid w:val="006234D1"/>
    <w:rsid w:val="00624B1F"/>
    <w:rsid w:val="0062516B"/>
    <w:rsid w:val="00625633"/>
    <w:rsid w:val="0062595B"/>
    <w:rsid w:val="006264A5"/>
    <w:rsid w:val="00626E4C"/>
    <w:rsid w:val="00627482"/>
    <w:rsid w:val="006276EE"/>
    <w:rsid w:val="00627B1D"/>
    <w:rsid w:val="00630341"/>
    <w:rsid w:val="00630B33"/>
    <w:rsid w:val="00632316"/>
    <w:rsid w:val="006337BB"/>
    <w:rsid w:val="00634A30"/>
    <w:rsid w:val="00634C44"/>
    <w:rsid w:val="00636123"/>
    <w:rsid w:val="00636479"/>
    <w:rsid w:val="006370FD"/>
    <w:rsid w:val="00637ADB"/>
    <w:rsid w:val="00637BA6"/>
    <w:rsid w:val="00640633"/>
    <w:rsid w:val="0064144E"/>
    <w:rsid w:val="00641F24"/>
    <w:rsid w:val="0064449A"/>
    <w:rsid w:val="00644867"/>
    <w:rsid w:val="006448CF"/>
    <w:rsid w:val="0064541C"/>
    <w:rsid w:val="006477B8"/>
    <w:rsid w:val="00647FFD"/>
    <w:rsid w:val="00650906"/>
    <w:rsid w:val="00651892"/>
    <w:rsid w:val="00654BC1"/>
    <w:rsid w:val="00654E3D"/>
    <w:rsid w:val="00656893"/>
    <w:rsid w:val="00657301"/>
    <w:rsid w:val="00657344"/>
    <w:rsid w:val="006574EA"/>
    <w:rsid w:val="00660101"/>
    <w:rsid w:val="00660545"/>
    <w:rsid w:val="00660B03"/>
    <w:rsid w:val="00661285"/>
    <w:rsid w:val="006613ED"/>
    <w:rsid w:val="00661556"/>
    <w:rsid w:val="00661E00"/>
    <w:rsid w:val="0066223D"/>
    <w:rsid w:val="0066231F"/>
    <w:rsid w:val="00662616"/>
    <w:rsid w:val="00662EF0"/>
    <w:rsid w:val="006635E5"/>
    <w:rsid w:val="00663C5C"/>
    <w:rsid w:val="00663DA0"/>
    <w:rsid w:val="006647B5"/>
    <w:rsid w:val="006672E3"/>
    <w:rsid w:val="00667BB4"/>
    <w:rsid w:val="00670E09"/>
    <w:rsid w:val="00671A5B"/>
    <w:rsid w:val="0067289C"/>
    <w:rsid w:val="00672B32"/>
    <w:rsid w:val="00672E7A"/>
    <w:rsid w:val="006754F4"/>
    <w:rsid w:val="00676769"/>
    <w:rsid w:val="00680EC0"/>
    <w:rsid w:val="006813D2"/>
    <w:rsid w:val="00682341"/>
    <w:rsid w:val="006823F9"/>
    <w:rsid w:val="00682A40"/>
    <w:rsid w:val="00682EB0"/>
    <w:rsid w:val="00683097"/>
    <w:rsid w:val="006832AC"/>
    <w:rsid w:val="0068372E"/>
    <w:rsid w:val="00683CDF"/>
    <w:rsid w:val="00683DB1"/>
    <w:rsid w:val="00684A40"/>
    <w:rsid w:val="00684A8E"/>
    <w:rsid w:val="00686397"/>
    <w:rsid w:val="006869CF"/>
    <w:rsid w:val="00686DA9"/>
    <w:rsid w:val="00690811"/>
    <w:rsid w:val="00691B72"/>
    <w:rsid w:val="00692424"/>
    <w:rsid w:val="00693174"/>
    <w:rsid w:val="006936A3"/>
    <w:rsid w:val="0069552D"/>
    <w:rsid w:val="006964E6"/>
    <w:rsid w:val="006968FC"/>
    <w:rsid w:val="00696C47"/>
    <w:rsid w:val="006A04DF"/>
    <w:rsid w:val="006A0C80"/>
    <w:rsid w:val="006A1EE8"/>
    <w:rsid w:val="006A30F6"/>
    <w:rsid w:val="006A3206"/>
    <w:rsid w:val="006A45C9"/>
    <w:rsid w:val="006A4D43"/>
    <w:rsid w:val="006A568C"/>
    <w:rsid w:val="006A66A7"/>
    <w:rsid w:val="006A7B7F"/>
    <w:rsid w:val="006B0120"/>
    <w:rsid w:val="006B10AD"/>
    <w:rsid w:val="006B1817"/>
    <w:rsid w:val="006B1C9D"/>
    <w:rsid w:val="006B24D5"/>
    <w:rsid w:val="006B2A36"/>
    <w:rsid w:val="006B31AC"/>
    <w:rsid w:val="006B36A1"/>
    <w:rsid w:val="006B4B0B"/>
    <w:rsid w:val="006B5123"/>
    <w:rsid w:val="006B69DE"/>
    <w:rsid w:val="006C0083"/>
    <w:rsid w:val="006C0A2F"/>
    <w:rsid w:val="006C17CC"/>
    <w:rsid w:val="006C1DDA"/>
    <w:rsid w:val="006C2270"/>
    <w:rsid w:val="006C287E"/>
    <w:rsid w:val="006C2C51"/>
    <w:rsid w:val="006C2CA1"/>
    <w:rsid w:val="006C2D17"/>
    <w:rsid w:val="006C35CB"/>
    <w:rsid w:val="006C3AA0"/>
    <w:rsid w:val="006C4753"/>
    <w:rsid w:val="006C66F5"/>
    <w:rsid w:val="006C6B17"/>
    <w:rsid w:val="006C6F0F"/>
    <w:rsid w:val="006D0EF4"/>
    <w:rsid w:val="006D14AD"/>
    <w:rsid w:val="006D20FA"/>
    <w:rsid w:val="006D33FC"/>
    <w:rsid w:val="006D36F0"/>
    <w:rsid w:val="006D48CE"/>
    <w:rsid w:val="006D5A7C"/>
    <w:rsid w:val="006D6DA6"/>
    <w:rsid w:val="006D72E8"/>
    <w:rsid w:val="006D74B1"/>
    <w:rsid w:val="006D7722"/>
    <w:rsid w:val="006E007C"/>
    <w:rsid w:val="006E051A"/>
    <w:rsid w:val="006E05C7"/>
    <w:rsid w:val="006E0988"/>
    <w:rsid w:val="006E15C9"/>
    <w:rsid w:val="006E1890"/>
    <w:rsid w:val="006E3608"/>
    <w:rsid w:val="006E59F5"/>
    <w:rsid w:val="006E5A4A"/>
    <w:rsid w:val="006E6439"/>
    <w:rsid w:val="006E7103"/>
    <w:rsid w:val="006E731F"/>
    <w:rsid w:val="006E7EFE"/>
    <w:rsid w:val="006F1D03"/>
    <w:rsid w:val="006F1F74"/>
    <w:rsid w:val="006F20B0"/>
    <w:rsid w:val="006F2661"/>
    <w:rsid w:val="006F4D52"/>
    <w:rsid w:val="006F5DA5"/>
    <w:rsid w:val="006F6569"/>
    <w:rsid w:val="006F7157"/>
    <w:rsid w:val="00700353"/>
    <w:rsid w:val="007018AF"/>
    <w:rsid w:val="007018F3"/>
    <w:rsid w:val="0070204B"/>
    <w:rsid w:val="007025C3"/>
    <w:rsid w:val="00702A15"/>
    <w:rsid w:val="00703E20"/>
    <w:rsid w:val="00704525"/>
    <w:rsid w:val="0070727C"/>
    <w:rsid w:val="00707FD8"/>
    <w:rsid w:val="00711B6E"/>
    <w:rsid w:val="00712012"/>
    <w:rsid w:val="00712B2B"/>
    <w:rsid w:val="00714459"/>
    <w:rsid w:val="00714B98"/>
    <w:rsid w:val="007156DA"/>
    <w:rsid w:val="00715DD5"/>
    <w:rsid w:val="0071644F"/>
    <w:rsid w:val="00716BB8"/>
    <w:rsid w:val="0071766C"/>
    <w:rsid w:val="00717841"/>
    <w:rsid w:val="00717986"/>
    <w:rsid w:val="0072034E"/>
    <w:rsid w:val="007209FF"/>
    <w:rsid w:val="0072232B"/>
    <w:rsid w:val="00723BA1"/>
    <w:rsid w:val="007242E0"/>
    <w:rsid w:val="00725084"/>
    <w:rsid w:val="007253C4"/>
    <w:rsid w:val="00725508"/>
    <w:rsid w:val="0072557A"/>
    <w:rsid w:val="007305F1"/>
    <w:rsid w:val="00730DE1"/>
    <w:rsid w:val="00731DB0"/>
    <w:rsid w:val="00731E18"/>
    <w:rsid w:val="00731F8C"/>
    <w:rsid w:val="00732156"/>
    <w:rsid w:val="00732397"/>
    <w:rsid w:val="00733EF2"/>
    <w:rsid w:val="00734547"/>
    <w:rsid w:val="0073479F"/>
    <w:rsid w:val="00734C95"/>
    <w:rsid w:val="00734D1B"/>
    <w:rsid w:val="00734F04"/>
    <w:rsid w:val="00734F4A"/>
    <w:rsid w:val="00735328"/>
    <w:rsid w:val="00736969"/>
    <w:rsid w:val="007404F8"/>
    <w:rsid w:val="00740B94"/>
    <w:rsid w:val="007417B0"/>
    <w:rsid w:val="00742431"/>
    <w:rsid w:val="00743BC6"/>
    <w:rsid w:val="007445D7"/>
    <w:rsid w:val="00745BAD"/>
    <w:rsid w:val="0074605A"/>
    <w:rsid w:val="0074619F"/>
    <w:rsid w:val="00746A2B"/>
    <w:rsid w:val="00746C11"/>
    <w:rsid w:val="00746FBF"/>
    <w:rsid w:val="00747A02"/>
    <w:rsid w:val="00747EDA"/>
    <w:rsid w:val="00750598"/>
    <w:rsid w:val="00751DD1"/>
    <w:rsid w:val="00752D38"/>
    <w:rsid w:val="00753B15"/>
    <w:rsid w:val="007550C3"/>
    <w:rsid w:val="00755423"/>
    <w:rsid w:val="00756A86"/>
    <w:rsid w:val="00756BBB"/>
    <w:rsid w:val="00756E17"/>
    <w:rsid w:val="00756F7F"/>
    <w:rsid w:val="00757D6F"/>
    <w:rsid w:val="00760000"/>
    <w:rsid w:val="00760160"/>
    <w:rsid w:val="0076078F"/>
    <w:rsid w:val="00760F40"/>
    <w:rsid w:val="0076164F"/>
    <w:rsid w:val="00761AD4"/>
    <w:rsid w:val="00761F9C"/>
    <w:rsid w:val="00762DE8"/>
    <w:rsid w:val="00762F49"/>
    <w:rsid w:val="00763198"/>
    <w:rsid w:val="007638B0"/>
    <w:rsid w:val="00763A78"/>
    <w:rsid w:val="0076426F"/>
    <w:rsid w:val="007646CC"/>
    <w:rsid w:val="00764C39"/>
    <w:rsid w:val="007653BF"/>
    <w:rsid w:val="007656E0"/>
    <w:rsid w:val="00766009"/>
    <w:rsid w:val="007669D5"/>
    <w:rsid w:val="00766E5E"/>
    <w:rsid w:val="0076759B"/>
    <w:rsid w:val="00770E41"/>
    <w:rsid w:val="00771C38"/>
    <w:rsid w:val="0077220A"/>
    <w:rsid w:val="007726D1"/>
    <w:rsid w:val="007726DF"/>
    <w:rsid w:val="00772BD6"/>
    <w:rsid w:val="00773A69"/>
    <w:rsid w:val="0077495F"/>
    <w:rsid w:val="00774A1B"/>
    <w:rsid w:val="00774DC3"/>
    <w:rsid w:val="00775737"/>
    <w:rsid w:val="00775952"/>
    <w:rsid w:val="00775AB1"/>
    <w:rsid w:val="00776B67"/>
    <w:rsid w:val="00776D7E"/>
    <w:rsid w:val="00777098"/>
    <w:rsid w:val="007777F3"/>
    <w:rsid w:val="00777AD8"/>
    <w:rsid w:val="00780208"/>
    <w:rsid w:val="00780A78"/>
    <w:rsid w:val="0078385B"/>
    <w:rsid w:val="00785EB3"/>
    <w:rsid w:val="00787E0A"/>
    <w:rsid w:val="007909F7"/>
    <w:rsid w:val="00790C07"/>
    <w:rsid w:val="007920FA"/>
    <w:rsid w:val="007923E3"/>
    <w:rsid w:val="007936DF"/>
    <w:rsid w:val="00793FA5"/>
    <w:rsid w:val="00794D1F"/>
    <w:rsid w:val="0079765B"/>
    <w:rsid w:val="007A05EB"/>
    <w:rsid w:val="007A0DB7"/>
    <w:rsid w:val="007A0FA3"/>
    <w:rsid w:val="007A1205"/>
    <w:rsid w:val="007A1FA6"/>
    <w:rsid w:val="007A209B"/>
    <w:rsid w:val="007A2261"/>
    <w:rsid w:val="007A261B"/>
    <w:rsid w:val="007A2D12"/>
    <w:rsid w:val="007A3171"/>
    <w:rsid w:val="007A4340"/>
    <w:rsid w:val="007A4398"/>
    <w:rsid w:val="007A5FE0"/>
    <w:rsid w:val="007A6495"/>
    <w:rsid w:val="007A71B6"/>
    <w:rsid w:val="007A7220"/>
    <w:rsid w:val="007A7E00"/>
    <w:rsid w:val="007B0E7A"/>
    <w:rsid w:val="007B11C9"/>
    <w:rsid w:val="007B1A5A"/>
    <w:rsid w:val="007B2B69"/>
    <w:rsid w:val="007B2B7C"/>
    <w:rsid w:val="007B2BEB"/>
    <w:rsid w:val="007B3A4F"/>
    <w:rsid w:val="007B46F3"/>
    <w:rsid w:val="007B61D5"/>
    <w:rsid w:val="007B6F17"/>
    <w:rsid w:val="007B7548"/>
    <w:rsid w:val="007C01BF"/>
    <w:rsid w:val="007C02C2"/>
    <w:rsid w:val="007C087E"/>
    <w:rsid w:val="007C12B6"/>
    <w:rsid w:val="007C17F2"/>
    <w:rsid w:val="007C1E1A"/>
    <w:rsid w:val="007C2843"/>
    <w:rsid w:val="007C2A0B"/>
    <w:rsid w:val="007C39E2"/>
    <w:rsid w:val="007C3D4B"/>
    <w:rsid w:val="007C506E"/>
    <w:rsid w:val="007C5547"/>
    <w:rsid w:val="007C693F"/>
    <w:rsid w:val="007C69FD"/>
    <w:rsid w:val="007C6C35"/>
    <w:rsid w:val="007C7A11"/>
    <w:rsid w:val="007D0F09"/>
    <w:rsid w:val="007D1093"/>
    <w:rsid w:val="007D13ED"/>
    <w:rsid w:val="007D20AD"/>
    <w:rsid w:val="007D2686"/>
    <w:rsid w:val="007D34B1"/>
    <w:rsid w:val="007D399F"/>
    <w:rsid w:val="007D3C03"/>
    <w:rsid w:val="007D42E3"/>
    <w:rsid w:val="007D6F5B"/>
    <w:rsid w:val="007E0CA6"/>
    <w:rsid w:val="007E1FB2"/>
    <w:rsid w:val="007E25A7"/>
    <w:rsid w:val="007E2D60"/>
    <w:rsid w:val="007E4A2B"/>
    <w:rsid w:val="007E5557"/>
    <w:rsid w:val="007E5EEA"/>
    <w:rsid w:val="007E61C6"/>
    <w:rsid w:val="007E6548"/>
    <w:rsid w:val="007E679F"/>
    <w:rsid w:val="007E6AF4"/>
    <w:rsid w:val="007E754E"/>
    <w:rsid w:val="007E7A71"/>
    <w:rsid w:val="007F012B"/>
    <w:rsid w:val="007F1B23"/>
    <w:rsid w:val="007F1F75"/>
    <w:rsid w:val="007F2428"/>
    <w:rsid w:val="007F291A"/>
    <w:rsid w:val="007F366A"/>
    <w:rsid w:val="007F4C9D"/>
    <w:rsid w:val="007F5039"/>
    <w:rsid w:val="007F5591"/>
    <w:rsid w:val="007F5F72"/>
    <w:rsid w:val="007F6BA6"/>
    <w:rsid w:val="007F7628"/>
    <w:rsid w:val="007F7855"/>
    <w:rsid w:val="00800EE0"/>
    <w:rsid w:val="008014ED"/>
    <w:rsid w:val="00801EE0"/>
    <w:rsid w:val="00803BF8"/>
    <w:rsid w:val="008044DB"/>
    <w:rsid w:val="0080455C"/>
    <w:rsid w:val="00804783"/>
    <w:rsid w:val="0080490C"/>
    <w:rsid w:val="00804CB4"/>
    <w:rsid w:val="00805244"/>
    <w:rsid w:val="008061F6"/>
    <w:rsid w:val="008067D1"/>
    <w:rsid w:val="00806B10"/>
    <w:rsid w:val="00806B6D"/>
    <w:rsid w:val="008078CD"/>
    <w:rsid w:val="00811008"/>
    <w:rsid w:val="0081132C"/>
    <w:rsid w:val="008116F5"/>
    <w:rsid w:val="00812372"/>
    <w:rsid w:val="00813162"/>
    <w:rsid w:val="00813D69"/>
    <w:rsid w:val="0081403E"/>
    <w:rsid w:val="00814309"/>
    <w:rsid w:val="00814874"/>
    <w:rsid w:val="0081493F"/>
    <w:rsid w:val="00815088"/>
    <w:rsid w:val="0081513F"/>
    <w:rsid w:val="00815EB0"/>
    <w:rsid w:val="0081635E"/>
    <w:rsid w:val="008168CD"/>
    <w:rsid w:val="008169A7"/>
    <w:rsid w:val="00817E11"/>
    <w:rsid w:val="00817EA2"/>
    <w:rsid w:val="00817FB3"/>
    <w:rsid w:val="00820473"/>
    <w:rsid w:val="00820A98"/>
    <w:rsid w:val="00820B0A"/>
    <w:rsid w:val="00821181"/>
    <w:rsid w:val="00822810"/>
    <w:rsid w:val="00823707"/>
    <w:rsid w:val="0082389F"/>
    <w:rsid w:val="00823E9A"/>
    <w:rsid w:val="00824082"/>
    <w:rsid w:val="00824ACF"/>
    <w:rsid w:val="00825923"/>
    <w:rsid w:val="00826134"/>
    <w:rsid w:val="00826656"/>
    <w:rsid w:val="008308C3"/>
    <w:rsid w:val="00831447"/>
    <w:rsid w:val="00832D16"/>
    <w:rsid w:val="008345D9"/>
    <w:rsid w:val="00834B90"/>
    <w:rsid w:val="00835244"/>
    <w:rsid w:val="00835C73"/>
    <w:rsid w:val="00836751"/>
    <w:rsid w:val="00836BB8"/>
    <w:rsid w:val="00836D96"/>
    <w:rsid w:val="0083725A"/>
    <w:rsid w:val="00841222"/>
    <w:rsid w:val="00841617"/>
    <w:rsid w:val="00841E5A"/>
    <w:rsid w:val="00843962"/>
    <w:rsid w:val="0084584C"/>
    <w:rsid w:val="0084590F"/>
    <w:rsid w:val="008466B6"/>
    <w:rsid w:val="0084687B"/>
    <w:rsid w:val="00847D93"/>
    <w:rsid w:val="00847F29"/>
    <w:rsid w:val="00851860"/>
    <w:rsid w:val="00851B76"/>
    <w:rsid w:val="00852431"/>
    <w:rsid w:val="00852699"/>
    <w:rsid w:val="00854171"/>
    <w:rsid w:val="00854CA8"/>
    <w:rsid w:val="00854EF2"/>
    <w:rsid w:val="008556D4"/>
    <w:rsid w:val="00855A08"/>
    <w:rsid w:val="00855DDC"/>
    <w:rsid w:val="00856889"/>
    <w:rsid w:val="00856923"/>
    <w:rsid w:val="00856A02"/>
    <w:rsid w:val="00856C88"/>
    <w:rsid w:val="00856E37"/>
    <w:rsid w:val="00856EB8"/>
    <w:rsid w:val="0085794B"/>
    <w:rsid w:val="00860F95"/>
    <w:rsid w:val="00861168"/>
    <w:rsid w:val="00861395"/>
    <w:rsid w:val="0086145A"/>
    <w:rsid w:val="00864009"/>
    <w:rsid w:val="008647C8"/>
    <w:rsid w:val="008657BB"/>
    <w:rsid w:val="00865E4C"/>
    <w:rsid w:val="00866611"/>
    <w:rsid w:val="008668BB"/>
    <w:rsid w:val="008668D3"/>
    <w:rsid w:val="00867B8A"/>
    <w:rsid w:val="00870B95"/>
    <w:rsid w:val="0087105A"/>
    <w:rsid w:val="0087325F"/>
    <w:rsid w:val="00873637"/>
    <w:rsid w:val="008738E4"/>
    <w:rsid w:val="00873F91"/>
    <w:rsid w:val="00874036"/>
    <w:rsid w:val="00874E92"/>
    <w:rsid w:val="00874F0E"/>
    <w:rsid w:val="00875FC2"/>
    <w:rsid w:val="0087696B"/>
    <w:rsid w:val="00880862"/>
    <w:rsid w:val="008813A8"/>
    <w:rsid w:val="00882621"/>
    <w:rsid w:val="00882F9E"/>
    <w:rsid w:val="00884342"/>
    <w:rsid w:val="00884968"/>
    <w:rsid w:val="00885C91"/>
    <w:rsid w:val="00887060"/>
    <w:rsid w:val="0089037A"/>
    <w:rsid w:val="00890A4D"/>
    <w:rsid w:val="00890FC6"/>
    <w:rsid w:val="00891F81"/>
    <w:rsid w:val="00892A68"/>
    <w:rsid w:val="008931AC"/>
    <w:rsid w:val="00893F29"/>
    <w:rsid w:val="00893F75"/>
    <w:rsid w:val="00895C0D"/>
    <w:rsid w:val="00896E3C"/>
    <w:rsid w:val="008970B4"/>
    <w:rsid w:val="008977E8"/>
    <w:rsid w:val="008A10A9"/>
    <w:rsid w:val="008A154C"/>
    <w:rsid w:val="008A2284"/>
    <w:rsid w:val="008A397D"/>
    <w:rsid w:val="008A4945"/>
    <w:rsid w:val="008A4C30"/>
    <w:rsid w:val="008A50FE"/>
    <w:rsid w:val="008A5198"/>
    <w:rsid w:val="008A5290"/>
    <w:rsid w:val="008A61ED"/>
    <w:rsid w:val="008A63FA"/>
    <w:rsid w:val="008A7E60"/>
    <w:rsid w:val="008B05C2"/>
    <w:rsid w:val="008B062C"/>
    <w:rsid w:val="008B14BE"/>
    <w:rsid w:val="008B2776"/>
    <w:rsid w:val="008B2807"/>
    <w:rsid w:val="008B3E45"/>
    <w:rsid w:val="008B49DF"/>
    <w:rsid w:val="008B61D2"/>
    <w:rsid w:val="008B7A48"/>
    <w:rsid w:val="008C0128"/>
    <w:rsid w:val="008C0964"/>
    <w:rsid w:val="008C177F"/>
    <w:rsid w:val="008C1997"/>
    <w:rsid w:val="008C2500"/>
    <w:rsid w:val="008C55D1"/>
    <w:rsid w:val="008C6ADB"/>
    <w:rsid w:val="008C7296"/>
    <w:rsid w:val="008D0552"/>
    <w:rsid w:val="008D0BE8"/>
    <w:rsid w:val="008D1175"/>
    <w:rsid w:val="008D13B3"/>
    <w:rsid w:val="008D1B7B"/>
    <w:rsid w:val="008D4390"/>
    <w:rsid w:val="008D43B7"/>
    <w:rsid w:val="008D4805"/>
    <w:rsid w:val="008D49A6"/>
    <w:rsid w:val="008D4F88"/>
    <w:rsid w:val="008D5184"/>
    <w:rsid w:val="008D56A0"/>
    <w:rsid w:val="008D57D0"/>
    <w:rsid w:val="008D5F94"/>
    <w:rsid w:val="008D67D8"/>
    <w:rsid w:val="008D71FF"/>
    <w:rsid w:val="008E097A"/>
    <w:rsid w:val="008E1361"/>
    <w:rsid w:val="008E1E46"/>
    <w:rsid w:val="008E41CC"/>
    <w:rsid w:val="008E481D"/>
    <w:rsid w:val="008E4F55"/>
    <w:rsid w:val="008E618B"/>
    <w:rsid w:val="008E7342"/>
    <w:rsid w:val="008F1206"/>
    <w:rsid w:val="008F2113"/>
    <w:rsid w:val="008F297D"/>
    <w:rsid w:val="008F2A07"/>
    <w:rsid w:val="008F34B7"/>
    <w:rsid w:val="008F39A5"/>
    <w:rsid w:val="008F3D28"/>
    <w:rsid w:val="008F42A7"/>
    <w:rsid w:val="008F45D3"/>
    <w:rsid w:val="008F5F7C"/>
    <w:rsid w:val="008F60FD"/>
    <w:rsid w:val="008F6359"/>
    <w:rsid w:val="008F6B95"/>
    <w:rsid w:val="009000DE"/>
    <w:rsid w:val="00900319"/>
    <w:rsid w:val="00900DB7"/>
    <w:rsid w:val="00900F08"/>
    <w:rsid w:val="00901969"/>
    <w:rsid w:val="009034F2"/>
    <w:rsid w:val="00905546"/>
    <w:rsid w:val="00906D6C"/>
    <w:rsid w:val="00910E16"/>
    <w:rsid w:val="00910FBB"/>
    <w:rsid w:val="00911255"/>
    <w:rsid w:val="0091139C"/>
    <w:rsid w:val="00911D0E"/>
    <w:rsid w:val="009123B5"/>
    <w:rsid w:val="00913498"/>
    <w:rsid w:val="009136FD"/>
    <w:rsid w:val="00913DF2"/>
    <w:rsid w:val="00914268"/>
    <w:rsid w:val="00915D2D"/>
    <w:rsid w:val="00915ED3"/>
    <w:rsid w:val="009164C7"/>
    <w:rsid w:val="00917A77"/>
    <w:rsid w:val="00920295"/>
    <w:rsid w:val="00921A2B"/>
    <w:rsid w:val="0092210F"/>
    <w:rsid w:val="00922485"/>
    <w:rsid w:val="00922924"/>
    <w:rsid w:val="00922FBF"/>
    <w:rsid w:val="00923EC9"/>
    <w:rsid w:val="009241EE"/>
    <w:rsid w:val="00924FB1"/>
    <w:rsid w:val="00925199"/>
    <w:rsid w:val="00927590"/>
    <w:rsid w:val="00927817"/>
    <w:rsid w:val="00927A80"/>
    <w:rsid w:val="00927ED2"/>
    <w:rsid w:val="00932B3D"/>
    <w:rsid w:val="00933088"/>
    <w:rsid w:val="00933834"/>
    <w:rsid w:val="00933D8F"/>
    <w:rsid w:val="009348DE"/>
    <w:rsid w:val="0093651D"/>
    <w:rsid w:val="00940BFA"/>
    <w:rsid w:val="00941B2A"/>
    <w:rsid w:val="0094201B"/>
    <w:rsid w:val="009435C9"/>
    <w:rsid w:val="009436D4"/>
    <w:rsid w:val="00944684"/>
    <w:rsid w:val="00944A31"/>
    <w:rsid w:val="009452CC"/>
    <w:rsid w:val="00946730"/>
    <w:rsid w:val="00946B18"/>
    <w:rsid w:val="009509E8"/>
    <w:rsid w:val="009517A3"/>
    <w:rsid w:val="0095505F"/>
    <w:rsid w:val="00955565"/>
    <w:rsid w:val="00955943"/>
    <w:rsid w:val="00956A2E"/>
    <w:rsid w:val="00956AA2"/>
    <w:rsid w:val="0095725C"/>
    <w:rsid w:val="009575CE"/>
    <w:rsid w:val="0095782E"/>
    <w:rsid w:val="00960179"/>
    <w:rsid w:val="00961F53"/>
    <w:rsid w:val="0096211A"/>
    <w:rsid w:val="00963005"/>
    <w:rsid w:val="0096323C"/>
    <w:rsid w:val="0096476B"/>
    <w:rsid w:val="0096492C"/>
    <w:rsid w:val="009652AB"/>
    <w:rsid w:val="00965D7D"/>
    <w:rsid w:val="0097044C"/>
    <w:rsid w:val="0097082F"/>
    <w:rsid w:val="00970F23"/>
    <w:rsid w:val="00971253"/>
    <w:rsid w:val="00972F23"/>
    <w:rsid w:val="0097339E"/>
    <w:rsid w:val="00973632"/>
    <w:rsid w:val="00973B53"/>
    <w:rsid w:val="00975895"/>
    <w:rsid w:val="00975BA7"/>
    <w:rsid w:val="00975DCB"/>
    <w:rsid w:val="00976242"/>
    <w:rsid w:val="009764F1"/>
    <w:rsid w:val="00976870"/>
    <w:rsid w:val="00980375"/>
    <w:rsid w:val="00980581"/>
    <w:rsid w:val="00980582"/>
    <w:rsid w:val="00980730"/>
    <w:rsid w:val="009810D4"/>
    <w:rsid w:val="00981222"/>
    <w:rsid w:val="009821BF"/>
    <w:rsid w:val="0098221C"/>
    <w:rsid w:val="0098224A"/>
    <w:rsid w:val="00982281"/>
    <w:rsid w:val="0098326A"/>
    <w:rsid w:val="009833D1"/>
    <w:rsid w:val="00983480"/>
    <w:rsid w:val="009836B7"/>
    <w:rsid w:val="00983C47"/>
    <w:rsid w:val="00984349"/>
    <w:rsid w:val="00984597"/>
    <w:rsid w:val="009845EC"/>
    <w:rsid w:val="009850D6"/>
    <w:rsid w:val="00985674"/>
    <w:rsid w:val="00986039"/>
    <w:rsid w:val="00986130"/>
    <w:rsid w:val="0098694D"/>
    <w:rsid w:val="00990355"/>
    <w:rsid w:val="0099055C"/>
    <w:rsid w:val="00990797"/>
    <w:rsid w:val="0099183A"/>
    <w:rsid w:val="00991C41"/>
    <w:rsid w:val="00992BBF"/>
    <w:rsid w:val="009935A4"/>
    <w:rsid w:val="00993621"/>
    <w:rsid w:val="0099479B"/>
    <w:rsid w:val="00994A2A"/>
    <w:rsid w:val="00996E47"/>
    <w:rsid w:val="0099721F"/>
    <w:rsid w:val="00997CB0"/>
    <w:rsid w:val="00997F57"/>
    <w:rsid w:val="009A0AC8"/>
    <w:rsid w:val="009A1583"/>
    <w:rsid w:val="009A1ACC"/>
    <w:rsid w:val="009A1FE2"/>
    <w:rsid w:val="009A3303"/>
    <w:rsid w:val="009A4240"/>
    <w:rsid w:val="009A49BD"/>
    <w:rsid w:val="009A5307"/>
    <w:rsid w:val="009A6BB5"/>
    <w:rsid w:val="009A6E2D"/>
    <w:rsid w:val="009A6EDF"/>
    <w:rsid w:val="009B0079"/>
    <w:rsid w:val="009B0677"/>
    <w:rsid w:val="009B1839"/>
    <w:rsid w:val="009B3C0A"/>
    <w:rsid w:val="009B4AD2"/>
    <w:rsid w:val="009B4CBA"/>
    <w:rsid w:val="009B4EB6"/>
    <w:rsid w:val="009B513D"/>
    <w:rsid w:val="009B5AE0"/>
    <w:rsid w:val="009B5C24"/>
    <w:rsid w:val="009B5D58"/>
    <w:rsid w:val="009B5FF7"/>
    <w:rsid w:val="009B66CA"/>
    <w:rsid w:val="009B69EB"/>
    <w:rsid w:val="009C0325"/>
    <w:rsid w:val="009C05E0"/>
    <w:rsid w:val="009C0A13"/>
    <w:rsid w:val="009C1EFE"/>
    <w:rsid w:val="009C217C"/>
    <w:rsid w:val="009C25A4"/>
    <w:rsid w:val="009C2F68"/>
    <w:rsid w:val="009C3BE0"/>
    <w:rsid w:val="009C4A60"/>
    <w:rsid w:val="009C5622"/>
    <w:rsid w:val="009C6B6D"/>
    <w:rsid w:val="009C75DA"/>
    <w:rsid w:val="009C7E9E"/>
    <w:rsid w:val="009D0768"/>
    <w:rsid w:val="009D0830"/>
    <w:rsid w:val="009D1690"/>
    <w:rsid w:val="009D1A60"/>
    <w:rsid w:val="009D4028"/>
    <w:rsid w:val="009D553B"/>
    <w:rsid w:val="009D5C6B"/>
    <w:rsid w:val="009D5CD1"/>
    <w:rsid w:val="009D72E0"/>
    <w:rsid w:val="009D7D06"/>
    <w:rsid w:val="009E0BC7"/>
    <w:rsid w:val="009E1298"/>
    <w:rsid w:val="009E1E8A"/>
    <w:rsid w:val="009E2016"/>
    <w:rsid w:val="009E20DD"/>
    <w:rsid w:val="009E39F5"/>
    <w:rsid w:val="009E3ADE"/>
    <w:rsid w:val="009E4E18"/>
    <w:rsid w:val="009E54EC"/>
    <w:rsid w:val="009E62FC"/>
    <w:rsid w:val="009E7A1F"/>
    <w:rsid w:val="009F095F"/>
    <w:rsid w:val="009F09E5"/>
    <w:rsid w:val="009F1235"/>
    <w:rsid w:val="009F17C7"/>
    <w:rsid w:val="009F1DD5"/>
    <w:rsid w:val="009F2F64"/>
    <w:rsid w:val="009F3695"/>
    <w:rsid w:val="009F468A"/>
    <w:rsid w:val="009F4BF9"/>
    <w:rsid w:val="009F4F5A"/>
    <w:rsid w:val="009F5EC0"/>
    <w:rsid w:val="009F62DE"/>
    <w:rsid w:val="009F70D5"/>
    <w:rsid w:val="00A0018C"/>
    <w:rsid w:val="00A008D0"/>
    <w:rsid w:val="00A02316"/>
    <w:rsid w:val="00A024F6"/>
    <w:rsid w:val="00A040B2"/>
    <w:rsid w:val="00A04747"/>
    <w:rsid w:val="00A04B9A"/>
    <w:rsid w:val="00A05D03"/>
    <w:rsid w:val="00A06BF3"/>
    <w:rsid w:val="00A077D4"/>
    <w:rsid w:val="00A11BA2"/>
    <w:rsid w:val="00A126D6"/>
    <w:rsid w:val="00A12FA4"/>
    <w:rsid w:val="00A13318"/>
    <w:rsid w:val="00A14255"/>
    <w:rsid w:val="00A1449E"/>
    <w:rsid w:val="00A14C68"/>
    <w:rsid w:val="00A14F73"/>
    <w:rsid w:val="00A1546B"/>
    <w:rsid w:val="00A15998"/>
    <w:rsid w:val="00A15C8A"/>
    <w:rsid w:val="00A16057"/>
    <w:rsid w:val="00A160F2"/>
    <w:rsid w:val="00A162FD"/>
    <w:rsid w:val="00A166A5"/>
    <w:rsid w:val="00A17501"/>
    <w:rsid w:val="00A176D5"/>
    <w:rsid w:val="00A21008"/>
    <w:rsid w:val="00A21088"/>
    <w:rsid w:val="00A21A58"/>
    <w:rsid w:val="00A21BEC"/>
    <w:rsid w:val="00A22908"/>
    <w:rsid w:val="00A22F73"/>
    <w:rsid w:val="00A230F6"/>
    <w:rsid w:val="00A231AA"/>
    <w:rsid w:val="00A236BE"/>
    <w:rsid w:val="00A25568"/>
    <w:rsid w:val="00A2561E"/>
    <w:rsid w:val="00A258BB"/>
    <w:rsid w:val="00A25F8A"/>
    <w:rsid w:val="00A26551"/>
    <w:rsid w:val="00A26B69"/>
    <w:rsid w:val="00A27CBB"/>
    <w:rsid w:val="00A3005B"/>
    <w:rsid w:val="00A303AF"/>
    <w:rsid w:val="00A307C4"/>
    <w:rsid w:val="00A314EC"/>
    <w:rsid w:val="00A31EB0"/>
    <w:rsid w:val="00A31FB0"/>
    <w:rsid w:val="00A31FFC"/>
    <w:rsid w:val="00A321A7"/>
    <w:rsid w:val="00A3232A"/>
    <w:rsid w:val="00A34B84"/>
    <w:rsid w:val="00A362E9"/>
    <w:rsid w:val="00A369F0"/>
    <w:rsid w:val="00A3769D"/>
    <w:rsid w:val="00A40FA0"/>
    <w:rsid w:val="00A411B3"/>
    <w:rsid w:val="00A41BC7"/>
    <w:rsid w:val="00A41FF6"/>
    <w:rsid w:val="00A4276D"/>
    <w:rsid w:val="00A42C8B"/>
    <w:rsid w:val="00A42CFC"/>
    <w:rsid w:val="00A44EBB"/>
    <w:rsid w:val="00A45D09"/>
    <w:rsid w:val="00A463F0"/>
    <w:rsid w:val="00A468A9"/>
    <w:rsid w:val="00A500EF"/>
    <w:rsid w:val="00A501EB"/>
    <w:rsid w:val="00A51627"/>
    <w:rsid w:val="00A51DD5"/>
    <w:rsid w:val="00A529F1"/>
    <w:rsid w:val="00A533E3"/>
    <w:rsid w:val="00A54492"/>
    <w:rsid w:val="00A54951"/>
    <w:rsid w:val="00A54EC4"/>
    <w:rsid w:val="00A55357"/>
    <w:rsid w:val="00A55810"/>
    <w:rsid w:val="00A55D73"/>
    <w:rsid w:val="00A57059"/>
    <w:rsid w:val="00A5779E"/>
    <w:rsid w:val="00A60B4F"/>
    <w:rsid w:val="00A61B43"/>
    <w:rsid w:val="00A62A8B"/>
    <w:rsid w:val="00A63BCC"/>
    <w:rsid w:val="00A64E19"/>
    <w:rsid w:val="00A66864"/>
    <w:rsid w:val="00A67975"/>
    <w:rsid w:val="00A7012C"/>
    <w:rsid w:val="00A71A3D"/>
    <w:rsid w:val="00A71AE8"/>
    <w:rsid w:val="00A71D98"/>
    <w:rsid w:val="00A7227C"/>
    <w:rsid w:val="00A7236B"/>
    <w:rsid w:val="00A73190"/>
    <w:rsid w:val="00A732CB"/>
    <w:rsid w:val="00A73A1E"/>
    <w:rsid w:val="00A73C21"/>
    <w:rsid w:val="00A74A82"/>
    <w:rsid w:val="00A74C18"/>
    <w:rsid w:val="00A75360"/>
    <w:rsid w:val="00A7632B"/>
    <w:rsid w:val="00A76BF9"/>
    <w:rsid w:val="00A773C6"/>
    <w:rsid w:val="00A777BC"/>
    <w:rsid w:val="00A800A9"/>
    <w:rsid w:val="00A80577"/>
    <w:rsid w:val="00A81C77"/>
    <w:rsid w:val="00A830B4"/>
    <w:rsid w:val="00A83CDC"/>
    <w:rsid w:val="00A84267"/>
    <w:rsid w:val="00A8590C"/>
    <w:rsid w:val="00A859A8"/>
    <w:rsid w:val="00A86373"/>
    <w:rsid w:val="00A865F7"/>
    <w:rsid w:val="00A86663"/>
    <w:rsid w:val="00A87FEB"/>
    <w:rsid w:val="00A904A0"/>
    <w:rsid w:val="00A91036"/>
    <w:rsid w:val="00A913E5"/>
    <w:rsid w:val="00A936A8"/>
    <w:rsid w:val="00A94231"/>
    <w:rsid w:val="00A94339"/>
    <w:rsid w:val="00A95A57"/>
    <w:rsid w:val="00A96042"/>
    <w:rsid w:val="00A967AF"/>
    <w:rsid w:val="00A96992"/>
    <w:rsid w:val="00A97028"/>
    <w:rsid w:val="00AA02B5"/>
    <w:rsid w:val="00AA07EA"/>
    <w:rsid w:val="00AA0AFA"/>
    <w:rsid w:val="00AA1258"/>
    <w:rsid w:val="00AA18DC"/>
    <w:rsid w:val="00AA4BED"/>
    <w:rsid w:val="00AA6575"/>
    <w:rsid w:val="00AA67B6"/>
    <w:rsid w:val="00AA7FDB"/>
    <w:rsid w:val="00AB03B0"/>
    <w:rsid w:val="00AB147E"/>
    <w:rsid w:val="00AB16D4"/>
    <w:rsid w:val="00AB249F"/>
    <w:rsid w:val="00AB3242"/>
    <w:rsid w:val="00AB339F"/>
    <w:rsid w:val="00AB5126"/>
    <w:rsid w:val="00AB53EB"/>
    <w:rsid w:val="00AB541D"/>
    <w:rsid w:val="00AB58F7"/>
    <w:rsid w:val="00AB5FB1"/>
    <w:rsid w:val="00AB627A"/>
    <w:rsid w:val="00AB76E4"/>
    <w:rsid w:val="00AB7886"/>
    <w:rsid w:val="00AB7C2F"/>
    <w:rsid w:val="00AC028C"/>
    <w:rsid w:val="00AC265F"/>
    <w:rsid w:val="00AC29B4"/>
    <w:rsid w:val="00AC3A52"/>
    <w:rsid w:val="00AC5AB8"/>
    <w:rsid w:val="00AC5C70"/>
    <w:rsid w:val="00AC646F"/>
    <w:rsid w:val="00AC6C57"/>
    <w:rsid w:val="00AC6DFF"/>
    <w:rsid w:val="00AC76E6"/>
    <w:rsid w:val="00AD0203"/>
    <w:rsid w:val="00AD180B"/>
    <w:rsid w:val="00AD273B"/>
    <w:rsid w:val="00AD31A8"/>
    <w:rsid w:val="00AD366E"/>
    <w:rsid w:val="00AD3892"/>
    <w:rsid w:val="00AD3FC7"/>
    <w:rsid w:val="00AD451D"/>
    <w:rsid w:val="00AD4769"/>
    <w:rsid w:val="00AD4D22"/>
    <w:rsid w:val="00AD5083"/>
    <w:rsid w:val="00AD5B13"/>
    <w:rsid w:val="00AD6910"/>
    <w:rsid w:val="00AD6DA8"/>
    <w:rsid w:val="00AD784D"/>
    <w:rsid w:val="00AD7E30"/>
    <w:rsid w:val="00AE0579"/>
    <w:rsid w:val="00AE0C23"/>
    <w:rsid w:val="00AE2691"/>
    <w:rsid w:val="00AE3FE4"/>
    <w:rsid w:val="00AE40D0"/>
    <w:rsid w:val="00AE4EF1"/>
    <w:rsid w:val="00AE5CA5"/>
    <w:rsid w:val="00AE5F1D"/>
    <w:rsid w:val="00AE64BE"/>
    <w:rsid w:val="00AE681B"/>
    <w:rsid w:val="00AE6B17"/>
    <w:rsid w:val="00AE7911"/>
    <w:rsid w:val="00AE798D"/>
    <w:rsid w:val="00AF199F"/>
    <w:rsid w:val="00AF3839"/>
    <w:rsid w:val="00AF39AA"/>
    <w:rsid w:val="00AF3C98"/>
    <w:rsid w:val="00AF4718"/>
    <w:rsid w:val="00AF4DD9"/>
    <w:rsid w:val="00AF504D"/>
    <w:rsid w:val="00AF557F"/>
    <w:rsid w:val="00AF5D75"/>
    <w:rsid w:val="00AF5FD3"/>
    <w:rsid w:val="00AF62D0"/>
    <w:rsid w:val="00AF753D"/>
    <w:rsid w:val="00B0022B"/>
    <w:rsid w:val="00B00690"/>
    <w:rsid w:val="00B024BF"/>
    <w:rsid w:val="00B02509"/>
    <w:rsid w:val="00B02E4C"/>
    <w:rsid w:val="00B03E29"/>
    <w:rsid w:val="00B0530C"/>
    <w:rsid w:val="00B05904"/>
    <w:rsid w:val="00B05D6D"/>
    <w:rsid w:val="00B060BB"/>
    <w:rsid w:val="00B068ED"/>
    <w:rsid w:val="00B06CE8"/>
    <w:rsid w:val="00B07B1D"/>
    <w:rsid w:val="00B100AD"/>
    <w:rsid w:val="00B10F4A"/>
    <w:rsid w:val="00B11CD1"/>
    <w:rsid w:val="00B11F08"/>
    <w:rsid w:val="00B12301"/>
    <w:rsid w:val="00B12AC1"/>
    <w:rsid w:val="00B12BF7"/>
    <w:rsid w:val="00B13A65"/>
    <w:rsid w:val="00B14BD4"/>
    <w:rsid w:val="00B162D0"/>
    <w:rsid w:val="00B168D3"/>
    <w:rsid w:val="00B16E55"/>
    <w:rsid w:val="00B17461"/>
    <w:rsid w:val="00B17E6C"/>
    <w:rsid w:val="00B20077"/>
    <w:rsid w:val="00B201FF"/>
    <w:rsid w:val="00B21079"/>
    <w:rsid w:val="00B21516"/>
    <w:rsid w:val="00B22098"/>
    <w:rsid w:val="00B224DF"/>
    <w:rsid w:val="00B22563"/>
    <w:rsid w:val="00B22BAB"/>
    <w:rsid w:val="00B2350A"/>
    <w:rsid w:val="00B24D55"/>
    <w:rsid w:val="00B25A86"/>
    <w:rsid w:val="00B260CC"/>
    <w:rsid w:val="00B260F4"/>
    <w:rsid w:val="00B278C6"/>
    <w:rsid w:val="00B30A79"/>
    <w:rsid w:val="00B31BD8"/>
    <w:rsid w:val="00B33B9F"/>
    <w:rsid w:val="00B33E13"/>
    <w:rsid w:val="00B34C69"/>
    <w:rsid w:val="00B35317"/>
    <w:rsid w:val="00B35A0E"/>
    <w:rsid w:val="00B35C3C"/>
    <w:rsid w:val="00B35FF4"/>
    <w:rsid w:val="00B36CC6"/>
    <w:rsid w:val="00B3722D"/>
    <w:rsid w:val="00B3770B"/>
    <w:rsid w:val="00B37AE2"/>
    <w:rsid w:val="00B37C59"/>
    <w:rsid w:val="00B409E3"/>
    <w:rsid w:val="00B4101D"/>
    <w:rsid w:val="00B456A2"/>
    <w:rsid w:val="00B4596A"/>
    <w:rsid w:val="00B461D0"/>
    <w:rsid w:val="00B469C7"/>
    <w:rsid w:val="00B50182"/>
    <w:rsid w:val="00B508CE"/>
    <w:rsid w:val="00B50AFB"/>
    <w:rsid w:val="00B50C0C"/>
    <w:rsid w:val="00B50CF1"/>
    <w:rsid w:val="00B5116E"/>
    <w:rsid w:val="00B511A9"/>
    <w:rsid w:val="00B51C58"/>
    <w:rsid w:val="00B51D94"/>
    <w:rsid w:val="00B52707"/>
    <w:rsid w:val="00B52DAA"/>
    <w:rsid w:val="00B52E01"/>
    <w:rsid w:val="00B52EBC"/>
    <w:rsid w:val="00B53506"/>
    <w:rsid w:val="00B535B6"/>
    <w:rsid w:val="00B54798"/>
    <w:rsid w:val="00B555E0"/>
    <w:rsid w:val="00B557C7"/>
    <w:rsid w:val="00B55830"/>
    <w:rsid w:val="00B56119"/>
    <w:rsid w:val="00B56B10"/>
    <w:rsid w:val="00B571EC"/>
    <w:rsid w:val="00B57BC1"/>
    <w:rsid w:val="00B615BC"/>
    <w:rsid w:val="00B618D4"/>
    <w:rsid w:val="00B6434B"/>
    <w:rsid w:val="00B64F6A"/>
    <w:rsid w:val="00B65A89"/>
    <w:rsid w:val="00B7051C"/>
    <w:rsid w:val="00B709C0"/>
    <w:rsid w:val="00B70DB3"/>
    <w:rsid w:val="00B70E1F"/>
    <w:rsid w:val="00B719AB"/>
    <w:rsid w:val="00B71D6A"/>
    <w:rsid w:val="00B72AED"/>
    <w:rsid w:val="00B7309A"/>
    <w:rsid w:val="00B7313B"/>
    <w:rsid w:val="00B743EC"/>
    <w:rsid w:val="00B7459D"/>
    <w:rsid w:val="00B74970"/>
    <w:rsid w:val="00B75633"/>
    <w:rsid w:val="00B76029"/>
    <w:rsid w:val="00B76538"/>
    <w:rsid w:val="00B77154"/>
    <w:rsid w:val="00B7746A"/>
    <w:rsid w:val="00B776EE"/>
    <w:rsid w:val="00B80002"/>
    <w:rsid w:val="00B80775"/>
    <w:rsid w:val="00B80C0A"/>
    <w:rsid w:val="00B8119E"/>
    <w:rsid w:val="00B8169B"/>
    <w:rsid w:val="00B8182F"/>
    <w:rsid w:val="00B81BAB"/>
    <w:rsid w:val="00B81CA0"/>
    <w:rsid w:val="00B82709"/>
    <w:rsid w:val="00B829B2"/>
    <w:rsid w:val="00B83A00"/>
    <w:rsid w:val="00B84886"/>
    <w:rsid w:val="00B854B6"/>
    <w:rsid w:val="00B8566B"/>
    <w:rsid w:val="00B85A2D"/>
    <w:rsid w:val="00B86832"/>
    <w:rsid w:val="00B86D66"/>
    <w:rsid w:val="00B87677"/>
    <w:rsid w:val="00B87CD3"/>
    <w:rsid w:val="00B90072"/>
    <w:rsid w:val="00B9098E"/>
    <w:rsid w:val="00B90F64"/>
    <w:rsid w:val="00B91CE6"/>
    <w:rsid w:val="00B92850"/>
    <w:rsid w:val="00B94C9C"/>
    <w:rsid w:val="00B94EAC"/>
    <w:rsid w:val="00B95FD3"/>
    <w:rsid w:val="00B96EF6"/>
    <w:rsid w:val="00B97201"/>
    <w:rsid w:val="00B97DB9"/>
    <w:rsid w:val="00B97E05"/>
    <w:rsid w:val="00BA02E2"/>
    <w:rsid w:val="00BA1ABC"/>
    <w:rsid w:val="00BA21B1"/>
    <w:rsid w:val="00BA2379"/>
    <w:rsid w:val="00BA33AC"/>
    <w:rsid w:val="00BA376B"/>
    <w:rsid w:val="00BA4D80"/>
    <w:rsid w:val="00BA5250"/>
    <w:rsid w:val="00BA6826"/>
    <w:rsid w:val="00BA7535"/>
    <w:rsid w:val="00BB021D"/>
    <w:rsid w:val="00BB0F5C"/>
    <w:rsid w:val="00BB16AB"/>
    <w:rsid w:val="00BB24C5"/>
    <w:rsid w:val="00BB2C8F"/>
    <w:rsid w:val="00BB3C4D"/>
    <w:rsid w:val="00BB4BD2"/>
    <w:rsid w:val="00BB51EC"/>
    <w:rsid w:val="00BB5A0A"/>
    <w:rsid w:val="00BB5CE3"/>
    <w:rsid w:val="00BB637C"/>
    <w:rsid w:val="00BB70C2"/>
    <w:rsid w:val="00BB7B80"/>
    <w:rsid w:val="00BC0987"/>
    <w:rsid w:val="00BC19F8"/>
    <w:rsid w:val="00BC36A0"/>
    <w:rsid w:val="00BC4645"/>
    <w:rsid w:val="00BC4E69"/>
    <w:rsid w:val="00BC5B0C"/>
    <w:rsid w:val="00BC5B24"/>
    <w:rsid w:val="00BC5FA7"/>
    <w:rsid w:val="00BC60A7"/>
    <w:rsid w:val="00BC62C2"/>
    <w:rsid w:val="00BC6D5D"/>
    <w:rsid w:val="00BC7EF1"/>
    <w:rsid w:val="00BD0225"/>
    <w:rsid w:val="00BD0C20"/>
    <w:rsid w:val="00BD198E"/>
    <w:rsid w:val="00BD3498"/>
    <w:rsid w:val="00BD427E"/>
    <w:rsid w:val="00BD49B1"/>
    <w:rsid w:val="00BD5116"/>
    <w:rsid w:val="00BD52E7"/>
    <w:rsid w:val="00BD54FA"/>
    <w:rsid w:val="00BD6204"/>
    <w:rsid w:val="00BD6D76"/>
    <w:rsid w:val="00BD738D"/>
    <w:rsid w:val="00BD746E"/>
    <w:rsid w:val="00BE0448"/>
    <w:rsid w:val="00BE0485"/>
    <w:rsid w:val="00BE0857"/>
    <w:rsid w:val="00BE0E55"/>
    <w:rsid w:val="00BE20F0"/>
    <w:rsid w:val="00BE235C"/>
    <w:rsid w:val="00BE3278"/>
    <w:rsid w:val="00BE343A"/>
    <w:rsid w:val="00BE3744"/>
    <w:rsid w:val="00BE3900"/>
    <w:rsid w:val="00BE462E"/>
    <w:rsid w:val="00BE55C3"/>
    <w:rsid w:val="00BE5DD7"/>
    <w:rsid w:val="00BE7806"/>
    <w:rsid w:val="00BF000F"/>
    <w:rsid w:val="00BF0E71"/>
    <w:rsid w:val="00BF182B"/>
    <w:rsid w:val="00BF2783"/>
    <w:rsid w:val="00BF3766"/>
    <w:rsid w:val="00BF414F"/>
    <w:rsid w:val="00BF4DC2"/>
    <w:rsid w:val="00BF68BE"/>
    <w:rsid w:val="00BF71F6"/>
    <w:rsid w:val="00BF7B6C"/>
    <w:rsid w:val="00C0071C"/>
    <w:rsid w:val="00C01C99"/>
    <w:rsid w:val="00C021A4"/>
    <w:rsid w:val="00C02316"/>
    <w:rsid w:val="00C03F70"/>
    <w:rsid w:val="00C04BFA"/>
    <w:rsid w:val="00C05864"/>
    <w:rsid w:val="00C05942"/>
    <w:rsid w:val="00C06400"/>
    <w:rsid w:val="00C06C44"/>
    <w:rsid w:val="00C07C53"/>
    <w:rsid w:val="00C10F7D"/>
    <w:rsid w:val="00C1121F"/>
    <w:rsid w:val="00C11F06"/>
    <w:rsid w:val="00C11FAE"/>
    <w:rsid w:val="00C123D7"/>
    <w:rsid w:val="00C12504"/>
    <w:rsid w:val="00C12CED"/>
    <w:rsid w:val="00C13BBA"/>
    <w:rsid w:val="00C14C55"/>
    <w:rsid w:val="00C14D0F"/>
    <w:rsid w:val="00C15211"/>
    <w:rsid w:val="00C1531E"/>
    <w:rsid w:val="00C15A82"/>
    <w:rsid w:val="00C15D9C"/>
    <w:rsid w:val="00C166D2"/>
    <w:rsid w:val="00C166E2"/>
    <w:rsid w:val="00C17242"/>
    <w:rsid w:val="00C17EEB"/>
    <w:rsid w:val="00C20A6E"/>
    <w:rsid w:val="00C20D89"/>
    <w:rsid w:val="00C21E76"/>
    <w:rsid w:val="00C21F3E"/>
    <w:rsid w:val="00C2236D"/>
    <w:rsid w:val="00C22698"/>
    <w:rsid w:val="00C23085"/>
    <w:rsid w:val="00C2477A"/>
    <w:rsid w:val="00C25510"/>
    <w:rsid w:val="00C25D8E"/>
    <w:rsid w:val="00C2697E"/>
    <w:rsid w:val="00C27EA8"/>
    <w:rsid w:val="00C3043F"/>
    <w:rsid w:val="00C307AA"/>
    <w:rsid w:val="00C30C1E"/>
    <w:rsid w:val="00C31D20"/>
    <w:rsid w:val="00C330F7"/>
    <w:rsid w:val="00C33669"/>
    <w:rsid w:val="00C3400D"/>
    <w:rsid w:val="00C34039"/>
    <w:rsid w:val="00C340FE"/>
    <w:rsid w:val="00C3429F"/>
    <w:rsid w:val="00C34C04"/>
    <w:rsid w:val="00C35059"/>
    <w:rsid w:val="00C356D5"/>
    <w:rsid w:val="00C36257"/>
    <w:rsid w:val="00C36AF6"/>
    <w:rsid w:val="00C379AE"/>
    <w:rsid w:val="00C37A56"/>
    <w:rsid w:val="00C41A37"/>
    <w:rsid w:val="00C41DB1"/>
    <w:rsid w:val="00C42AE9"/>
    <w:rsid w:val="00C42E95"/>
    <w:rsid w:val="00C431BE"/>
    <w:rsid w:val="00C435E4"/>
    <w:rsid w:val="00C43822"/>
    <w:rsid w:val="00C4518A"/>
    <w:rsid w:val="00C45B8A"/>
    <w:rsid w:val="00C45BBA"/>
    <w:rsid w:val="00C45FA2"/>
    <w:rsid w:val="00C46B27"/>
    <w:rsid w:val="00C46F92"/>
    <w:rsid w:val="00C47634"/>
    <w:rsid w:val="00C512A6"/>
    <w:rsid w:val="00C512E4"/>
    <w:rsid w:val="00C53986"/>
    <w:rsid w:val="00C543DC"/>
    <w:rsid w:val="00C5472B"/>
    <w:rsid w:val="00C55A1C"/>
    <w:rsid w:val="00C55DA9"/>
    <w:rsid w:val="00C56149"/>
    <w:rsid w:val="00C562DA"/>
    <w:rsid w:val="00C57475"/>
    <w:rsid w:val="00C57620"/>
    <w:rsid w:val="00C601EF"/>
    <w:rsid w:val="00C60433"/>
    <w:rsid w:val="00C608A9"/>
    <w:rsid w:val="00C6143B"/>
    <w:rsid w:val="00C61AE8"/>
    <w:rsid w:val="00C62F60"/>
    <w:rsid w:val="00C63397"/>
    <w:rsid w:val="00C64DD0"/>
    <w:rsid w:val="00C6519A"/>
    <w:rsid w:val="00C65200"/>
    <w:rsid w:val="00C66BEF"/>
    <w:rsid w:val="00C6734F"/>
    <w:rsid w:val="00C67639"/>
    <w:rsid w:val="00C67BD5"/>
    <w:rsid w:val="00C703D9"/>
    <w:rsid w:val="00C71005"/>
    <w:rsid w:val="00C7199C"/>
    <w:rsid w:val="00C7225F"/>
    <w:rsid w:val="00C72798"/>
    <w:rsid w:val="00C73785"/>
    <w:rsid w:val="00C7396C"/>
    <w:rsid w:val="00C74719"/>
    <w:rsid w:val="00C74C53"/>
    <w:rsid w:val="00C76961"/>
    <w:rsid w:val="00C7725A"/>
    <w:rsid w:val="00C8019F"/>
    <w:rsid w:val="00C817CA"/>
    <w:rsid w:val="00C81D9D"/>
    <w:rsid w:val="00C8327F"/>
    <w:rsid w:val="00C839C3"/>
    <w:rsid w:val="00C85129"/>
    <w:rsid w:val="00C857C2"/>
    <w:rsid w:val="00C86F3A"/>
    <w:rsid w:val="00C874EA"/>
    <w:rsid w:val="00C90F88"/>
    <w:rsid w:val="00C91C9F"/>
    <w:rsid w:val="00C91EE5"/>
    <w:rsid w:val="00C92007"/>
    <w:rsid w:val="00C923F5"/>
    <w:rsid w:val="00C92765"/>
    <w:rsid w:val="00C92BCB"/>
    <w:rsid w:val="00C92C09"/>
    <w:rsid w:val="00C938A3"/>
    <w:rsid w:val="00C94364"/>
    <w:rsid w:val="00C94414"/>
    <w:rsid w:val="00C94C07"/>
    <w:rsid w:val="00C9599F"/>
    <w:rsid w:val="00C95E9B"/>
    <w:rsid w:val="00C967CE"/>
    <w:rsid w:val="00C96EE0"/>
    <w:rsid w:val="00C97078"/>
    <w:rsid w:val="00C97253"/>
    <w:rsid w:val="00C975BA"/>
    <w:rsid w:val="00CA07F7"/>
    <w:rsid w:val="00CA0ED3"/>
    <w:rsid w:val="00CA13A1"/>
    <w:rsid w:val="00CA2EDD"/>
    <w:rsid w:val="00CA337B"/>
    <w:rsid w:val="00CA39FA"/>
    <w:rsid w:val="00CA451B"/>
    <w:rsid w:val="00CA4698"/>
    <w:rsid w:val="00CA5419"/>
    <w:rsid w:val="00CA5F0A"/>
    <w:rsid w:val="00CA7008"/>
    <w:rsid w:val="00CA7858"/>
    <w:rsid w:val="00CA7BA7"/>
    <w:rsid w:val="00CB0347"/>
    <w:rsid w:val="00CB056D"/>
    <w:rsid w:val="00CB1518"/>
    <w:rsid w:val="00CB34B8"/>
    <w:rsid w:val="00CB3926"/>
    <w:rsid w:val="00CB3A4C"/>
    <w:rsid w:val="00CB5084"/>
    <w:rsid w:val="00CB56A1"/>
    <w:rsid w:val="00CB5C99"/>
    <w:rsid w:val="00CB673A"/>
    <w:rsid w:val="00CB70C5"/>
    <w:rsid w:val="00CC11B9"/>
    <w:rsid w:val="00CC12B9"/>
    <w:rsid w:val="00CC1A74"/>
    <w:rsid w:val="00CC2EF5"/>
    <w:rsid w:val="00CC2F67"/>
    <w:rsid w:val="00CC4344"/>
    <w:rsid w:val="00CC50B4"/>
    <w:rsid w:val="00CC546C"/>
    <w:rsid w:val="00CC6FA6"/>
    <w:rsid w:val="00CC7349"/>
    <w:rsid w:val="00CD0515"/>
    <w:rsid w:val="00CD186B"/>
    <w:rsid w:val="00CD2338"/>
    <w:rsid w:val="00CD4119"/>
    <w:rsid w:val="00CD6CF0"/>
    <w:rsid w:val="00CD6EC2"/>
    <w:rsid w:val="00CD7037"/>
    <w:rsid w:val="00CE0FDE"/>
    <w:rsid w:val="00CE10E8"/>
    <w:rsid w:val="00CE4CB1"/>
    <w:rsid w:val="00CE5B39"/>
    <w:rsid w:val="00CE7DDF"/>
    <w:rsid w:val="00CF07D4"/>
    <w:rsid w:val="00CF0B8E"/>
    <w:rsid w:val="00CF163E"/>
    <w:rsid w:val="00CF1936"/>
    <w:rsid w:val="00CF1A75"/>
    <w:rsid w:val="00CF36DD"/>
    <w:rsid w:val="00CF3D1D"/>
    <w:rsid w:val="00CF45F8"/>
    <w:rsid w:val="00CF4705"/>
    <w:rsid w:val="00CF475D"/>
    <w:rsid w:val="00CF54D3"/>
    <w:rsid w:val="00CF6343"/>
    <w:rsid w:val="00CF6947"/>
    <w:rsid w:val="00CF6E71"/>
    <w:rsid w:val="00CF7310"/>
    <w:rsid w:val="00CF797B"/>
    <w:rsid w:val="00D005B5"/>
    <w:rsid w:val="00D0098E"/>
    <w:rsid w:val="00D015E3"/>
    <w:rsid w:val="00D018A4"/>
    <w:rsid w:val="00D01EFF"/>
    <w:rsid w:val="00D02601"/>
    <w:rsid w:val="00D02747"/>
    <w:rsid w:val="00D02823"/>
    <w:rsid w:val="00D02E86"/>
    <w:rsid w:val="00D03256"/>
    <w:rsid w:val="00D03D95"/>
    <w:rsid w:val="00D04540"/>
    <w:rsid w:val="00D05466"/>
    <w:rsid w:val="00D063A4"/>
    <w:rsid w:val="00D06521"/>
    <w:rsid w:val="00D07D3C"/>
    <w:rsid w:val="00D1150A"/>
    <w:rsid w:val="00D11FBA"/>
    <w:rsid w:val="00D12695"/>
    <w:rsid w:val="00D12BBE"/>
    <w:rsid w:val="00D137D4"/>
    <w:rsid w:val="00D13826"/>
    <w:rsid w:val="00D138E0"/>
    <w:rsid w:val="00D13AD6"/>
    <w:rsid w:val="00D14071"/>
    <w:rsid w:val="00D14E7D"/>
    <w:rsid w:val="00D160F3"/>
    <w:rsid w:val="00D174B3"/>
    <w:rsid w:val="00D17824"/>
    <w:rsid w:val="00D17D4E"/>
    <w:rsid w:val="00D20232"/>
    <w:rsid w:val="00D204F2"/>
    <w:rsid w:val="00D21BE2"/>
    <w:rsid w:val="00D21E3D"/>
    <w:rsid w:val="00D22E4B"/>
    <w:rsid w:val="00D22E96"/>
    <w:rsid w:val="00D25652"/>
    <w:rsid w:val="00D26B5F"/>
    <w:rsid w:val="00D26DED"/>
    <w:rsid w:val="00D3172A"/>
    <w:rsid w:val="00D31870"/>
    <w:rsid w:val="00D318FC"/>
    <w:rsid w:val="00D319F4"/>
    <w:rsid w:val="00D31C7A"/>
    <w:rsid w:val="00D3208B"/>
    <w:rsid w:val="00D32701"/>
    <w:rsid w:val="00D32B89"/>
    <w:rsid w:val="00D34207"/>
    <w:rsid w:val="00D3503A"/>
    <w:rsid w:val="00D35F1F"/>
    <w:rsid w:val="00D36C9B"/>
    <w:rsid w:val="00D41364"/>
    <w:rsid w:val="00D426B0"/>
    <w:rsid w:val="00D433D5"/>
    <w:rsid w:val="00D451A8"/>
    <w:rsid w:val="00D46495"/>
    <w:rsid w:val="00D46CD5"/>
    <w:rsid w:val="00D46DB1"/>
    <w:rsid w:val="00D46E7F"/>
    <w:rsid w:val="00D4705F"/>
    <w:rsid w:val="00D47660"/>
    <w:rsid w:val="00D47952"/>
    <w:rsid w:val="00D5026E"/>
    <w:rsid w:val="00D50C7C"/>
    <w:rsid w:val="00D50CF3"/>
    <w:rsid w:val="00D510EB"/>
    <w:rsid w:val="00D52E79"/>
    <w:rsid w:val="00D53552"/>
    <w:rsid w:val="00D537CD"/>
    <w:rsid w:val="00D5407C"/>
    <w:rsid w:val="00D555A1"/>
    <w:rsid w:val="00D57592"/>
    <w:rsid w:val="00D576B6"/>
    <w:rsid w:val="00D578FC"/>
    <w:rsid w:val="00D60D2A"/>
    <w:rsid w:val="00D61092"/>
    <w:rsid w:val="00D61C42"/>
    <w:rsid w:val="00D62668"/>
    <w:rsid w:val="00D63034"/>
    <w:rsid w:val="00D6368D"/>
    <w:rsid w:val="00D63831"/>
    <w:rsid w:val="00D644D9"/>
    <w:rsid w:val="00D6454B"/>
    <w:rsid w:val="00D6576D"/>
    <w:rsid w:val="00D668B0"/>
    <w:rsid w:val="00D67257"/>
    <w:rsid w:val="00D67B2D"/>
    <w:rsid w:val="00D72A02"/>
    <w:rsid w:val="00D72D45"/>
    <w:rsid w:val="00D72DD1"/>
    <w:rsid w:val="00D735AA"/>
    <w:rsid w:val="00D74A79"/>
    <w:rsid w:val="00D74ED6"/>
    <w:rsid w:val="00D753C4"/>
    <w:rsid w:val="00D75A09"/>
    <w:rsid w:val="00D76333"/>
    <w:rsid w:val="00D763C1"/>
    <w:rsid w:val="00D76626"/>
    <w:rsid w:val="00D772D4"/>
    <w:rsid w:val="00D77D04"/>
    <w:rsid w:val="00D80152"/>
    <w:rsid w:val="00D80372"/>
    <w:rsid w:val="00D80907"/>
    <w:rsid w:val="00D80B9C"/>
    <w:rsid w:val="00D8113C"/>
    <w:rsid w:val="00D81604"/>
    <w:rsid w:val="00D8257C"/>
    <w:rsid w:val="00D829E8"/>
    <w:rsid w:val="00D82E16"/>
    <w:rsid w:val="00D82F0C"/>
    <w:rsid w:val="00D8317B"/>
    <w:rsid w:val="00D841EE"/>
    <w:rsid w:val="00D8474F"/>
    <w:rsid w:val="00D861D3"/>
    <w:rsid w:val="00D87465"/>
    <w:rsid w:val="00D9059D"/>
    <w:rsid w:val="00D90CEA"/>
    <w:rsid w:val="00D9151C"/>
    <w:rsid w:val="00D925D6"/>
    <w:rsid w:val="00D9394A"/>
    <w:rsid w:val="00D93FED"/>
    <w:rsid w:val="00D9406F"/>
    <w:rsid w:val="00D940FE"/>
    <w:rsid w:val="00D95BF9"/>
    <w:rsid w:val="00D97491"/>
    <w:rsid w:val="00D97EAC"/>
    <w:rsid w:val="00DA09DD"/>
    <w:rsid w:val="00DA2F6E"/>
    <w:rsid w:val="00DA3811"/>
    <w:rsid w:val="00DA50A0"/>
    <w:rsid w:val="00DA52FF"/>
    <w:rsid w:val="00DA6A88"/>
    <w:rsid w:val="00DA7F2F"/>
    <w:rsid w:val="00DB0069"/>
    <w:rsid w:val="00DB1BBF"/>
    <w:rsid w:val="00DB2EDE"/>
    <w:rsid w:val="00DB38EF"/>
    <w:rsid w:val="00DB3AC1"/>
    <w:rsid w:val="00DB3AF3"/>
    <w:rsid w:val="00DB4CC9"/>
    <w:rsid w:val="00DB533A"/>
    <w:rsid w:val="00DB77B0"/>
    <w:rsid w:val="00DB7FDC"/>
    <w:rsid w:val="00DC08CB"/>
    <w:rsid w:val="00DC0AEF"/>
    <w:rsid w:val="00DC11E6"/>
    <w:rsid w:val="00DC14AC"/>
    <w:rsid w:val="00DC1BF7"/>
    <w:rsid w:val="00DC24BF"/>
    <w:rsid w:val="00DC2D07"/>
    <w:rsid w:val="00DC2FFD"/>
    <w:rsid w:val="00DC33AC"/>
    <w:rsid w:val="00DC41F1"/>
    <w:rsid w:val="00DC485C"/>
    <w:rsid w:val="00DC4A8A"/>
    <w:rsid w:val="00DC4BDC"/>
    <w:rsid w:val="00DC52E7"/>
    <w:rsid w:val="00DD08C7"/>
    <w:rsid w:val="00DD1A10"/>
    <w:rsid w:val="00DD2CD4"/>
    <w:rsid w:val="00DD3DA5"/>
    <w:rsid w:val="00DD4372"/>
    <w:rsid w:val="00DD5639"/>
    <w:rsid w:val="00DD7BC0"/>
    <w:rsid w:val="00DE06F4"/>
    <w:rsid w:val="00DE1FAA"/>
    <w:rsid w:val="00DE23EA"/>
    <w:rsid w:val="00DE2D5D"/>
    <w:rsid w:val="00DE2D9B"/>
    <w:rsid w:val="00DE2F9E"/>
    <w:rsid w:val="00DE334D"/>
    <w:rsid w:val="00DE368F"/>
    <w:rsid w:val="00DE3877"/>
    <w:rsid w:val="00DE3DA1"/>
    <w:rsid w:val="00DE4125"/>
    <w:rsid w:val="00DE4D7E"/>
    <w:rsid w:val="00DE51FD"/>
    <w:rsid w:val="00DE59ED"/>
    <w:rsid w:val="00DE5E9C"/>
    <w:rsid w:val="00DE6BED"/>
    <w:rsid w:val="00DE6E08"/>
    <w:rsid w:val="00DE738F"/>
    <w:rsid w:val="00DE7966"/>
    <w:rsid w:val="00DE7A22"/>
    <w:rsid w:val="00DF0F9B"/>
    <w:rsid w:val="00DF23C7"/>
    <w:rsid w:val="00DF294E"/>
    <w:rsid w:val="00DF34E9"/>
    <w:rsid w:val="00DF4B81"/>
    <w:rsid w:val="00DF575E"/>
    <w:rsid w:val="00DF7161"/>
    <w:rsid w:val="00DF79F4"/>
    <w:rsid w:val="00DF7DCD"/>
    <w:rsid w:val="00E016C4"/>
    <w:rsid w:val="00E01DCE"/>
    <w:rsid w:val="00E02254"/>
    <w:rsid w:val="00E02424"/>
    <w:rsid w:val="00E0267F"/>
    <w:rsid w:val="00E02A43"/>
    <w:rsid w:val="00E038B3"/>
    <w:rsid w:val="00E04064"/>
    <w:rsid w:val="00E052C7"/>
    <w:rsid w:val="00E05F2A"/>
    <w:rsid w:val="00E06C0C"/>
    <w:rsid w:val="00E0737B"/>
    <w:rsid w:val="00E07B54"/>
    <w:rsid w:val="00E1030F"/>
    <w:rsid w:val="00E11CD7"/>
    <w:rsid w:val="00E1200E"/>
    <w:rsid w:val="00E12108"/>
    <w:rsid w:val="00E12E6C"/>
    <w:rsid w:val="00E14116"/>
    <w:rsid w:val="00E15428"/>
    <w:rsid w:val="00E15D9A"/>
    <w:rsid w:val="00E15E90"/>
    <w:rsid w:val="00E16FD1"/>
    <w:rsid w:val="00E17846"/>
    <w:rsid w:val="00E2029E"/>
    <w:rsid w:val="00E208E7"/>
    <w:rsid w:val="00E22034"/>
    <w:rsid w:val="00E23215"/>
    <w:rsid w:val="00E232BE"/>
    <w:rsid w:val="00E24356"/>
    <w:rsid w:val="00E25D5F"/>
    <w:rsid w:val="00E262E7"/>
    <w:rsid w:val="00E26700"/>
    <w:rsid w:val="00E2721E"/>
    <w:rsid w:val="00E30A9F"/>
    <w:rsid w:val="00E310B6"/>
    <w:rsid w:val="00E32144"/>
    <w:rsid w:val="00E3297C"/>
    <w:rsid w:val="00E331F8"/>
    <w:rsid w:val="00E33A6E"/>
    <w:rsid w:val="00E344C0"/>
    <w:rsid w:val="00E34747"/>
    <w:rsid w:val="00E348CC"/>
    <w:rsid w:val="00E34977"/>
    <w:rsid w:val="00E35B1B"/>
    <w:rsid w:val="00E35DD9"/>
    <w:rsid w:val="00E36345"/>
    <w:rsid w:val="00E3690F"/>
    <w:rsid w:val="00E36ADC"/>
    <w:rsid w:val="00E36BEF"/>
    <w:rsid w:val="00E37568"/>
    <w:rsid w:val="00E379B5"/>
    <w:rsid w:val="00E37C0F"/>
    <w:rsid w:val="00E40437"/>
    <w:rsid w:val="00E40DB8"/>
    <w:rsid w:val="00E43CC2"/>
    <w:rsid w:val="00E43FCB"/>
    <w:rsid w:val="00E445E3"/>
    <w:rsid w:val="00E44C04"/>
    <w:rsid w:val="00E465CE"/>
    <w:rsid w:val="00E46E77"/>
    <w:rsid w:val="00E47ED4"/>
    <w:rsid w:val="00E505E4"/>
    <w:rsid w:val="00E50800"/>
    <w:rsid w:val="00E50DCE"/>
    <w:rsid w:val="00E50F12"/>
    <w:rsid w:val="00E51862"/>
    <w:rsid w:val="00E51982"/>
    <w:rsid w:val="00E52F84"/>
    <w:rsid w:val="00E53C46"/>
    <w:rsid w:val="00E55552"/>
    <w:rsid w:val="00E555AD"/>
    <w:rsid w:val="00E574A8"/>
    <w:rsid w:val="00E6048B"/>
    <w:rsid w:val="00E607FC"/>
    <w:rsid w:val="00E60D8C"/>
    <w:rsid w:val="00E6149F"/>
    <w:rsid w:val="00E62C10"/>
    <w:rsid w:val="00E65F1C"/>
    <w:rsid w:val="00E6636E"/>
    <w:rsid w:val="00E6656D"/>
    <w:rsid w:val="00E671B3"/>
    <w:rsid w:val="00E6724D"/>
    <w:rsid w:val="00E67644"/>
    <w:rsid w:val="00E67AF9"/>
    <w:rsid w:val="00E70959"/>
    <w:rsid w:val="00E709D2"/>
    <w:rsid w:val="00E71851"/>
    <w:rsid w:val="00E73F7B"/>
    <w:rsid w:val="00E75290"/>
    <w:rsid w:val="00E75CBD"/>
    <w:rsid w:val="00E7767D"/>
    <w:rsid w:val="00E7787A"/>
    <w:rsid w:val="00E802C0"/>
    <w:rsid w:val="00E80891"/>
    <w:rsid w:val="00E80F3F"/>
    <w:rsid w:val="00E81BF5"/>
    <w:rsid w:val="00E82DF8"/>
    <w:rsid w:val="00E833D0"/>
    <w:rsid w:val="00E834F5"/>
    <w:rsid w:val="00E83DC0"/>
    <w:rsid w:val="00E85188"/>
    <w:rsid w:val="00E85B48"/>
    <w:rsid w:val="00E85BB4"/>
    <w:rsid w:val="00E86D56"/>
    <w:rsid w:val="00E86DB3"/>
    <w:rsid w:val="00E907E4"/>
    <w:rsid w:val="00E90CD7"/>
    <w:rsid w:val="00E91F82"/>
    <w:rsid w:val="00E92CF9"/>
    <w:rsid w:val="00E939C5"/>
    <w:rsid w:val="00E93C50"/>
    <w:rsid w:val="00E9449F"/>
    <w:rsid w:val="00E94974"/>
    <w:rsid w:val="00E95551"/>
    <w:rsid w:val="00E95581"/>
    <w:rsid w:val="00E95EFC"/>
    <w:rsid w:val="00E963B2"/>
    <w:rsid w:val="00E96661"/>
    <w:rsid w:val="00E967B0"/>
    <w:rsid w:val="00E96AFC"/>
    <w:rsid w:val="00E96F20"/>
    <w:rsid w:val="00E97BA9"/>
    <w:rsid w:val="00EA074C"/>
    <w:rsid w:val="00EA1503"/>
    <w:rsid w:val="00EA1656"/>
    <w:rsid w:val="00EA1AB5"/>
    <w:rsid w:val="00EA1B61"/>
    <w:rsid w:val="00EA1EA8"/>
    <w:rsid w:val="00EA2393"/>
    <w:rsid w:val="00EA28A1"/>
    <w:rsid w:val="00EA2A36"/>
    <w:rsid w:val="00EA33AD"/>
    <w:rsid w:val="00EA3750"/>
    <w:rsid w:val="00EA4034"/>
    <w:rsid w:val="00EA4770"/>
    <w:rsid w:val="00EA4956"/>
    <w:rsid w:val="00EA4F51"/>
    <w:rsid w:val="00EA5410"/>
    <w:rsid w:val="00EA665B"/>
    <w:rsid w:val="00EA667E"/>
    <w:rsid w:val="00EA6BFF"/>
    <w:rsid w:val="00EA706F"/>
    <w:rsid w:val="00EA74DA"/>
    <w:rsid w:val="00EA77E7"/>
    <w:rsid w:val="00EA7D96"/>
    <w:rsid w:val="00EA7FFE"/>
    <w:rsid w:val="00EB1C5D"/>
    <w:rsid w:val="00EB327A"/>
    <w:rsid w:val="00EB3420"/>
    <w:rsid w:val="00EB3AB0"/>
    <w:rsid w:val="00EB46BC"/>
    <w:rsid w:val="00EB58A2"/>
    <w:rsid w:val="00EB67B8"/>
    <w:rsid w:val="00EB6A0E"/>
    <w:rsid w:val="00EB7FAB"/>
    <w:rsid w:val="00EC07E1"/>
    <w:rsid w:val="00EC32D2"/>
    <w:rsid w:val="00EC5EA5"/>
    <w:rsid w:val="00EC6022"/>
    <w:rsid w:val="00EC6707"/>
    <w:rsid w:val="00EC6891"/>
    <w:rsid w:val="00ED1045"/>
    <w:rsid w:val="00ED144D"/>
    <w:rsid w:val="00ED31F0"/>
    <w:rsid w:val="00ED36AE"/>
    <w:rsid w:val="00ED41AE"/>
    <w:rsid w:val="00ED5859"/>
    <w:rsid w:val="00ED608F"/>
    <w:rsid w:val="00ED70A4"/>
    <w:rsid w:val="00ED70E5"/>
    <w:rsid w:val="00EE1718"/>
    <w:rsid w:val="00EE198B"/>
    <w:rsid w:val="00EE3AD4"/>
    <w:rsid w:val="00EE3BEA"/>
    <w:rsid w:val="00EE4F2D"/>
    <w:rsid w:val="00EE5A48"/>
    <w:rsid w:val="00EE726D"/>
    <w:rsid w:val="00EF01FB"/>
    <w:rsid w:val="00EF4010"/>
    <w:rsid w:val="00EF5898"/>
    <w:rsid w:val="00EF60D0"/>
    <w:rsid w:val="00EF733B"/>
    <w:rsid w:val="00EF7CC5"/>
    <w:rsid w:val="00F0243B"/>
    <w:rsid w:val="00F02810"/>
    <w:rsid w:val="00F03FA6"/>
    <w:rsid w:val="00F04593"/>
    <w:rsid w:val="00F0634D"/>
    <w:rsid w:val="00F06532"/>
    <w:rsid w:val="00F067C3"/>
    <w:rsid w:val="00F0687B"/>
    <w:rsid w:val="00F06DE4"/>
    <w:rsid w:val="00F07461"/>
    <w:rsid w:val="00F07E5F"/>
    <w:rsid w:val="00F11990"/>
    <w:rsid w:val="00F121B7"/>
    <w:rsid w:val="00F12CCA"/>
    <w:rsid w:val="00F13799"/>
    <w:rsid w:val="00F15BAF"/>
    <w:rsid w:val="00F15C8A"/>
    <w:rsid w:val="00F16311"/>
    <w:rsid w:val="00F20293"/>
    <w:rsid w:val="00F20E1A"/>
    <w:rsid w:val="00F21428"/>
    <w:rsid w:val="00F21BB8"/>
    <w:rsid w:val="00F21DB3"/>
    <w:rsid w:val="00F2256A"/>
    <w:rsid w:val="00F2257F"/>
    <w:rsid w:val="00F23010"/>
    <w:rsid w:val="00F236A4"/>
    <w:rsid w:val="00F237BC"/>
    <w:rsid w:val="00F23999"/>
    <w:rsid w:val="00F23EAA"/>
    <w:rsid w:val="00F24559"/>
    <w:rsid w:val="00F2489D"/>
    <w:rsid w:val="00F253C8"/>
    <w:rsid w:val="00F265B2"/>
    <w:rsid w:val="00F267C4"/>
    <w:rsid w:val="00F274C2"/>
    <w:rsid w:val="00F27704"/>
    <w:rsid w:val="00F27AD0"/>
    <w:rsid w:val="00F30335"/>
    <w:rsid w:val="00F30605"/>
    <w:rsid w:val="00F31828"/>
    <w:rsid w:val="00F33136"/>
    <w:rsid w:val="00F33E64"/>
    <w:rsid w:val="00F37615"/>
    <w:rsid w:val="00F376D6"/>
    <w:rsid w:val="00F37ED0"/>
    <w:rsid w:val="00F4002C"/>
    <w:rsid w:val="00F4005A"/>
    <w:rsid w:val="00F4031D"/>
    <w:rsid w:val="00F40AD3"/>
    <w:rsid w:val="00F40BAD"/>
    <w:rsid w:val="00F41447"/>
    <w:rsid w:val="00F423A8"/>
    <w:rsid w:val="00F42A63"/>
    <w:rsid w:val="00F433EE"/>
    <w:rsid w:val="00F43B52"/>
    <w:rsid w:val="00F43C8A"/>
    <w:rsid w:val="00F451FD"/>
    <w:rsid w:val="00F45C3D"/>
    <w:rsid w:val="00F461D3"/>
    <w:rsid w:val="00F4673B"/>
    <w:rsid w:val="00F46CF2"/>
    <w:rsid w:val="00F512DD"/>
    <w:rsid w:val="00F51AFC"/>
    <w:rsid w:val="00F51E82"/>
    <w:rsid w:val="00F53E88"/>
    <w:rsid w:val="00F54E54"/>
    <w:rsid w:val="00F56FE3"/>
    <w:rsid w:val="00F5745F"/>
    <w:rsid w:val="00F57898"/>
    <w:rsid w:val="00F57D4F"/>
    <w:rsid w:val="00F610FC"/>
    <w:rsid w:val="00F63385"/>
    <w:rsid w:val="00F666C0"/>
    <w:rsid w:val="00F67ADB"/>
    <w:rsid w:val="00F67E76"/>
    <w:rsid w:val="00F70736"/>
    <w:rsid w:val="00F70B53"/>
    <w:rsid w:val="00F71DF3"/>
    <w:rsid w:val="00F72664"/>
    <w:rsid w:val="00F73C1D"/>
    <w:rsid w:val="00F74F69"/>
    <w:rsid w:val="00F75D25"/>
    <w:rsid w:val="00F7605B"/>
    <w:rsid w:val="00F76B31"/>
    <w:rsid w:val="00F77E93"/>
    <w:rsid w:val="00F80646"/>
    <w:rsid w:val="00F807CA"/>
    <w:rsid w:val="00F810FD"/>
    <w:rsid w:val="00F81582"/>
    <w:rsid w:val="00F81D35"/>
    <w:rsid w:val="00F82E50"/>
    <w:rsid w:val="00F833E4"/>
    <w:rsid w:val="00F83480"/>
    <w:rsid w:val="00F8503D"/>
    <w:rsid w:val="00F8539A"/>
    <w:rsid w:val="00F8582F"/>
    <w:rsid w:val="00F85D30"/>
    <w:rsid w:val="00F86006"/>
    <w:rsid w:val="00F87A0B"/>
    <w:rsid w:val="00F90881"/>
    <w:rsid w:val="00F91C43"/>
    <w:rsid w:val="00F92153"/>
    <w:rsid w:val="00F9222A"/>
    <w:rsid w:val="00F92621"/>
    <w:rsid w:val="00F94807"/>
    <w:rsid w:val="00F95DBD"/>
    <w:rsid w:val="00F962F8"/>
    <w:rsid w:val="00F973D5"/>
    <w:rsid w:val="00F97779"/>
    <w:rsid w:val="00FA08E2"/>
    <w:rsid w:val="00FA1713"/>
    <w:rsid w:val="00FA3639"/>
    <w:rsid w:val="00FA3CBD"/>
    <w:rsid w:val="00FA4643"/>
    <w:rsid w:val="00FA4788"/>
    <w:rsid w:val="00FA5BF0"/>
    <w:rsid w:val="00FA5E45"/>
    <w:rsid w:val="00FA72D1"/>
    <w:rsid w:val="00FA7863"/>
    <w:rsid w:val="00FB0A8D"/>
    <w:rsid w:val="00FB1170"/>
    <w:rsid w:val="00FB1BE0"/>
    <w:rsid w:val="00FB208F"/>
    <w:rsid w:val="00FB329C"/>
    <w:rsid w:val="00FB35FD"/>
    <w:rsid w:val="00FB3A68"/>
    <w:rsid w:val="00FB3A84"/>
    <w:rsid w:val="00FB3F3C"/>
    <w:rsid w:val="00FB4CBB"/>
    <w:rsid w:val="00FB57F8"/>
    <w:rsid w:val="00FB61F8"/>
    <w:rsid w:val="00FB67D8"/>
    <w:rsid w:val="00FB6DF9"/>
    <w:rsid w:val="00FB6F37"/>
    <w:rsid w:val="00FB745C"/>
    <w:rsid w:val="00FB7757"/>
    <w:rsid w:val="00FB7810"/>
    <w:rsid w:val="00FC15C1"/>
    <w:rsid w:val="00FC1663"/>
    <w:rsid w:val="00FC2A38"/>
    <w:rsid w:val="00FC2F8C"/>
    <w:rsid w:val="00FC3F09"/>
    <w:rsid w:val="00FC52C5"/>
    <w:rsid w:val="00FC58FD"/>
    <w:rsid w:val="00FC60BC"/>
    <w:rsid w:val="00FC76DF"/>
    <w:rsid w:val="00FC7789"/>
    <w:rsid w:val="00FD062B"/>
    <w:rsid w:val="00FD21D3"/>
    <w:rsid w:val="00FD3F4E"/>
    <w:rsid w:val="00FD4404"/>
    <w:rsid w:val="00FD4595"/>
    <w:rsid w:val="00FD5658"/>
    <w:rsid w:val="00FD6319"/>
    <w:rsid w:val="00FD6796"/>
    <w:rsid w:val="00FD6BF6"/>
    <w:rsid w:val="00FD6D30"/>
    <w:rsid w:val="00FE0DBB"/>
    <w:rsid w:val="00FE10CE"/>
    <w:rsid w:val="00FE1A6C"/>
    <w:rsid w:val="00FE39A7"/>
    <w:rsid w:val="00FE51EF"/>
    <w:rsid w:val="00FE57B2"/>
    <w:rsid w:val="00FE7E7C"/>
    <w:rsid w:val="00FF0BD9"/>
    <w:rsid w:val="00FF1494"/>
    <w:rsid w:val="00FF296C"/>
    <w:rsid w:val="00FF2A2B"/>
    <w:rsid w:val="00FF2A6C"/>
    <w:rsid w:val="00FF333F"/>
    <w:rsid w:val="00FF4064"/>
    <w:rsid w:val="00FF54DD"/>
    <w:rsid w:val="00FF54FB"/>
    <w:rsid w:val="00FF6D6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6CB39C"/>
  <w15:docId w15:val="{A823D430-23F1-4E5F-9B4B-4AE9DD5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B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7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locked/>
    <w:rsid w:val="00AE64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B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1516"/>
    <w:rPr>
      <w:rFonts w:ascii="Calibri" w:hAnsi="Calibri" w:cs="Calibri"/>
      <w:b/>
      <w:bCs/>
    </w:rPr>
  </w:style>
  <w:style w:type="character" w:customStyle="1" w:styleId="fontstyle16">
    <w:name w:val="fontstyle16"/>
    <w:basedOn w:val="a0"/>
    <w:uiPriority w:val="99"/>
    <w:rsid w:val="006A7B7F"/>
  </w:style>
  <w:style w:type="paragraph" w:customStyle="1" w:styleId="style4">
    <w:name w:val="style4"/>
    <w:basedOn w:val="a"/>
    <w:uiPriority w:val="99"/>
    <w:rsid w:val="006A7B7F"/>
    <w:pPr>
      <w:spacing w:before="100" w:beforeAutospacing="1" w:after="100" w:afterAutospacing="1"/>
    </w:pPr>
  </w:style>
  <w:style w:type="paragraph" w:styleId="a3">
    <w:name w:val="Normal (Web)"/>
    <w:basedOn w:val="a"/>
    <w:link w:val="a4"/>
    <w:uiPriority w:val="99"/>
    <w:rsid w:val="006A7B7F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paragraph"/>
    <w:basedOn w:val="a"/>
    <w:uiPriority w:val="99"/>
    <w:rsid w:val="006A7B7F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6A7B7F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6A7B7F"/>
    <w:pPr>
      <w:spacing w:before="100" w:beforeAutospacing="1" w:after="100" w:afterAutospacing="1"/>
    </w:pPr>
  </w:style>
  <w:style w:type="paragraph" w:customStyle="1" w:styleId="a8">
    <w:name w:val="a8"/>
    <w:basedOn w:val="a"/>
    <w:uiPriority w:val="99"/>
    <w:rsid w:val="006A7B7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C2D07"/>
    <w:pPr>
      <w:ind w:left="720"/>
    </w:pPr>
  </w:style>
  <w:style w:type="paragraph" w:styleId="a6">
    <w:name w:val="header"/>
    <w:basedOn w:val="a"/>
    <w:link w:val="a7"/>
    <w:uiPriority w:val="99"/>
    <w:semiHidden/>
    <w:rsid w:val="00C14D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14D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4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14D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0">
    <w:name w:val="Font Style16"/>
    <w:uiPriority w:val="99"/>
    <w:rsid w:val="00DE738F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locked/>
    <w:rsid w:val="005217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217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+ Полужирный2"/>
    <w:aliases w:val="Курсив2"/>
    <w:basedOn w:val="ab"/>
    <w:uiPriority w:val="99"/>
    <w:rsid w:val="005217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Курсив1,Основной текст + Полужирный3,Основной текст (4) + 13 pt7"/>
    <w:basedOn w:val="ab"/>
    <w:uiPriority w:val="99"/>
    <w:rsid w:val="005217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521732"/>
    <w:pPr>
      <w:widowControl w:val="0"/>
      <w:shd w:val="clear" w:color="auto" w:fill="FFFFFF"/>
      <w:spacing w:before="120" w:line="464" w:lineRule="exact"/>
      <w:ind w:firstLine="640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823E9A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locked/>
    <w:rsid w:val="005217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521732"/>
    <w:pPr>
      <w:widowControl w:val="0"/>
      <w:shd w:val="clear" w:color="auto" w:fill="FFFFFF"/>
      <w:spacing w:after="240" w:line="464" w:lineRule="exact"/>
      <w:jc w:val="right"/>
    </w:pPr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54">
    <w:name w:val="Основной текст (5)4"/>
    <w:basedOn w:val="5"/>
    <w:uiPriority w:val="99"/>
    <w:rsid w:val="005217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21732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21732"/>
    <w:pPr>
      <w:widowControl w:val="0"/>
      <w:shd w:val="clear" w:color="auto" w:fill="FFFFFF"/>
      <w:spacing w:after="180" w:line="461" w:lineRule="exact"/>
      <w:jc w:val="both"/>
    </w:pPr>
    <w:rPr>
      <w:rFonts w:ascii="Calibri" w:eastAsia="Calibri" w:hAnsi="Calibri" w:cs="Calibri"/>
      <w:i/>
      <w:i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521732"/>
    <w:rPr>
      <w:sz w:val="25"/>
      <w:szCs w:val="25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521732"/>
    <w:rPr>
      <w:sz w:val="25"/>
      <w:szCs w:val="25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5217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3pt1">
    <w:name w:val="Основной текст (4) + 13 pt1"/>
    <w:aliases w:val="Полужирный1"/>
    <w:basedOn w:val="4"/>
    <w:uiPriority w:val="99"/>
    <w:rsid w:val="00521732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21732"/>
    <w:pPr>
      <w:widowControl w:val="0"/>
      <w:shd w:val="clear" w:color="auto" w:fill="FFFFFF"/>
      <w:spacing w:line="461" w:lineRule="exact"/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5121">
    <w:name w:val="Основной текст (5) + 121"/>
    <w:aliases w:val="5 pt1,Не полужирный1,Не курсив1"/>
    <w:basedOn w:val="5"/>
    <w:uiPriority w:val="99"/>
    <w:rsid w:val="0052173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52173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521732"/>
    <w:pPr>
      <w:widowControl w:val="0"/>
      <w:shd w:val="clear" w:color="auto" w:fill="FFFFFF"/>
      <w:spacing w:before="120" w:line="461" w:lineRule="exact"/>
      <w:jc w:val="center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locked/>
    <w:rsid w:val="00DC0AEF"/>
    <w:rPr>
      <w:b/>
      <w:bCs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0AEF"/>
    <w:pPr>
      <w:widowControl w:val="0"/>
      <w:shd w:val="clear" w:color="auto" w:fill="FFFFFF"/>
      <w:spacing w:line="187" w:lineRule="exac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13">
    <w:name w:val="Основной текст1"/>
    <w:uiPriority w:val="99"/>
    <w:rsid w:val="00DC0AE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2"/>
    <w:uiPriority w:val="99"/>
    <w:rsid w:val="00DC0AE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14">
    <w:name w:val="Заголовок1"/>
    <w:basedOn w:val="a"/>
    <w:next w:val="ac"/>
    <w:uiPriority w:val="99"/>
    <w:rsid w:val="00BB0F5C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67">
    <w:name w:val="Основной текст (6) + 7"/>
    <w:aliases w:val="5 pt,Курсив3,Основной текст + Полужирный5,Основной текст + 7"/>
    <w:basedOn w:val="a0"/>
    <w:uiPriority w:val="99"/>
    <w:rsid w:val="009F095F"/>
    <w:rPr>
      <w:rFonts w:ascii="Times New Roman" w:hAnsi="Times New Roman" w:cs="Times New Roman"/>
      <w:i/>
      <w:iCs/>
      <w:sz w:val="15"/>
      <w:szCs w:val="15"/>
      <w:u w:val="none"/>
      <w:effect w:val="none"/>
      <w:lang w:val="en-US" w:eastAsia="en-US"/>
    </w:rPr>
  </w:style>
  <w:style w:type="paragraph" w:customStyle="1" w:styleId="210">
    <w:name w:val="Основной текст (2)1"/>
    <w:basedOn w:val="a"/>
    <w:uiPriority w:val="99"/>
    <w:rsid w:val="002F73AA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character" w:customStyle="1" w:styleId="a4">
    <w:name w:val="Обычный (Интернет) Знак"/>
    <w:link w:val="a3"/>
    <w:uiPriority w:val="99"/>
    <w:locked/>
    <w:rsid w:val="00D178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link w:val="ae"/>
    <w:uiPriority w:val="99"/>
    <w:locked/>
    <w:rsid w:val="007018AF"/>
    <w:rPr>
      <w:rFonts w:ascii="Courier New" w:hAnsi="Courier New" w:cs="Courier New"/>
      <w:lang w:eastAsia="ru-RU"/>
    </w:rPr>
  </w:style>
  <w:style w:type="paragraph" w:styleId="ae">
    <w:name w:val="Plain Text"/>
    <w:basedOn w:val="a"/>
    <w:link w:val="ad"/>
    <w:uiPriority w:val="99"/>
    <w:rsid w:val="007018AF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823E9A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uiPriority w:val="99"/>
    <w:semiHidden/>
    <w:locked/>
    <w:rsid w:val="007018AF"/>
    <w:rPr>
      <w:rFonts w:ascii="Consolas" w:hAnsi="Consolas" w:cs="Consolas"/>
      <w:sz w:val="21"/>
      <w:szCs w:val="21"/>
      <w:lang w:eastAsia="ru-RU"/>
    </w:rPr>
  </w:style>
  <w:style w:type="paragraph" w:styleId="af">
    <w:name w:val="Body Text Indent"/>
    <w:basedOn w:val="a"/>
    <w:link w:val="af0"/>
    <w:uiPriority w:val="99"/>
    <w:rsid w:val="00AE64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151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locked/>
    <w:rsid w:val="00AE64BE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25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semiHidden/>
    <w:rsid w:val="0084161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um.org/participants/gallery?func=viewcategory&amp;catid=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SFgDff9+2G50UmS8bnLriao0IssR2gi9Pe24Cb8nG7U=</DigestValue>
    </Reference>
    <Reference Type="http://www.w3.org/2000/09/xmldsig#Object" URI="#idOfficeObject">
      <DigestMethod Algorithm="urn:ietf:params:xml:ns:cpxmlsec:algorithms:gostr34112012-256"/>
      <DigestValue>ZjOv1gczRoqERj3YVuC3rhpiJ6W4VKECp6N3f4zeV7c=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ylZ/5xUR2UIoay3alPU+hRABFILRT0p4HcDm156JCmc=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TiohnpmgPu08Mp99X8OmXmoGTGWwkMbFnIErAFV3J8o=</DigestValue>
    </Reference>
  </SignedInfo>
  <SignatureValue>2emABWMVigDCbqF5ukzFNuYaF9XvI73POlS854ItLYgDHyncyXp71CRKBuWnAmXj
4EHz5QocQIOypk0i7AdHjQ==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Gb+ijhiMBOdePWzE604HQclnnC0=</DigestValue>
      </Reference>
      <Reference URI="/word/document.xml?ContentType=application/vnd.openxmlformats-officedocument.wordprocessingml.document.main+xml">
        <DigestMethod Algorithm="http://www.w3.org/2000/09/xmldsig#sha1"/>
        <DigestValue>aLEjxMvCs/Gk04O/oJJ2LbzvPs4=</DigestValue>
      </Reference>
      <Reference URI="/word/endnotes.xml?ContentType=application/vnd.openxmlformats-officedocument.wordprocessingml.endnotes+xml">
        <DigestMethod Algorithm="http://www.w3.org/2000/09/xmldsig#sha1"/>
        <DigestValue>CiFdDGi20uoJrSY2KMoKZc4V2GQ=</DigestValue>
      </Reference>
      <Reference URI="/word/fontTable.xml?ContentType=application/vnd.openxmlformats-officedocument.wordprocessingml.fontTable+xml">
        <DigestMethod Algorithm="http://www.w3.org/2000/09/xmldsig#sha1"/>
        <DigestValue>lM8jjY+Idn22i+vzMGlU9pNeZQ8=</DigestValue>
      </Reference>
      <Reference URI="/word/footer1.xml?ContentType=application/vnd.openxmlformats-officedocument.wordprocessingml.footer+xml">
        <DigestMethod Algorithm="http://www.w3.org/2000/09/xmldsig#sha1"/>
        <DigestValue>L4iCS78upSamQ/BYM0PEmaOYBJY=</DigestValue>
      </Reference>
      <Reference URI="/word/footnotes.xml?ContentType=application/vnd.openxmlformats-officedocument.wordprocessingml.footnotes+xml">
        <DigestMethod Algorithm="http://www.w3.org/2000/09/xmldsig#sha1"/>
        <DigestValue>6NkolPsDu2V5T2plNhIgleorTsA=</DigestValue>
      </Reference>
      <Reference URI="/word/media/image1.emf?ContentType=image/x-emf">
        <DigestMethod Algorithm="http://www.w3.org/2000/09/xmldsig#sha1"/>
        <DigestValue>6Ctu9mzfosw7Tn20m9os9yAROlg=</DigestValue>
      </Reference>
      <Reference URI="/word/numbering.xml?ContentType=application/vnd.openxmlformats-officedocument.wordprocessingml.numbering+xml">
        <DigestMethod Algorithm="http://www.w3.org/2000/09/xmldsig#sha1"/>
        <DigestValue>L+KbgTgLxSq8oHYgwH5yhuVmlT4=</DigestValue>
      </Reference>
      <Reference URI="/word/settings.xml?ContentType=application/vnd.openxmlformats-officedocument.wordprocessingml.settings+xml">
        <DigestMethod Algorithm="http://www.w3.org/2000/09/xmldsig#sha1"/>
        <DigestValue>RElaVhv0tDBX4pRlqDz9jXnGUo8=</DigestValue>
      </Reference>
      <Reference URI="/word/styles.xml?ContentType=application/vnd.openxmlformats-officedocument.wordprocessingml.styles+xml">
        <DigestMethod Algorithm="http://www.w3.org/2000/09/xmldsig#sha1"/>
        <DigestValue>w5IsTviZsh5FsrJyWIIvxuDKWtw=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F928zqddSe7gLNlnk+9EXcl+b28=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{E3E5ACCC-36BF-4774-A5AD-74EA0E7ACCDD}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2023-06-03T08:34:12Z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GIQ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gP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36</Pages>
  <Words>8372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BUH</cp:lastModifiedBy>
  <cp:revision>100</cp:revision>
  <cp:lastPrinted>2015-03-30T06:29:00Z</cp:lastPrinted>
  <dcterms:created xsi:type="dcterms:W3CDTF">2013-01-10T16:34:00Z</dcterms:created>
  <dcterms:modified xsi:type="dcterms:W3CDTF">2023-06-03T08:34:00Z</dcterms:modified>
</cp:coreProperties>
</file>