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5C" w:rsidRDefault="00E04C13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 автономное  учреждение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дополнительного образования  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«Детская школа искусств»</w:t>
      </w:r>
    </w:p>
    <w:p w:rsidR="00A136CA" w:rsidRDefault="00A136C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Pr="0018147A" w:rsidRDefault="0018147A" w:rsidP="0018147A">
      <w:pPr>
        <w:rPr>
          <w:rFonts w:ascii="Times New Roman" w:hAnsi="Times New Roman"/>
          <w:b/>
          <w:bCs/>
          <w:sz w:val="28"/>
          <w:szCs w:val="28"/>
        </w:rPr>
      </w:pPr>
    </w:p>
    <w:p w:rsidR="00733E13" w:rsidRPr="0062331D" w:rsidRDefault="00733E13" w:rsidP="00733E1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33E13" w:rsidRPr="0062331D" w:rsidRDefault="00733E13" w:rsidP="00733E13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 xml:space="preserve">ДОПОЛНИТЕЛЬНАЯ   ОБЩЕОБРАЗОВАТЕЛЬНАЯ </w:t>
      </w:r>
    </w:p>
    <w:p w:rsidR="00733E13" w:rsidRDefault="00362CFD" w:rsidP="00733E13">
      <w:pPr>
        <w:pStyle w:val="2"/>
        <w:jc w:val="center"/>
        <w:rPr>
          <w:b/>
        </w:rPr>
      </w:pPr>
      <w:r>
        <w:rPr>
          <w:b/>
        </w:rPr>
        <w:t xml:space="preserve">ПРЕДПРОФЕССИОНАЛЬНАЯ </w:t>
      </w:r>
      <w:r w:rsidR="00733E13">
        <w:rPr>
          <w:b/>
        </w:rPr>
        <w:t xml:space="preserve">   ПРОГРАММА  </w:t>
      </w: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 xml:space="preserve">В  ОБЛАСТИ </w:t>
      </w:r>
      <w:r w:rsidR="00362CFD">
        <w:rPr>
          <w:b/>
        </w:rPr>
        <w:t xml:space="preserve">МУЗЫКАЛЬНОГО </w:t>
      </w:r>
      <w:r>
        <w:rPr>
          <w:b/>
        </w:rPr>
        <w:t xml:space="preserve"> ИСКУССТВ</w:t>
      </w:r>
      <w:r w:rsidR="00362CFD">
        <w:rPr>
          <w:b/>
        </w:rPr>
        <w:t>А</w:t>
      </w: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>«</w:t>
      </w:r>
      <w:r w:rsidR="002A1933">
        <w:rPr>
          <w:b/>
        </w:rPr>
        <w:t>МУЗЫКАЛЬНЫЙ ФОЛЬКЛОР</w:t>
      </w:r>
      <w:r>
        <w:rPr>
          <w:b/>
        </w:rPr>
        <w:t>»</w:t>
      </w:r>
    </w:p>
    <w:p w:rsidR="00733E13" w:rsidRDefault="00733E13" w:rsidP="00733E13">
      <w:pPr>
        <w:pStyle w:val="2"/>
        <w:jc w:val="center"/>
      </w:pPr>
    </w:p>
    <w:p w:rsidR="00733E13" w:rsidRDefault="00733E13" w:rsidP="00733E13">
      <w:pPr>
        <w:pStyle w:val="2"/>
        <w:jc w:val="center"/>
      </w:pPr>
    </w:p>
    <w:p w:rsidR="00733E1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733E13" w:rsidRDefault="00733E13" w:rsidP="00733E13">
      <w:pPr>
        <w:pStyle w:val="2"/>
        <w:jc w:val="center"/>
        <w:rPr>
          <w:b/>
          <w:sz w:val="36"/>
          <w:szCs w:val="36"/>
        </w:rPr>
      </w:pPr>
    </w:p>
    <w:p w:rsidR="00733E13" w:rsidRDefault="00733E13" w:rsidP="00733E13">
      <w:pPr>
        <w:pStyle w:val="2"/>
        <w:jc w:val="center"/>
        <w:rPr>
          <w:sz w:val="36"/>
          <w:szCs w:val="36"/>
        </w:rPr>
      </w:pPr>
    </w:p>
    <w:p w:rsidR="00733E13" w:rsidRDefault="00733E13" w:rsidP="00733E13">
      <w:pPr>
        <w:pStyle w:val="2"/>
        <w:rPr>
          <w:b/>
          <w:sz w:val="36"/>
          <w:szCs w:val="36"/>
        </w:rPr>
      </w:pPr>
    </w:p>
    <w:p w:rsidR="00733E13" w:rsidRPr="00D72C73" w:rsidRDefault="00733E13" w:rsidP="00733E13">
      <w:pPr>
        <w:pStyle w:val="2"/>
        <w:jc w:val="center"/>
        <w:rPr>
          <w:b/>
        </w:rPr>
      </w:pPr>
    </w:p>
    <w:p w:rsidR="00733E13" w:rsidRDefault="00733E13" w:rsidP="00733E13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733E13" w:rsidRDefault="00733E13" w:rsidP="00733E13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 ПО ВЫБОРУ</w:t>
      </w:r>
    </w:p>
    <w:p w:rsidR="00733E13" w:rsidRDefault="00733E13" w:rsidP="00733E1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3E13" w:rsidRPr="006B54F0" w:rsidRDefault="00733E13" w:rsidP="00733E13">
      <w:pPr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 </w:t>
      </w:r>
      <w:r w:rsidRPr="006B54F0">
        <w:rPr>
          <w:rFonts w:ascii="Times New Roman" w:hAnsi="Times New Roman"/>
          <w:b/>
          <w:sz w:val="42"/>
          <w:szCs w:val="42"/>
        </w:rPr>
        <w:t xml:space="preserve"> </w:t>
      </w:r>
      <w:r>
        <w:rPr>
          <w:rFonts w:ascii="Times New Roman" w:hAnsi="Times New Roman"/>
          <w:b/>
          <w:sz w:val="42"/>
          <w:szCs w:val="42"/>
        </w:rPr>
        <w:t>ОРКЕСТР</w:t>
      </w:r>
    </w:p>
    <w:p w:rsidR="00733E13" w:rsidRDefault="00733E13" w:rsidP="00733E13">
      <w:pPr>
        <w:jc w:val="center"/>
        <w:rPr>
          <w:rFonts w:ascii="Times New Roman" w:hAnsi="Times New Roman"/>
        </w:rPr>
      </w:pPr>
    </w:p>
    <w:p w:rsidR="0018147A" w:rsidRPr="0004655C" w:rsidRDefault="0018147A" w:rsidP="00733E13">
      <w:pPr>
        <w:pStyle w:val="a6"/>
        <w:spacing w:after="0" w:line="360" w:lineRule="auto"/>
        <w:ind w:right="120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9668F3" w:rsidRDefault="009668F3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Default="00BF4A4B" w:rsidP="00BF4A4B">
      <w:pPr>
        <w:pStyle w:val="a6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E04C13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Верх-Нейвинский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</w:p>
    <w:p w:rsidR="00623335" w:rsidRPr="00A136CA" w:rsidRDefault="00623335" w:rsidP="00BF4A4B">
      <w:pPr>
        <w:pStyle w:val="a6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5977255" cy="10286012"/>
            <wp:effectExtent l="19050" t="0" r="4445" b="0"/>
            <wp:docPr id="1" name="Рисунок 1" descr="ко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02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DD" w:rsidRDefault="002F35DD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35DD" w:rsidRDefault="002F35DD" w:rsidP="0062333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95A6C" w:rsidRDefault="006B54F0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рограмма составлена Институтом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 развития образования в сфере культуры и искусства 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>ством культуры СССР в 1990 году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703C71" w:rsidRDefault="0008601F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6CA" w:rsidRPr="00A136CA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Главный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И.Е.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Домогацкая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668F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кандидат педагогических наук</w:t>
      </w:r>
    </w:p>
    <w:p w:rsidR="005815C1" w:rsidRDefault="005815C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Технический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О.И.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Кожурина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, преподаватель </w:t>
      </w:r>
      <w:r w:rsidR="00E94E44">
        <w:rPr>
          <w:rFonts w:ascii="Times New Roman" w:hAnsi="Times New Roman"/>
          <w:bCs/>
          <w:color w:val="000000"/>
          <w:sz w:val="28"/>
          <w:szCs w:val="28"/>
        </w:rPr>
        <w:t>Колледжа имени Гнесиных</w:t>
      </w:r>
      <w:r w:rsidR="00E94E44" w:rsidRP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Российской академии музыки им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ени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Гнесиных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P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Рецензент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="0008601F" w:rsidRPr="00703C71">
        <w:rPr>
          <w:rFonts w:ascii="Times New Roman" w:hAnsi="Times New Roman"/>
          <w:b/>
          <w:bCs/>
          <w:color w:val="000000"/>
          <w:sz w:val="28"/>
          <w:szCs w:val="28"/>
        </w:rPr>
        <w:t>А.Л.</w:t>
      </w:r>
      <w:r w:rsidR="0008601F">
        <w:rPr>
          <w:rFonts w:ascii="Times New Roman" w:hAnsi="Times New Roman"/>
          <w:b/>
          <w:bCs/>
          <w:color w:val="000000"/>
          <w:sz w:val="28"/>
          <w:szCs w:val="28"/>
        </w:rPr>
        <w:t>Хургин</w:t>
      </w:r>
      <w:proofErr w:type="spellEnd"/>
      <w:r w:rsidR="00A136CA">
        <w:rPr>
          <w:rFonts w:ascii="Times New Roman" w:hAnsi="Times New Roman"/>
          <w:bCs/>
          <w:color w:val="000000"/>
          <w:sz w:val="28"/>
          <w:szCs w:val="28"/>
        </w:rPr>
        <w:t>, ру</w:t>
      </w:r>
      <w:r>
        <w:rPr>
          <w:rFonts w:ascii="Times New Roman" w:hAnsi="Times New Roman"/>
          <w:bCs/>
          <w:color w:val="000000"/>
          <w:sz w:val="28"/>
          <w:szCs w:val="28"/>
        </w:rPr>
        <w:t>ководитель оркестра Д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>етской музыкальной школы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>кадемического музыкального колледжа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 w:rsidR="00295A6C">
        <w:rPr>
          <w:rFonts w:ascii="Times New Roman" w:hAnsi="Times New Roman"/>
          <w:bCs/>
          <w:color w:val="000000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bCs/>
          <w:color w:val="000000"/>
          <w:sz w:val="28"/>
          <w:szCs w:val="28"/>
        </w:rPr>
        <w:t>удожественный руководитель и дирижер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Московского камерного оркестра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Cantus</w:t>
      </w:r>
      <w:r w:rsidRPr="00703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firmus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03C71" w:rsidRPr="0004655C" w:rsidRDefault="00703C71" w:rsidP="00A136CA">
      <w:pPr>
        <w:ind w:firstLine="2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3C71" w:rsidRDefault="00703C71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956D5" w:rsidRDefault="006956D5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Pr="003C08E9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E6051" w:rsidRPr="003C08E9" w:rsidRDefault="00DE6051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6051">
        <w:rPr>
          <w:rFonts w:ascii="Times New Roman" w:hAnsi="Times New Roman" w:cs="Times New Roman"/>
          <w:b/>
          <w:sz w:val="28"/>
          <w:szCs w:val="28"/>
        </w:rPr>
        <w:t>.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</w:p>
    <w:p w:rsidR="00DE6051" w:rsidRP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51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>- Критерии оценки;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 xml:space="preserve">- Контрольные требования на разных </w:t>
      </w:r>
      <w:proofErr w:type="gramStart"/>
      <w:r w:rsidRPr="00DE6051">
        <w:rPr>
          <w:rFonts w:ascii="Times New Roman" w:hAnsi="Times New Roman" w:cs="Times New Roman"/>
          <w:i/>
        </w:rPr>
        <w:t>этапах</w:t>
      </w:r>
      <w:proofErr w:type="gramEnd"/>
      <w:r w:rsidRPr="00DE6051">
        <w:rPr>
          <w:rFonts w:ascii="Times New Roman" w:hAnsi="Times New Roman" w:cs="Times New Roman"/>
          <w:i/>
        </w:rPr>
        <w:t xml:space="preserve"> обучения;</w:t>
      </w:r>
    </w:p>
    <w:p w:rsidR="00DE6051" w:rsidRPr="002A0859" w:rsidRDefault="00DE6051" w:rsidP="00DE6051">
      <w:pPr>
        <w:pStyle w:val="a8"/>
        <w:ind w:firstLine="426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E6051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 xml:space="preserve"> Произведения для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струнного оркестра с духовыми инструментами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малого симфонического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солиста в сопровождении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хора и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623335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04655C" w:rsidRDefault="002C5A10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5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учеб</w:t>
      </w:r>
      <w:r w:rsidR="001811A2">
        <w:rPr>
          <w:rFonts w:ascii="Times New Roman" w:hAnsi="Times New Roman"/>
          <w:color w:val="000000"/>
          <w:sz w:val="28"/>
          <w:szCs w:val="28"/>
        </w:rPr>
        <w:t>ного предмета «Оркестр</w:t>
      </w:r>
      <w:r>
        <w:rPr>
          <w:rFonts w:ascii="Times New Roman" w:hAnsi="Times New Roman"/>
          <w:color w:val="000000"/>
          <w:sz w:val="28"/>
          <w:szCs w:val="28"/>
        </w:rPr>
        <w:t>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</w:t>
      </w:r>
      <w:r w:rsidR="002A1933">
        <w:rPr>
          <w:rFonts w:ascii="Times New Roman" w:hAnsi="Times New Roman"/>
          <w:color w:val="000000"/>
          <w:sz w:val="28"/>
          <w:szCs w:val="28"/>
        </w:rPr>
        <w:t>Музыкальный фольклор</w:t>
      </w:r>
      <w:bookmarkStart w:id="0" w:name="_GoBack"/>
      <w:bookmarkEnd w:id="0"/>
      <w:r w:rsidR="001811A2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на основе Программы для детских музыкальных школ (музыкальных отделений школ искусств) «Оркестровый класс», рекомендованной </w:t>
      </w:r>
      <w:r w:rsidR="005C53AF">
        <w:rPr>
          <w:rFonts w:ascii="Times New Roman" w:hAnsi="Times New Roman"/>
          <w:color w:val="000000"/>
          <w:sz w:val="28"/>
          <w:szCs w:val="28"/>
        </w:rPr>
        <w:t xml:space="preserve">к использованию </w:t>
      </w:r>
      <w:r>
        <w:rPr>
          <w:rFonts w:ascii="Times New Roman" w:hAnsi="Times New Roman"/>
          <w:color w:val="000000"/>
          <w:sz w:val="28"/>
          <w:szCs w:val="28"/>
        </w:rPr>
        <w:t>Министерством культуры СССР в 1990 году.</w:t>
      </w:r>
    </w:p>
    <w:p w:rsidR="00FF24BC" w:rsidRPr="00FF24BC" w:rsidRDefault="00FF24BC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Оркестр</w:t>
      </w:r>
      <w:r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коллективном </w:t>
      </w:r>
      <w:r w:rsidR="001811A2">
        <w:rPr>
          <w:rFonts w:ascii="Times New Roman" w:hAnsi="Times New Roman"/>
          <w:sz w:val="28"/>
          <w:szCs w:val="28"/>
        </w:rPr>
        <w:t>музицирование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5A10" w:rsidRDefault="002C5A10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Создание оркестровых коллективов дол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7555A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работу оркестрового класса необходимо вовлекать уча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тах (струнных, ударных, духовых).</w:t>
      </w:r>
    </w:p>
    <w:p w:rsidR="007555AC" w:rsidRDefault="007555AC" w:rsidP="00E03C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коллективов в школе.</w:t>
      </w:r>
      <w:r w:rsidR="00D41B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099" w:rsidRDefault="00304099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сроком обучения к занятиям в оркестре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>2-4 классов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 обуче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</w:rPr>
        <w:t xml:space="preserve"> программы в области музыкального искусства, срок освоения программы </w:t>
      </w:r>
      <w:r w:rsidR="001811A2">
        <w:rPr>
          <w:rFonts w:ascii="Times New Roman" w:eastAsia="Helvetica" w:hAnsi="Times New Roman"/>
          <w:sz w:val="28"/>
          <w:szCs w:val="28"/>
        </w:rPr>
        <w:t>«Оркестр</w:t>
      </w:r>
      <w:r w:rsidR="00B75EE8">
        <w:rPr>
          <w:rFonts w:ascii="Times New Roman" w:eastAsia="Helvetica" w:hAnsi="Times New Roman"/>
          <w:sz w:val="28"/>
          <w:szCs w:val="28"/>
        </w:rPr>
        <w:t xml:space="preserve">» </w:t>
      </w:r>
      <w:proofErr w:type="gramStart"/>
      <w:r w:rsidR="008D6FBD">
        <w:rPr>
          <w:rFonts w:ascii="Times New Roman" w:eastAsia="Helvetica" w:hAnsi="Times New Roman"/>
          <w:sz w:val="28"/>
          <w:szCs w:val="28"/>
        </w:rPr>
        <w:t>может быть увеличен</w:t>
      </w:r>
      <w:proofErr w:type="gramEnd"/>
      <w:r w:rsidR="008D6FBD">
        <w:rPr>
          <w:rFonts w:ascii="Times New Roman" w:eastAsia="Helvetica" w:hAnsi="Times New Roman"/>
          <w:sz w:val="28"/>
          <w:szCs w:val="28"/>
        </w:rPr>
        <w:t xml:space="preserve"> на 1 год</w:t>
      </w:r>
      <w:r>
        <w:rPr>
          <w:rFonts w:ascii="Times New Roman" w:eastAsia="Helvetica" w:hAnsi="Times New Roman"/>
          <w:sz w:val="28"/>
          <w:szCs w:val="28"/>
        </w:rPr>
        <w:t>.</w:t>
      </w: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нагрузка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 xml:space="preserve"> по предмету «Оркестр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– 2-3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), так и на сводные занятия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(консультации)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Кроме того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на сводные занятия оркестра учебные планы </w:t>
      </w:r>
      <w:r>
        <w:rPr>
          <w:rFonts w:ascii="Times New Roman" w:hAnsi="Times New Roman"/>
          <w:bCs/>
          <w:color w:val="000000"/>
          <w:sz w:val="28"/>
          <w:szCs w:val="28"/>
        </w:rPr>
        <w:t>могут предусматри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вать дополнительно 1-2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часа в месяц</w:t>
      </w:r>
      <w:r w:rsidR="008D6FBD">
        <w:rPr>
          <w:rFonts w:ascii="Times New Roman" w:hAnsi="Times New Roman"/>
          <w:bCs/>
          <w:color w:val="000000"/>
          <w:sz w:val="28"/>
          <w:szCs w:val="28"/>
        </w:rPr>
        <w:t xml:space="preserve"> (из количества часов, предусмотренных ФГТ на 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в оркестровом классе у учащихся должен быть сформирован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музицирования,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оркестровом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исполняемой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оркестром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аккомпанирование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хору, солистам;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 исполняемое оркестровое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Знания и умения, полученные учащимися в оркестровом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дальнейших занятий в оркестровых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Выступление оркестра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дение оркестровой дисциплины.</w:t>
      </w:r>
    </w:p>
    <w:p w:rsidR="00DE6051" w:rsidRDefault="00D41BBB" w:rsidP="00DE6051">
      <w:pPr>
        <w:spacing w:line="36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DE6051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DE6051" w:rsidRPr="00D4445D" w:rsidRDefault="00DE6051" w:rsidP="00DE6051">
      <w:pPr>
        <w:pStyle w:val="a8"/>
        <w:widowControl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DE6051" w:rsidRDefault="00DE6051" w:rsidP="00DE6051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83">
        <w:rPr>
          <w:rFonts w:ascii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DE6051" w:rsidRPr="005F5683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E75">
        <w:rPr>
          <w:rFonts w:ascii="Times New Roman" w:hAnsi="Times New Roman"/>
          <w:sz w:val="28"/>
          <w:szCs w:val="28"/>
        </w:rPr>
        <w:t xml:space="preserve">Промежуточная аттестация обеспечивает оперативное управление учебной деятельностью обучающегося, ее корректировку и проводится с </w:t>
      </w:r>
      <w:r w:rsidRPr="007A0E75">
        <w:rPr>
          <w:rFonts w:ascii="Times New Roman" w:hAnsi="Times New Roman"/>
          <w:sz w:val="28"/>
          <w:szCs w:val="28"/>
        </w:rPr>
        <w:lastRenderedPageBreak/>
        <w:t>целью определения:</w:t>
      </w:r>
      <w:proofErr w:type="gramEnd"/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- качества реализации образовательного процесса;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E6051" w:rsidRPr="00D4787F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/>
          <w:sz w:val="28"/>
          <w:szCs w:val="28"/>
        </w:rPr>
        <w:t xml:space="preserve">на определенном </w:t>
      </w:r>
      <w:proofErr w:type="gramStart"/>
      <w:r>
        <w:rPr>
          <w:rFonts w:ascii="Times New Roman" w:hAnsi="Times New Roman"/>
          <w:sz w:val="28"/>
          <w:szCs w:val="28"/>
        </w:rPr>
        <w:t>этапе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обучения.</w:t>
      </w:r>
    </w:p>
    <w:p w:rsidR="00DE6051" w:rsidRPr="00D4445D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>
        <w:rPr>
          <w:rFonts w:ascii="Times New Roman" w:hAnsi="Times New Roman" w:cs="Times New Roman"/>
          <w:sz w:val="28"/>
          <w:szCs w:val="28"/>
        </w:rPr>
        <w:t xml:space="preserve">  - контрольный урок.</w:t>
      </w:r>
    </w:p>
    <w:p w:rsidR="00DE6051" w:rsidRPr="006C36CC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исполнение конц</w:t>
      </w:r>
      <w:r>
        <w:rPr>
          <w:rFonts w:ascii="Times New Roman" w:hAnsi="Times New Roman" w:cs="Times New Roman"/>
          <w:sz w:val="28"/>
          <w:szCs w:val="28"/>
        </w:rPr>
        <w:t xml:space="preserve">ертных программ,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36CC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7555AC" w:rsidRPr="007555AC" w:rsidRDefault="00DE6051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Pr="0004655C">
        <w:rPr>
          <w:rFonts w:ascii="Times New Roman" w:hAnsi="Times New Roman"/>
          <w:color w:val="000000"/>
          <w:sz w:val="28"/>
          <w:szCs w:val="28"/>
        </w:rPr>
        <w:t>, определяется примерное количе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склада). В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B10245">
        <w:rPr>
          <w:rFonts w:ascii="Times New Roman" w:hAnsi="Times New Roman"/>
          <w:color w:val="000000"/>
          <w:sz w:val="28"/>
          <w:szCs w:val="28"/>
        </w:rPr>
        <w:t>ах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большее внимание уделять пополнению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репертуара из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произведений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народной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 музыки и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композиторов.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Представленные в репертуарном списке произведения для оркестра (оригинальные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переложения) делятся на три группы: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III </w:t>
      </w:r>
      <w:r w:rsidRPr="0004655C">
        <w:rPr>
          <w:rFonts w:ascii="Times New Roman" w:hAnsi="Times New Roman"/>
          <w:color w:val="000000"/>
          <w:sz w:val="28"/>
          <w:szCs w:val="28"/>
        </w:rPr>
        <w:t>ступени трудности, что отмечено 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специальной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графе.</w:t>
      </w:r>
      <w:proofErr w:type="gramEnd"/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включает в себя следующие разделы:</w:t>
      </w:r>
    </w:p>
    <w:p w:rsidR="002C5A10" w:rsidRPr="0004655C" w:rsidRDefault="00B10245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 для  струнног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о оркестра; прои</w:t>
      </w:r>
      <w:r>
        <w:rPr>
          <w:rFonts w:ascii="Times New Roman" w:hAnsi="Times New Roman"/>
          <w:color w:val="000000"/>
          <w:sz w:val="28"/>
          <w:szCs w:val="28"/>
        </w:rPr>
        <w:t>зведения для струнного оркестра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духовыми инстру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ментами;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произведения дл</w:t>
      </w:r>
      <w:r w:rsidR="00B10245">
        <w:rPr>
          <w:rFonts w:ascii="Times New Roman" w:hAnsi="Times New Roman"/>
          <w:color w:val="000000"/>
          <w:sz w:val="28"/>
          <w:szCs w:val="28"/>
        </w:rPr>
        <w:t>я малого симфонического оркестра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; произведения для солиста в сопровождении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струнного </w:t>
      </w:r>
      <w:r w:rsidRPr="0004655C">
        <w:rPr>
          <w:rFonts w:ascii="Times New Roman" w:hAnsi="Times New Roman"/>
          <w:color w:val="000000"/>
          <w:sz w:val="28"/>
          <w:szCs w:val="28"/>
        </w:rPr>
        <w:t>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кестра; 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произведения для хора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</w:p>
    <w:p w:rsidR="002C5A10" w:rsidRDefault="002C5A10" w:rsidP="008D6F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</w:t>
      </w:r>
      <w:r w:rsidRPr="0004655C">
        <w:rPr>
          <w:rFonts w:ascii="Times New Roman" w:hAnsi="Times New Roman"/>
          <w:color w:val="000000"/>
          <w:sz w:val="28"/>
          <w:szCs w:val="28"/>
        </w:rPr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р</w:t>
      </w:r>
      <w:r w:rsidRPr="0004655C">
        <w:rPr>
          <w:rFonts w:ascii="Times New Roman" w:hAnsi="Times New Roman"/>
          <w:color w:val="000000"/>
          <w:sz w:val="28"/>
          <w:szCs w:val="28"/>
        </w:rPr>
        <w:t>ен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>ю пополнять его новыми, вновь издаваемыми сочинениями, со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ответствующими музыкально-исполнительским возможнос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я</w:t>
      </w:r>
      <w:r w:rsidR="00B10245">
        <w:rPr>
          <w:rFonts w:ascii="Times New Roman" w:hAnsi="Times New Roman"/>
          <w:color w:val="000000"/>
          <w:sz w:val="28"/>
          <w:szCs w:val="28"/>
        </w:rPr>
        <w:t>м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t>ся, обрабатывать и делать переложения произве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дений для того состава оркестра</w:t>
      </w:r>
      <w:r w:rsidR="00B10245">
        <w:rPr>
          <w:rFonts w:ascii="Times New Roman" w:hAnsi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который имеется в школе.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Целесообразно участие в детском оркестре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ор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кестрового отдела - </w:t>
      </w:r>
      <w:r w:rsidRPr="0004655C">
        <w:rPr>
          <w:rFonts w:ascii="Times New Roman" w:hAnsi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те. Пример совместного музицирования педагогов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школьном оркестре желательно участие пиа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ниста-</w:t>
      </w:r>
      <w:r>
        <w:rPr>
          <w:rFonts w:ascii="Times New Roman" w:hAnsi="Times New Roman"/>
          <w:color w:val="000000"/>
          <w:sz w:val="28"/>
          <w:szCs w:val="28"/>
        </w:rPr>
        <w:t>концертмейстера</w:t>
      </w:r>
      <w:r w:rsidRPr="0004655C">
        <w:rPr>
          <w:rFonts w:ascii="Times New Roman" w:hAnsi="Times New Roman"/>
          <w:color w:val="000000"/>
          <w:sz w:val="28"/>
          <w:szCs w:val="28"/>
        </w:rPr>
        <w:t>, особенно в тех оркестрах, где отсут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усмотрению педагога могут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клавишные электронные инструменты</w:t>
      </w:r>
      <w:r w:rsidRPr="0004655C">
        <w:rPr>
          <w:rFonts w:ascii="Times New Roman" w:hAnsi="Times New Roman"/>
          <w:color w:val="000000"/>
          <w:sz w:val="28"/>
          <w:szCs w:val="28"/>
        </w:rPr>
        <w:t>. В зависимости от качества инструмента им можно заме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нять группу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духовых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, а также дополнять группу струнных для более полного глубокого звучания.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течение года руководитель оркестрового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изведений, которые рекомендуется исполнять в различных концертах. В целях более продуктивной работы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D6FBD">
        <w:rPr>
          <w:rFonts w:ascii="Times New Roman" w:hAnsi="Times New Roman"/>
          <w:color w:val="000000"/>
          <w:sz w:val="28"/>
          <w:szCs w:val="28"/>
        </w:rPr>
        <w:lastRenderedPageBreak/>
        <w:t>подготовки больше</w:t>
      </w:r>
      <w:r w:rsidRPr="0004655C">
        <w:rPr>
          <w:rFonts w:ascii="Times New Roman" w:hAnsi="Times New Roman"/>
          <w:color w:val="000000"/>
          <w:sz w:val="28"/>
          <w:szCs w:val="28"/>
        </w:rPr>
        <w:t>го коли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партий с помощью педагогов оркестрового отдела.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1. Алексеенко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Б. </w:t>
      </w:r>
      <w:proofErr w:type="spellStart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>Симфониэтта</w:t>
      </w:r>
      <w:proofErr w:type="spellEnd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«Пио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нерская».—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Киев,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Аливердибеков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Н. Октябрьские песни школьников: Кантата для детского хора, унисона скрипачей и симфонического оркестра/ Пере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ложение для хора, унисона скрипачей и фортепиано.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Баку, 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3. Ансамбли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юных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скрипачей.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4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1979, 1981, 1985, 1987, 1988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4. Волшебная свирель: Детские и юношеские хоры в сопровождении ансамбля скрипок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>ед. В. Попов,—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Восемь (8) пьес в легкой обработке для струнного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оркестра</w:t>
      </w:r>
      <w:proofErr w:type="gramStart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ед. С.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Асламазяна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,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1946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6. Габуния Н.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Элегия: для камерного оркестра.-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Тбилиси, 1981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Гендель Г.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Увертюра к опере «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Родриго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»: Для камерного оркестра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П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од ред.  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А.  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Готлиба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  и   Г.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Талаляна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8. Глинка М. И. Отры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 из опер «Руслан и Людмила» и «Иван Суса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нин» / Переложение Н. А. Римского-Ко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рсакова для струнного оркестра.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Глодяну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Сюита для камерного оркестра и детского хора.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10. Григ Э. Сюиты №№ 1 и 2 из музыки к драме Ибсена «Пер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Гюнт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».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11. Девять пьес / Переложения для детского струнного оркестра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Калнынь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10 латышских народных песен для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Кангро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Раймо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Простая симфония для камерного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14.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Кленицкис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Летний день: Сюита для детского хора и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15.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1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/  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  Д.  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16.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17. Легкие пьесы для струнного оркестра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18. Медынь Я. Легенда для струнного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Рига, 1981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19. Музыка XVIII века: Для струн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ного оркестра.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bCs/>
          <w:color w:val="000000"/>
          <w:sz w:val="28"/>
          <w:szCs w:val="28"/>
        </w:rPr>
        <w:t>. 1</w:t>
      </w:r>
      <w:proofErr w:type="gramStart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ед.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Л.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М.Гозмана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1974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20. Музыка XVII—XVIII веков: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Л, М, Гозмана.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21. Музыка XVIII века: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ед. А. Г.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Асламазова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22. Одиннадцать пьес русских композиторов / Переложения для струнного 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од  ред.  С.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23. Педагогический репертуар ДМШ: Пьесы русских композиторов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О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бр. для струнного оркестра 3.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Финкельштейна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24.</w:t>
      </w:r>
      <w:r w:rsidR="001801E4" w:rsidRPr="000465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Педагогический репертуар оркестровых классов ДМШ: Сборник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6C">
        <w:rPr>
          <w:rFonts w:ascii="Times New Roman" w:hAnsi="Times New Roman"/>
          <w:color w:val="000000"/>
          <w:sz w:val="28"/>
          <w:szCs w:val="28"/>
        </w:rPr>
        <w:t>инструментальных пьес и концертов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в  сопровождении струнного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  /   П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од ред.  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25. Педагогический репертуар оркестровых классов ДМШ: Избранные инструментальные концерты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26. Педагогический репертуар оркестровых классов ДМШ: Сборник классических  пьес (Бах—Гендель)  /  Ред. 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27. Педагогический репертуар оркестровых классов ДМШ: Сборник пьес советских композиторов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1958</w:t>
      </w:r>
    </w:p>
    <w:p w:rsidR="002C5A10" w:rsidRPr="0004655C" w:rsidRDefault="00E03CE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Популярные произведения для камерного оркестра.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1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29.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30.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4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1985.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5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1987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31. Произведения для камерного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ед. С,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Разоренов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32. Произведения для камерного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О. Кузи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33. Произведения для хора в сопровождении струнного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оркестра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ост. и обр.   3.  </w:t>
      </w:r>
      <w:proofErr w:type="spellStart"/>
      <w:r w:rsidR="0084026C">
        <w:rPr>
          <w:rFonts w:ascii="Times New Roman" w:hAnsi="Times New Roman"/>
          <w:color w:val="000000"/>
          <w:sz w:val="28"/>
          <w:szCs w:val="28"/>
        </w:rPr>
        <w:t>Финкельштейна</w:t>
      </w:r>
      <w:proofErr w:type="spellEnd"/>
      <w:r w:rsidR="0084026C"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1963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34. Произведения советских композиторов для струнного орк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естра.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color w:val="000000"/>
          <w:sz w:val="28"/>
          <w:szCs w:val="28"/>
        </w:rPr>
        <w:t>. 1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  /   Р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ед.   В.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Кирпань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35. Произведения советских композиторов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 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  /   С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ост.   Н. Адлер.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36. Пьесы для струнного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37. Пьесы советских композиторов для симфонического оркестра. Ре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38. Пьес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ы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советских композиторов для симфонических оркестров ДМШ и музыкальных училищ.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ед.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Б. </w:t>
      </w:r>
      <w:r w:rsidRPr="0004655C">
        <w:rPr>
          <w:rFonts w:ascii="Times New Roman" w:hAnsi="Times New Roman"/>
          <w:color w:val="000000"/>
          <w:sz w:val="28"/>
          <w:szCs w:val="28"/>
        </w:rPr>
        <w:t>Аронович.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7</w:t>
      </w:r>
      <w:r w:rsidRPr="0004655C">
        <w:rPr>
          <w:rFonts w:ascii="Times New Roman" w:hAnsi="Times New Roman"/>
          <w:color w:val="000000"/>
          <w:sz w:val="28"/>
          <w:szCs w:val="28"/>
        </w:rPr>
        <w:t>4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Пьесы советских композиторов для симфонического оркестра. Ре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>ед.   Б. Аронович.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40. Пьесы советских композиторов для школьного струнного оркест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1 / Переложения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41. Раков  Н.  Произведения для камерного оркестра.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42.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Раксз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Н. Пьесы для двух скрипок в сопровождении струнного 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43. Репертуар оркестровых классов ДМШ / Переложения пьес с</w:t>
      </w:r>
      <w:r w:rsidR="0003632A">
        <w:rPr>
          <w:rFonts w:ascii="Times New Roman" w:hAnsi="Times New Roman"/>
          <w:color w:val="000000"/>
          <w:sz w:val="28"/>
          <w:szCs w:val="28"/>
        </w:rPr>
        <w:t>о</w:t>
      </w:r>
      <w:r w:rsidR="0003632A">
        <w:rPr>
          <w:rFonts w:ascii="Times New Roman" w:hAnsi="Times New Roman"/>
          <w:color w:val="000000"/>
          <w:sz w:val="28"/>
          <w:szCs w:val="28"/>
        </w:rPr>
        <w:softHyphen/>
        <w:t xml:space="preserve">ветских   композиторов   Ю.  </w:t>
      </w:r>
      <w:r w:rsidR="0084026C">
        <w:rPr>
          <w:rFonts w:ascii="Times New Roman" w:hAnsi="Times New Roman"/>
          <w:color w:val="000000"/>
          <w:sz w:val="28"/>
          <w:szCs w:val="28"/>
        </w:rPr>
        <w:t>Александрова.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1959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Ряэтс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Я. Школьная кантата для детского хора и детского симфо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нического  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1971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45. Сборник "Мы любим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..." Репертуар симфонических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оркестров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>для детей и юношества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ед.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Ю.</w:t>
      </w:r>
      <w:r>
        <w:rPr>
          <w:rFonts w:ascii="Times New Roman" w:hAnsi="Times New Roman"/>
          <w:color w:val="000000"/>
          <w:sz w:val="28"/>
          <w:szCs w:val="28"/>
        </w:rPr>
        <w:t>Блинов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46. Сборник пьес в перелож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е</w:t>
      </w:r>
      <w:r w:rsidRPr="0004655C">
        <w:rPr>
          <w:rFonts w:ascii="Times New Roman" w:hAnsi="Times New Roman"/>
          <w:color w:val="000000"/>
          <w:sz w:val="28"/>
          <w:szCs w:val="28"/>
        </w:rPr>
        <w:t>нии для струнного оркестра Д</w:t>
      </w:r>
      <w:r w:rsidR="0084026C">
        <w:rPr>
          <w:rFonts w:ascii="Times New Roman" w:hAnsi="Times New Roman"/>
          <w:color w:val="000000"/>
          <w:sz w:val="28"/>
          <w:szCs w:val="28"/>
        </w:rPr>
        <w:t>МШ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– М., 1956</w:t>
      </w:r>
    </w:p>
    <w:p w:rsidR="0084026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47. Сборник пьес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М., 1967 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48. Сборник пьес для струнного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В. Блок, В. Доброхо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49.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пьес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4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Е. Баркан.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  1793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50. Сироткин С. Детская спортивная сюита для симфонического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</w:t>
      </w:r>
      <w:r w:rsidR="0084026C">
        <w:rPr>
          <w:rFonts w:ascii="Times New Roman" w:hAnsi="Times New Roman"/>
          <w:color w:val="000000"/>
          <w:sz w:val="28"/>
          <w:szCs w:val="28"/>
        </w:rPr>
        <w:t>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- М., 1980</w:t>
      </w:r>
    </w:p>
    <w:p w:rsidR="001801E4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51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Таранса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Г. Кончерто гроссо для флейты, английского рожка, фа</w:t>
      </w:r>
      <w:r w:rsidR="0003632A">
        <w:rPr>
          <w:rFonts w:ascii="Times New Roman" w:hAnsi="Times New Roman"/>
          <w:color w:val="000000"/>
          <w:sz w:val="28"/>
          <w:szCs w:val="28"/>
        </w:rPr>
        <w:t>гота</w:t>
      </w:r>
      <w:r w:rsidR="0084026C">
        <w:rPr>
          <w:rFonts w:ascii="Times New Roman" w:hAnsi="Times New Roman"/>
          <w:color w:val="000000"/>
          <w:sz w:val="28"/>
          <w:szCs w:val="28"/>
        </w:rPr>
        <w:t>,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струнных. – Киев, 1983</w:t>
      </w:r>
    </w:p>
    <w:p w:rsidR="002C5A10" w:rsidRPr="00304099" w:rsidRDefault="002C5A10" w:rsidP="00304099">
      <w:pPr>
        <w:ind w:firstLine="528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C5A10" w:rsidRPr="006922A9" w:rsidRDefault="00E03CE2" w:rsidP="001801E4">
      <w:pPr>
        <w:widowControl/>
        <w:spacing w:line="360" w:lineRule="auto"/>
        <w:ind w:hanging="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C36C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922A9" w:rsidRPr="006922A9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2C5A10" w:rsidRPr="006922A9" w:rsidRDefault="008E08B0" w:rsidP="001801E4">
      <w:pPr>
        <w:spacing w:line="360" w:lineRule="auto"/>
        <w:ind w:hanging="2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Произведения для </w:t>
      </w:r>
      <w:r w:rsidR="00DC4EB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оркестра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2C5A10" w:rsidRPr="0004655C" w:rsidTr="00D62490">
        <w:trPr>
          <w:trHeight w:val="869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пень трудно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415D54">
            <w:pPr>
              <w:widowControl/>
              <w:spacing w:line="360" w:lineRule="auto"/>
              <w:ind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ника*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7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D41BBB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Альбиони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Айвазян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Аракишбили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Два   кавказских  танца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Аренский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на тему «Журавель»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2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Армянская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родная песня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Артемов В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52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Бакланова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Мазурка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08B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C533D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Бальцони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Детям (9 пьес)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-II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E03CE2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E03C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E77EA" w:rsidRPr="0004655C" w:rsidTr="00D62490">
        <w:trPr>
          <w:trHeight w:val="5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C533D0" w:rsidP="008E08B0">
            <w:pPr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 И.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№ 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spacing w:line="360" w:lineRule="auto"/>
              <w:ind w:hanging="16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Рондо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Паспье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Ария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26, 1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4: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Кантата №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142:  4 части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04655C" w:rsidRPr="0004655C" w:rsidRDefault="00580314" w:rsidP="00415D5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84026C">
        <w:rPr>
          <w:rFonts w:ascii="Times New Roman" w:hAnsi="Times New Roman"/>
          <w:color w:val="000000"/>
          <w:sz w:val="28"/>
          <w:szCs w:val="28"/>
        </w:rPr>
        <w:t>Номер сборника см.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списке рекомендуемой нотной литературы.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8E77EA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left="152" w:firstLine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23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Мену</w:t>
            </w:r>
            <w:r w:rsidR="00580314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Шутка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 Соль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Немецкий танец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Аллегретто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4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Боккерини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43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27282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нпорти</w:t>
            </w:r>
            <w:proofErr w:type="spellEnd"/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для струнного оркестра и клавесина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2C5A10" w:rsidRPr="0004655C" w:rsidTr="00D62490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Грезы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93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Вариации на тему песни «Чем тебя</w:t>
            </w:r>
            <w:r w:rsidR="00526A1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огорчила»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1952</w:t>
            </w:r>
          </w:p>
        </w:tc>
      </w:tr>
      <w:tr w:rsidR="002C5A10" w:rsidRPr="0004655C" w:rsidTr="00D62490">
        <w:trPr>
          <w:trHeight w:val="211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 «Елена»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Бортнянский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№ 3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942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симфония:  Ларгетто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Бузовкин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Вайнштейн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Партита: Прелюдия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0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Токката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2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Вивальди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  симфония   Соль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36,29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Волков К.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Наигрыш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Габичзадзе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Спиккато</w:t>
            </w:r>
            <w:proofErr w:type="spellEnd"/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Габуния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Элегия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7EA" w:rsidRPr="0004655C" w:rsidTr="00D62490">
        <w:trPr>
          <w:trHeight w:val="95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 симфония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3-х частях*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4026C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M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1974</w:t>
            </w:r>
          </w:p>
        </w:tc>
      </w:tr>
      <w:tr w:rsidR="008E77EA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Квартет № 1: Престо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3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быка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EA" w:rsidRPr="0004655C" w:rsidRDefault="00EE660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C5A10" w:rsidRPr="0004655C" w:rsidRDefault="002C5A10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 Произведения,   отмеченные   звездочкой здесь и далее, опубликованы</w:t>
      </w:r>
    </w:p>
    <w:p w:rsidR="002C5A10" w:rsidRDefault="002C5A10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как отдельные  издания.</w:t>
      </w:r>
    </w:p>
    <w:p w:rsidR="00977C46" w:rsidRPr="0004655C" w:rsidRDefault="00977C46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2"/>
        <w:gridCol w:w="3915"/>
        <w:gridCol w:w="1937"/>
        <w:gridCol w:w="1495"/>
      </w:tblGrid>
      <w:tr w:rsidR="002C5A10" w:rsidRPr="0004655C" w:rsidTr="00D62490">
        <w:trPr>
          <w:trHeight w:val="34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42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Гедике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2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2C5A10" w:rsidP="00227282">
            <w:pPr>
              <w:widowControl/>
              <w:spacing w:line="360" w:lineRule="auto"/>
              <w:ind w:left="1"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Концерт № 12: Аллегро</w:t>
            </w:r>
          </w:p>
          <w:p w:rsidR="002C5A10" w:rsidRPr="0004655C" w:rsidRDefault="00227282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дриго</w:t>
            </w:r>
            <w:proofErr w:type="spellEnd"/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526A11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Матлот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Фугетта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737"/>
        </w:trPr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6E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ре минор</w:t>
            </w:r>
          </w:p>
          <w:p w:rsidR="002C5A10" w:rsidRPr="0004655C" w:rsidRDefault="003C686E" w:rsidP="00227282">
            <w:pPr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Менуэт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минор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Пассакалия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Альцина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Кончерто-гроссо № 6: Аллегро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 вариациями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Глазунов А.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Пять пьес для струнного квартета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41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   «Барышня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крестьянка»:     Га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22,23</w:t>
            </w:r>
          </w:p>
        </w:tc>
      </w:tr>
      <w:tr w:rsidR="008E77EA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49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Патриотическая  песнь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cantSplit/>
          <w:trHeight w:val="113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«Иван Сусанин»: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Вани,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Свадебный хор,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Романс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Антониды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8E77EA" w:rsidRPr="0004655C" w:rsidTr="00D62490">
        <w:trPr>
          <w:trHeight w:val="106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86E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Ария Вани,</w:t>
            </w:r>
          </w:p>
          <w:p w:rsidR="008E77EA" w:rsidRPr="0004655C" w:rsidRDefault="003C686E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 и хор поляков,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Славься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«Руслан и Людмила»: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Ах ты, свет Людмила,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Каватина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Гориславы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C5A10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проснется птичка утром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0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Глиэр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P.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 w:firstLine="2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«Медный всадник»: Гимн Великому городу,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977C46" w:rsidRDefault="00977C46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147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Параша,</w:t>
            </w:r>
          </w:p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Хоровод,</w:t>
            </w:r>
          </w:p>
          <w:p w:rsidR="0005664F" w:rsidRPr="0004655C" w:rsidRDefault="0005664F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Плясовая,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05664F" w:rsidRPr="0004655C" w:rsidRDefault="00944C18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  <w:p w:rsidR="0005664F" w:rsidRPr="0004655C" w:rsidRDefault="0005664F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27</w:t>
            </w:r>
          </w:p>
        </w:tc>
      </w:tr>
      <w:tr w:rsidR="0005664F" w:rsidRPr="0004655C" w:rsidTr="00D62490">
        <w:trPr>
          <w:trHeight w:val="341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Народная песня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Соч. 45 № 2 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Глюк </w:t>
            </w:r>
            <w:r w:rsidR="00C533D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X.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C533D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Госсек Ф.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664F" w:rsidRPr="0004655C" w:rsidTr="00D62490">
        <w:trPr>
          <w:trHeight w:val="8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282" w:rsidRDefault="00227282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  <w:p w:rsidR="0005664F" w:rsidRPr="00FC4877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драме Г. Ибсена </w:t>
            </w:r>
          </w:p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«Пер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Гюнт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Рассвет,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2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Смерть </w:t>
            </w:r>
            <w:proofErr w:type="spellStart"/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</w:t>
            </w:r>
            <w:proofErr w:type="spellEnd"/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Анитры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пещере Горного короля,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Жалоба   Ингрид,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1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Арабский танец,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227282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Возвращение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ер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Гюнта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</w:t>
            </w:r>
          </w:p>
          <w:p w:rsidR="00295A6C" w:rsidRPr="0004655C" w:rsidRDefault="00295A6C" w:rsidP="00227282">
            <w:pPr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Родину (Буря на море),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307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C533D0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Сольвейг</w:t>
            </w:r>
            <w:proofErr w:type="spellEnd"/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533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46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Вас.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 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1950</w:t>
            </w:r>
          </w:p>
        </w:tc>
      </w:tr>
      <w:tr w:rsidR="002C5A10" w:rsidRPr="0004655C" w:rsidTr="00D62490">
        <w:trPr>
          <w:trHeight w:val="31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Вик.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E72E54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5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Кауфман А.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сюита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1958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ччини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Аве, Мария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Клова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Три пьесы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1968</w:t>
            </w:r>
          </w:p>
        </w:tc>
      </w:tr>
      <w:tr w:rsidR="0090021B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5A10" w:rsidRPr="00295A6C" w:rsidRDefault="002C5A10" w:rsidP="00295A6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3935"/>
        <w:gridCol w:w="24"/>
        <w:gridCol w:w="1916"/>
        <w:gridCol w:w="54"/>
        <w:gridCol w:w="1647"/>
      </w:tblGrid>
      <w:tr w:rsidR="002C5A10" w:rsidRPr="0004655C" w:rsidTr="00D62490">
        <w:trPr>
          <w:trHeight w:val="27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Канон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8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Корелли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Шутка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19,28 </w:t>
            </w:r>
          </w:p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19, 28 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Анданте, ларго  и 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Аллеманда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 и  куранта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8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Книппер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Степная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кавалерийская   «Полюшко»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Люлли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Армида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":   Увертюра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Медынь Я.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C5A10" w:rsidRPr="0004655C" w:rsidTr="00D62490">
        <w:trPr>
          <w:trHeight w:val="46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Мендельсон </w:t>
            </w:r>
            <w:r w:rsidR="00AB4112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для струнного оркестра*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ночная серенада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22A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  <w:t>36</w:t>
            </w:r>
            <w:r w:rsidRPr="0004655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9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10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944C18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Мусоргский 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Гопак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AB4112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22, 23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Слеза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мажор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C686E" w:rsidRPr="0004655C" w:rsidRDefault="003C686E" w:rsidP="003C686E">
            <w:pPr>
              <w:widowControl/>
              <w:spacing w:line="360" w:lineRule="auto"/>
              <w:ind w:hanging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Мясковский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415D54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Цикл 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«Пожелтевшие страницы»: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48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3C686E" w:rsidRPr="0004655C" w:rsidTr="00D62490">
        <w:trPr>
          <w:trHeight w:val="144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Номенский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Напев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«Пожелтевших страниц» 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Вариации на русскую тему*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1955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C686E" w:rsidRPr="0004655C" w:rsidTr="00D62490">
        <w:trPr>
          <w:trHeight w:val="742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Перселл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Дидона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Эней»: Сюита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«Королева фей»: 10 пьес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27,48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Классическая   симфония: </w:t>
            </w:r>
          </w:p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12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E72E54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т, соч. 32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Сказки старой бабушки соч. 31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Скерцо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945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«Ромео и Джульетта»: Сцена на улице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C686E" w:rsidRPr="0004655C" w:rsidTr="00D62490">
        <w:trPr>
          <w:trHeight w:val="914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«Любовь к трем апельсинам»: Марш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Разоренов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Утренний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Раков Н.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Маленькая симфония в 3-х частях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37, 38, 41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озере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Лугом мы идем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Вечерние игры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112" w:rsidRPr="0004655C" w:rsidRDefault="0092003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Рамо Ж.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Сюита   «Галантная   Индия»: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Вступление,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Ригодон,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Тамбурин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5D4993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418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Раухвергер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M.</w:t>
            </w: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Лирический танец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Ребиков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Опера-сказка «Елка»:   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Рижель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Симфония, соч. 12 № 2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6922A9" w:rsidP="0090021B">
            <w:pPr>
              <w:widowControl/>
              <w:spacing w:line="276" w:lineRule="auto"/>
              <w:ind w:left="-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Римский-Корсаков Н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Яр-хмель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45, 23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Румшевич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Фантазия  на  венгерские  народные мотивы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Русская народная песня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Лучинушка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33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hanging="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Свиридов Г.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/ф «Метель»: Романс,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Сметана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Луковка (из чешских танцев)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smartTag w:uri="urn:schemas-microsoft-com:office:smarttags" w:element="State">
              <w:smartTag w:uri="urn:schemas-microsoft-com:office:smarttags" w:element="place">
                <w:r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I</w:t>
                </w:r>
                <w:r w:rsidR="002C5A10"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ll</w:t>
                </w:r>
              </w:smartTag>
            </w:smartTag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43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Соловьев-</w:t>
            </w:r>
          </w:p>
          <w:p w:rsidR="002C5A10" w:rsidRPr="0004655C" w:rsidRDefault="002C5A10" w:rsidP="0090021B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Седой 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Подмосковные вечера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888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Ф.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(сюита)    Фа мажор  для струнных  и  чембало*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старых и современных на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родов*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Тихомиров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54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Тобис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Кадриль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9627AF" w:rsidRPr="009627AF" w:rsidRDefault="009627AF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Увертюра на темы чешских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детских песен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Фрид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 соль минор</w:t>
            </w:r>
          </w:p>
        </w:tc>
        <w:tc>
          <w:tcPr>
            <w:tcW w:w="1916" w:type="dxa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Гаянэ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48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хлопка,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Розовые девушки,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Нунэ</w:t>
            </w:r>
            <w:proofErr w:type="spellEnd"/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14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без слов</w:t>
            </w:r>
          </w:p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Детский альбом: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Зимнее утро,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Русская песня,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Утреннее  размышление, Камаринская,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Нянина сказка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46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23, 46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379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года: Масленица,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Подснежник,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Баркарола,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Жатва,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Осенняя песня,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13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Грустная песня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Прерванные грезы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1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 русские народные песни (перело</w:t>
            </w:r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жение Д. </w:t>
            </w:r>
            <w:proofErr w:type="spellStart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Лепилова</w:t>
            </w:r>
            <w:proofErr w:type="spellEnd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967EE" w:rsidRPr="0004655C" w:rsidTr="00D62490">
        <w:trPr>
          <w:trHeight w:val="49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Полька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967EE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о встречном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E967EE" w:rsidRPr="0004655C" w:rsidTr="00D62490">
        <w:trPr>
          <w:trHeight w:val="74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Контрданс*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жизнь 1967, № 5</w:t>
            </w:r>
          </w:p>
        </w:tc>
      </w:tr>
      <w:tr w:rsidR="00E967EE" w:rsidRPr="0004655C" w:rsidTr="00D62490">
        <w:trPr>
          <w:trHeight w:val="30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 и 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E967EE" w:rsidRPr="0004655C" w:rsidTr="00D62490">
        <w:trPr>
          <w:trHeight w:val="78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  <w:p w:rsidR="00F03A77" w:rsidRPr="00FC4877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Андантино с вариациями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E967EE" w:rsidRPr="0004655C" w:rsidTr="00D62490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Шуман Р.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 камелька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967EE" w:rsidRPr="0004655C" w:rsidTr="00D62490">
        <w:trPr>
          <w:trHeight w:val="2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Щедрин Р.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Аморозо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Якубов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Заинька танцует с лисой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Яначек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Идиллия (в 7 частях)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D62490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F03A77" w:rsidRPr="0004655C" w:rsidTr="00D62490">
        <w:trPr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6922A9" w:rsidRDefault="00F03A77" w:rsidP="00E03CE2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Произведения  для  струнного оркестра</w:t>
            </w:r>
          </w:p>
          <w:p w:rsidR="00E03CE2" w:rsidRPr="00304099" w:rsidRDefault="00F03A77" w:rsidP="00295A6C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   духовыми   инструментами</w:t>
            </w:r>
          </w:p>
        </w:tc>
      </w:tr>
      <w:tr w:rsidR="00E967EE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Айвз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Вопрос, оставшийся без ответа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967EE" w:rsidRPr="0004655C" w:rsidTr="00D62490">
        <w:trPr>
          <w:trHeight w:val="60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Барсанти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Кончерто гроссо   для</w:t>
            </w:r>
            <w:r w:rsidR="00E7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валторн, литавр, струнного оркестра и клаве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967EE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гобоев, струнного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оркестра и клавесина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для флейты, гобоя, фагота и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струнного оркестра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700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A. </w:t>
            </w:r>
          </w:p>
          <w:p w:rsidR="00F03A77" w:rsidRPr="00FC4877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2A9" w:rsidRDefault="006922A9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Саммартини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F03A77" w:rsidRPr="0004655C" w:rsidRDefault="00F03A77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Гобис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1B" w:rsidRDefault="0090021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 для флейты пикколо, там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бурина   и  струнного оркестра         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Дивертисмент  №  5:   Менуэт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для 4-х камерных оркестров*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ната   для   духовых   (органа)   и струнного оркестра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До мажор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Симфония Фа мажор с 2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валтор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нами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Латышские   пастушеские  песни  для 2-х блок-флейт, струнного оркестра и фортепиано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 «Ио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ланта»: Сцена в саду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FC4877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Pr="00FC4877" w:rsidRDefault="009627AF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  <w:p w:rsidR="00F03A77" w:rsidRPr="009627AF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М, 1982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A809AB" w:rsidRDefault="00A809AB">
      <w:pPr>
        <w:rPr>
          <w:rFonts w:ascii="Times New Roman" w:hAnsi="Times New Roman"/>
        </w:rPr>
      </w:pPr>
    </w:p>
    <w:p w:rsidR="0090021B" w:rsidRPr="0004655C" w:rsidRDefault="0090021B">
      <w:pPr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2"/>
        <w:gridCol w:w="4102"/>
        <w:gridCol w:w="1948"/>
        <w:gridCol w:w="1647"/>
      </w:tblGrid>
      <w:tr w:rsidR="0048284F" w:rsidRPr="0004655C" w:rsidTr="00D62490">
        <w:trPr>
          <w:trHeight w:val="5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4F" w:rsidRPr="006922A9" w:rsidRDefault="006922A9" w:rsidP="00295A6C">
            <w:pPr>
              <w:spacing w:line="360" w:lineRule="auto"/>
              <w:ind w:firstLine="52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Произведения для   малого симфонического  оркестра</w:t>
            </w:r>
          </w:p>
        </w:tc>
      </w:tr>
      <w:tr w:rsidR="00E967EE" w:rsidRPr="0004655C" w:rsidTr="00D62490">
        <w:trPr>
          <w:trHeight w:val="832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  трудности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04655C" w:rsidRDefault="0048284F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E967EE" w:rsidRPr="0004655C" w:rsidTr="00D62490">
        <w:trPr>
          <w:trHeight w:val="264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 w:rsidTr="00D62490">
        <w:trPr>
          <w:trHeight w:val="6540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Агафонов А, Адлер Е. Алексеенко Б.</w:t>
            </w:r>
          </w:p>
          <w:p w:rsidR="0048284F" w:rsidRPr="00415D54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Али-Заде А.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Асатрян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E967EE" w:rsidRPr="00FC4877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 Блок В.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90021B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Богословский Н.</w:t>
            </w:r>
          </w:p>
          <w:p w:rsidR="0090021B" w:rsidRDefault="0090021B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6922A9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Болдырев 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Бузс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Варламов А. </w:t>
            </w:r>
          </w:p>
          <w:p w:rsidR="002540F2" w:rsidRDefault="002540F2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Денисов Э.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Калнынь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Колодуб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Корганов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Корчмарев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 </w:t>
            </w:r>
          </w:p>
          <w:p w:rsidR="002540F2" w:rsidRDefault="002540F2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Крымский С. </w:t>
            </w: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Курнавин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</w:t>
            </w:r>
          </w:p>
          <w:p w:rsidR="005C7757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Леденев Р.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Меерович М.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 А.</w:t>
            </w:r>
          </w:p>
          <w:p w:rsid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Сироткин Е.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Титов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Фрид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5C77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Хагагортян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 Хачатурян А.</w:t>
            </w: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Шнапер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04655C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 Якушенко И.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Пионерский поход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 из к/ф «Две улыбки»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Симфониетта «Пионерская» в 4-х частях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Ашугская</w:t>
            </w:r>
            <w:proofErr w:type="spellEnd"/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Песнь камней</w:t>
            </w:r>
          </w:p>
          <w:p w:rsidR="00E967EE" w:rsidRPr="00FC4877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Сборник  «Детям»:  12 пьес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Немецкие танцы 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Старинная песенка 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Весенняя   песенка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Андрюшин день (12 музыкальных картин)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Вечный огонь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Каприччо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Default="006922A9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Балет «Ма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льчик-с-пальчик»</w:t>
            </w:r>
            <w:r w:rsidR="002540F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40F2" w:rsidRPr="0004655C" w:rsidRDefault="002540F2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Сюита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Ссора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 песней родилась 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 озером высокие горы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Гнедой  мой жеребенок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Мне смешно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Вей, ветерок</w:t>
            </w: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Резвилась 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дочке</w:t>
            </w:r>
            <w:proofErr w:type="spellEnd"/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Весь  день  пчелки летали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Посадил я  черемуху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Парню дала я руку</w:t>
            </w:r>
          </w:p>
          <w:p w:rsidR="0048284F" w:rsidRPr="0004655C" w:rsidRDefault="00E72E54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Вороненок сидит  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  дубе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рабанда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Прибаутка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  <w:p w:rsidR="002540F2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  «Ходжа   Насред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дин»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Сюита Сонатина для оркестра:  1   часть </w:t>
            </w:r>
          </w:p>
          <w:p w:rsidR="00FE6EEC" w:rsidRPr="0004655C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(симфоническая картина)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852B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Обида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напев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Интермеццо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Галоп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Колобок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Сон юнната 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Сказочка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Шествие кузнечиков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 гимнастика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елогон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  <w:p w:rsidR="00852B2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из балетной музыки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Календарь природы (8 пьес с эпи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графами  М.  Пришвина)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Марш-шутка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«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Гаянэ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»:  Адажио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Этюд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Сегодня  запрещено  гулять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Юмореска</w:t>
            </w:r>
          </w:p>
          <w:p w:rsidR="005C775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Маленький романтический вальс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Детская</w:t>
            </w:r>
          </w:p>
          <w:p w:rsid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Старинное рондо в неаполитанском стиле</w:t>
            </w:r>
          </w:p>
          <w:p w:rsidR="00FE6EEC" w:rsidRP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Легкие вариации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</w:t>
            </w:r>
          </w:p>
          <w:p w:rsidR="00FE6EEC" w:rsidRPr="00E72E54" w:rsidRDefault="005C7757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школьном саду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Неоконченный вальс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Старая французская песенка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Адажио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 прелюдии </w:t>
            </w:r>
          </w:p>
          <w:p w:rsidR="0048284F" w:rsidRPr="0004655C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 – 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04655C" w:rsidRDefault="002540F2" w:rsidP="002540F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5C7757" w:rsidRPr="00FC487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C7757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540F2" w:rsidRPr="00FC4877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852B27" w:rsidRPr="00981620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44C18" w:rsidRPr="00981620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981620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E6608" w:rsidRPr="00981620" w:rsidRDefault="002540F2" w:rsidP="009816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81620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  <w:p w:rsidR="00FE6EEC" w:rsidRPr="0004655C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981620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45 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5C775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5C775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EE6608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2540F2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944C18" w:rsidRPr="002540F2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</w:tbl>
    <w:p w:rsidR="00E967EE" w:rsidRPr="00852B27" w:rsidRDefault="00852B27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П</w:t>
      </w:r>
      <w:r w:rsidRPr="00852B27">
        <w:rPr>
          <w:rFonts w:ascii="Times New Roman" w:hAnsi="Times New Roman"/>
          <w:b/>
          <w:bCs/>
          <w:i/>
          <w:color w:val="000000"/>
          <w:sz w:val="28"/>
          <w:szCs w:val="28"/>
        </w:rPr>
        <w:t>роизведения для солиста в сопровождении струнного оркестра</w:t>
      </w: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4320"/>
        <w:gridCol w:w="1728"/>
        <w:gridCol w:w="1680"/>
      </w:tblGrid>
      <w:tr w:rsidR="00E967EE" w:rsidRPr="0004655C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трудности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№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сборника</w:t>
            </w:r>
          </w:p>
        </w:tc>
      </w:tr>
      <w:tr w:rsidR="00E967EE" w:rsidRPr="0004655C">
        <w:trPr>
          <w:trHeight w:val="259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>
        <w:trPr>
          <w:trHeight w:val="1738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86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>Агафонников</w:t>
            </w:r>
            <w:proofErr w:type="spellEnd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</w:p>
          <w:p w:rsidR="00D62490" w:rsidRPr="00977C46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852B27" w:rsidRDefault="00852B27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 И. X.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Беркович И.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Бонпорти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2C086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Гендель Г. 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Глазунов А.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Монасыпов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Моцарт В.</w:t>
            </w:r>
          </w:p>
          <w:p w:rsidR="00657471" w:rsidRPr="0004655C" w:rsidRDefault="00657471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Раков Н.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Роде П.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D62490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>Сильванский</w:t>
            </w:r>
            <w:proofErr w:type="spellEnd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</w:t>
            </w:r>
          </w:p>
          <w:p w:rsidR="00D62490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Г.Ф.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Шебалин В.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Скерцо   для фортепиано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№ 11    для   фортепиано, струнных,  чембало (Ми  мажор)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12  для    фортепиано, струнных  (Ре  мажор)*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15    для  фортепиано, струнных,  чембало*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Ариозо для виолончели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Концерт для 3-х скрипок и оркестра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(виолончели) с оркестром*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Легкий концерт для фортепиано и струнного   оркестра*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струнного ансамбля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скрипок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мандолин, струнно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оркестра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до минор для скрипки, 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 и клавесина</w:t>
            </w:r>
          </w:p>
          <w:p w:rsidR="00E967EE" w:rsidRPr="0004655C" w:rsidRDefault="006E1628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рго</w:t>
            </w:r>
            <w:proofErr w:type="spell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 и струнного 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 для альта с оркестр</w:t>
            </w:r>
            <w:r w:rsidR="00926E0C">
              <w:rPr>
                <w:rFonts w:ascii="Times New Roman" w:hAnsi="Times New Roman"/>
                <w:color w:val="000000"/>
                <w:sz w:val="28"/>
                <w:szCs w:val="28"/>
              </w:rPr>
              <w:t>ом Концерт для арфы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Романеска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"Иван Сусанин":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Сусанина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"Руслан и Людмила":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Руслана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Ария для гобоя и струнного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Пьесы для 2-х скрипок и струнного оркестра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 №7: 1 часть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Легкий концерт для фортепиано и струнного оркестра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с оркестром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Концертино для скрипки и струнного оркестра*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Ноктюрн для виолончели и оркестра</w:t>
            </w:r>
          </w:p>
          <w:p w:rsidR="00B02ABB" w:rsidRPr="0004655C" w:rsidRDefault="00B02ABB" w:rsidP="002C086C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B02ABB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B02AB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30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21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M., 1958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29, 21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1954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Украина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М.,1960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967EE" w:rsidRPr="00926E0C" w:rsidRDefault="00926E0C" w:rsidP="00304099">
      <w:pPr>
        <w:widowControl/>
        <w:spacing w:before="240" w:line="276" w:lineRule="auto"/>
        <w:ind w:firstLine="2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Произведения для хора и </w:t>
      </w:r>
      <w:r w:rsidRPr="00926E0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ркестра</w:t>
      </w:r>
      <w:proofErr w:type="spell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356"/>
        <w:gridCol w:w="2051"/>
      </w:tblGrid>
      <w:tr w:rsidR="00E967EE" w:rsidRPr="0004655C" w:rsidTr="00D62490">
        <w:trPr>
          <w:trHeight w:val="360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before="240"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  <w:r w:rsidR="00047C89" w:rsidRPr="0004655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67EE" w:rsidRPr="0004655C" w:rsidRDefault="00047C89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</w:tr>
      <w:tr w:rsidR="00E967EE" w:rsidRPr="0004655C" w:rsidTr="00D62490">
        <w:trPr>
          <w:trHeight w:val="269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967EE" w:rsidRPr="0004655C" w:rsidTr="00D62490">
        <w:trPr>
          <w:trHeight w:val="446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304099" w:rsidRDefault="00047C89" w:rsidP="00926E0C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>Аливердибеков</w:t>
            </w:r>
            <w:proofErr w:type="spellEnd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D62490" w:rsidRDefault="00304099" w:rsidP="00D62490">
            <w:pPr>
              <w:rPr>
                <w:rFonts w:ascii="Times New Roman" w:hAnsi="Times New Roman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047C89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264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Походная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42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Юный ашуг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809AB" w:rsidRPr="0004655C" w:rsidRDefault="00A809AB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7EE" w:rsidRPr="0004655C" w:rsidRDefault="00047C89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Предлагаемый список хоровых произведений должен рассматри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softHyphen/>
        <w:t>ваться лишь как примерный. Руководитель оркестрового класса может делать переложен</w:t>
      </w:r>
      <w:r w:rsidR="00926E0C">
        <w:rPr>
          <w:rFonts w:ascii="Times New Roman" w:hAnsi="Times New Roman"/>
          <w:color w:val="000000"/>
          <w:sz w:val="28"/>
          <w:szCs w:val="28"/>
        </w:rPr>
        <w:t>ия для оркестра, ориентируясь на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репертуар хорового класса </w:t>
      </w:r>
      <w:r w:rsidR="00926E0C">
        <w:rPr>
          <w:rFonts w:ascii="Times New Roman" w:hAnsi="Times New Roman"/>
          <w:color w:val="000000"/>
          <w:sz w:val="28"/>
          <w:szCs w:val="28"/>
        </w:rPr>
        <w:t>детской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926E0C">
        <w:rPr>
          <w:rFonts w:ascii="Times New Roman" w:hAnsi="Times New Roman"/>
          <w:color w:val="000000"/>
          <w:sz w:val="28"/>
          <w:szCs w:val="28"/>
        </w:rPr>
        <w:t xml:space="preserve"> искусств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Default="00047C8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Оркестровый аккомпанемент хоровых произведений, предлагаемых </w:t>
      </w:r>
      <w:r w:rsidR="00926E0C">
        <w:rPr>
          <w:rFonts w:ascii="Times New Roman" w:hAnsi="Times New Roman"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списке, можно отнести к I степени трудности.</w:t>
      </w:r>
    </w:p>
    <w:p w:rsidR="00304099" w:rsidRPr="0004655C" w:rsidRDefault="0030409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4"/>
        <w:gridCol w:w="21"/>
        <w:gridCol w:w="4706"/>
        <w:gridCol w:w="19"/>
        <w:gridCol w:w="2068"/>
      </w:tblGrid>
      <w:tr w:rsidR="009D4569" w:rsidRPr="0004655C" w:rsidTr="00D62490">
        <w:trPr>
          <w:trHeight w:val="19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4569" w:rsidRPr="0004655C" w:rsidTr="00D62490">
        <w:trPr>
          <w:trHeight w:val="3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Жизнь хороша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346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  <w:p w:rsidR="00926E0C" w:rsidRPr="0004655C" w:rsidRDefault="00926E0C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дружбы</w:t>
            </w:r>
          </w:p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  «Князь   Игорь»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3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Улетай  на  крыльях  ветра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матросов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победы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1266"/>
        </w:trPr>
        <w:tc>
          <w:tcPr>
            <w:tcW w:w="22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Глодяну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26E0C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Дождик, не лей напрасно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Бейте   в   било веселей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25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Венецианская ночь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Глиэр Р.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 гостья   зима!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51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Заход солнца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4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Караи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свирель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D4569" w:rsidRPr="0004655C" w:rsidTr="00D62490">
        <w:trPr>
          <w:trHeight w:val="130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Кленицкис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раздолье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Паровоз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партизана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D4569" w:rsidRPr="0004655C" w:rsidTr="00D62490">
        <w:trPr>
          <w:trHeight w:val="26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Нам не нужна война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5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Рахманинов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62490" w:rsidRPr="0004655C" w:rsidTr="00D62490">
        <w:trPr>
          <w:trHeight w:val="50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90" w:rsidRPr="0004655C" w:rsidRDefault="00D62490" w:rsidP="00D62490">
            <w:pPr>
              <w:widowControl/>
              <w:spacing w:line="36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color w:val="000000"/>
                <w:sz w:val="23"/>
                <w:szCs w:val="23"/>
              </w:rPr>
              <w:t>Римский-Корсаков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D62490">
            <w:pPr>
              <w:spacing w:line="360" w:lineRule="auto"/>
              <w:ind w:left="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Ай, во поле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липенька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9D456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1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песни: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Уж ты, поле мое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сыром бору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47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Ряэтс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Школьные дороги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Урок истории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Знаменательный день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концерт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Финал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967EE" w:rsidRPr="0004655C" w:rsidTr="00D62490">
        <w:trPr>
          <w:trHeight w:val="26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Хиндемит П.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Опера-игра   «Мы   строим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E967EE" w:rsidRPr="0004655C" w:rsidTr="00D62490">
        <w:trPr>
          <w:trHeight w:val="25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Детская песенка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7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Чешская  народная  песня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«Пастух»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379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Шостакович Д.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E967EE" w:rsidRPr="0004655C" w:rsidRDefault="00E967EE" w:rsidP="00806CCC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E967EE" w:rsidRPr="0004655C" w:rsidRDefault="00E03CE2" w:rsidP="00D62490">
      <w:pPr>
        <w:widowControl/>
        <w:spacing w:after="240" w:line="360" w:lineRule="auto"/>
        <w:ind w:left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6C36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D617EA" w:rsidRPr="0004655C" w:rsidRDefault="00E967EE" w:rsidP="00D6249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Аркин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Воспитание оркестрового музыканта.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 сб.: Методические записки по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вопросам музыкального воспитания. М., 1966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Ауэр Л.  Моя   школа  игры   на   скрипке.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Музыкальное воспитание в СССР.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Музыкальное воспитание в Венгрии.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1983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Элементарное   музыкальное   воспитание   по системе К.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Орфа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Благодатов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 История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Л.,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1969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Благой Д. Роль эстрадного выступления   в обучении   музыкантов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исполнителей.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 сб.:  Методические  записки по  вопросам музыкальног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о образования. </w:t>
      </w:r>
      <w:proofErr w:type="spellStart"/>
      <w:r w:rsidR="005C53AF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. 2. М.,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Вопросы   квартетного   исполнительства.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  1960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Вопросы совершенствования игры на оркестровых инструментах.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E967EE" w:rsidRPr="0004655C" w:rsidRDefault="003B0495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Гинзбург Л. Избранное 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(Дирижеры и оркестры.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Вопросы теории и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практики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).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Гинз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бург Л.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Исследования,   статьи,   очерки.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Гоноболин</w:t>
      </w:r>
      <w:proofErr w:type="spellEnd"/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Ф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 некоторых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психологических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качествах личности учи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  кн.:   Хрестом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атия   по   психологии.   М.,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   К.Л.   Все   начинается   с   учителя.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1983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Радкевич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Пособие для начинающих дирижеров.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1965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Радкевич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О воспитании дирижера.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1977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Кабалевский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Д.Б. Воспитание ума и сердца.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3B0495" w:rsidRPr="003B049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1984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Кан Э. Элементы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Куус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3D0">
        <w:rPr>
          <w:rFonts w:ascii="Times New Roman" w:hAnsi="Times New Roman"/>
          <w:color w:val="000000"/>
          <w:sz w:val="28"/>
          <w:szCs w:val="28"/>
        </w:rPr>
        <w:t>И.</w:t>
      </w:r>
      <w:r w:rsidR="005C53AF">
        <w:rPr>
          <w:rFonts w:ascii="Times New Roman" w:hAnsi="Times New Roman"/>
          <w:color w:val="000000"/>
          <w:sz w:val="28"/>
          <w:szCs w:val="28"/>
        </w:rPr>
        <w:t>И.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Коллективное музицирование в ДМШ и его значение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зыкальном воспитании учащихся.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сб.: Вопросы методики начального музыкального образования. М., 1981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Интонация.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сб.: Очерки по методике обучения игре на скрипке. М., 1960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К.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Ритмическая дисциплина скрипача.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Л, 1951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Мусин  И.  Техника  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1967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Мюнш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Ш.  Я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дирижер.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Ольхов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Теоретические основы  дирижерской техники.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1984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Система детского музыкального воспитания Карла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Орфа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1970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Основы дирижерской техники / Под ред. П. М. Берлинского.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, 1963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Пазовский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Записки   дирижера.- М., 1966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Проблемны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е ситуации в обучении музыканта.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Минск, 1978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Роль музыки в эстетическом воспитании детей и юношества.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Симфонический оркестр в ДМШ.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1973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Сухомлинский В.А. Сердце отдаю детям.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Киев, 1972 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Фельдгун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Воспитание скрипача как исполнителя современной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3B0495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Хайкин Б. Беседы 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дирижерском мастерстве: Статьи. -</w:t>
      </w:r>
      <w:r w:rsidR="005C53AF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1984</w:t>
      </w:r>
    </w:p>
    <w:p w:rsidR="00D617EA" w:rsidRPr="0004655C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Чулаки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 Инструменты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1983 </w:t>
      </w:r>
    </w:p>
    <w:p w:rsidR="00E967EE" w:rsidRPr="0004655C" w:rsidRDefault="00D62490" w:rsidP="00A809A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Ямпольский А.И. К вопросу о воспитании культуры звука у скрипа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В сб.: Вопросы скрипичного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исполнительства   и педагогики.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2C5A10" w:rsidRPr="0004655C" w:rsidRDefault="002C5A10" w:rsidP="00A809AB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2C5A10" w:rsidRPr="0004655C" w:rsidSect="00295A6C">
      <w:footerReference w:type="even" r:id="rId9"/>
      <w:footerReference w:type="default" r:id="rId10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BC" w:rsidRDefault="00434DBC">
      <w:r>
        <w:separator/>
      </w:r>
    </w:p>
  </w:endnote>
  <w:endnote w:type="continuationSeparator" w:id="0">
    <w:p w:rsidR="00434DBC" w:rsidRDefault="004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BD" w:rsidRDefault="00F37010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EBD" w:rsidRDefault="00DC4E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3498"/>
      <w:docPartObj>
        <w:docPartGallery w:val="Page Numbers (Bottom of Page)"/>
        <w:docPartUnique/>
      </w:docPartObj>
    </w:sdtPr>
    <w:sdtEndPr/>
    <w:sdtContent>
      <w:p w:rsidR="00DC4EBD" w:rsidRDefault="009469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4EBD" w:rsidRDefault="00DC4E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BC" w:rsidRDefault="00434DBC">
      <w:r>
        <w:separator/>
      </w:r>
    </w:p>
  </w:footnote>
  <w:footnote w:type="continuationSeparator" w:id="0">
    <w:p w:rsidR="00434DBC" w:rsidRDefault="0043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A10"/>
    <w:rsid w:val="0003632A"/>
    <w:rsid w:val="0004655C"/>
    <w:rsid w:val="00047C89"/>
    <w:rsid w:val="0005664F"/>
    <w:rsid w:val="00080CD0"/>
    <w:rsid w:val="0008601F"/>
    <w:rsid w:val="00086586"/>
    <w:rsid w:val="000C77F9"/>
    <w:rsid w:val="000E44C4"/>
    <w:rsid w:val="00143213"/>
    <w:rsid w:val="001801E4"/>
    <w:rsid w:val="001811A2"/>
    <w:rsid w:val="0018147A"/>
    <w:rsid w:val="00195DC5"/>
    <w:rsid w:val="001C1876"/>
    <w:rsid w:val="002143F5"/>
    <w:rsid w:val="00227282"/>
    <w:rsid w:val="002540F2"/>
    <w:rsid w:val="0027602D"/>
    <w:rsid w:val="00295A6C"/>
    <w:rsid w:val="002A1933"/>
    <w:rsid w:val="002C086C"/>
    <w:rsid w:val="002C5A10"/>
    <w:rsid w:val="002F35DD"/>
    <w:rsid w:val="00304099"/>
    <w:rsid w:val="00305E97"/>
    <w:rsid w:val="00362CFD"/>
    <w:rsid w:val="003712B9"/>
    <w:rsid w:val="00396707"/>
    <w:rsid w:val="003B0495"/>
    <w:rsid w:val="003B127E"/>
    <w:rsid w:val="003C08E9"/>
    <w:rsid w:val="003C686E"/>
    <w:rsid w:val="003E5E62"/>
    <w:rsid w:val="00415D54"/>
    <w:rsid w:val="00423042"/>
    <w:rsid w:val="00434DBC"/>
    <w:rsid w:val="0048284F"/>
    <w:rsid w:val="004A1AF6"/>
    <w:rsid w:val="004C2C75"/>
    <w:rsid w:val="004F764A"/>
    <w:rsid w:val="0050001B"/>
    <w:rsid w:val="00526A11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615344"/>
    <w:rsid w:val="00622447"/>
    <w:rsid w:val="00622861"/>
    <w:rsid w:val="00623335"/>
    <w:rsid w:val="0064303A"/>
    <w:rsid w:val="00657471"/>
    <w:rsid w:val="00680F07"/>
    <w:rsid w:val="006922A9"/>
    <w:rsid w:val="006956D5"/>
    <w:rsid w:val="006A58D9"/>
    <w:rsid w:val="006B54F0"/>
    <w:rsid w:val="006C36CC"/>
    <w:rsid w:val="006E1628"/>
    <w:rsid w:val="006E7A1B"/>
    <w:rsid w:val="00703C71"/>
    <w:rsid w:val="00722188"/>
    <w:rsid w:val="00733E13"/>
    <w:rsid w:val="0074779A"/>
    <w:rsid w:val="007555AC"/>
    <w:rsid w:val="0076283C"/>
    <w:rsid w:val="00772C31"/>
    <w:rsid w:val="00774919"/>
    <w:rsid w:val="007C302A"/>
    <w:rsid w:val="00806CCC"/>
    <w:rsid w:val="0084026C"/>
    <w:rsid w:val="00842F7D"/>
    <w:rsid w:val="00852B27"/>
    <w:rsid w:val="00853AF7"/>
    <w:rsid w:val="00854B17"/>
    <w:rsid w:val="008D6FBD"/>
    <w:rsid w:val="008E08B0"/>
    <w:rsid w:val="008E77EA"/>
    <w:rsid w:val="0090021B"/>
    <w:rsid w:val="00915920"/>
    <w:rsid w:val="0092003F"/>
    <w:rsid w:val="00921C1E"/>
    <w:rsid w:val="00926E0C"/>
    <w:rsid w:val="00942F2D"/>
    <w:rsid w:val="00944C18"/>
    <w:rsid w:val="009469D1"/>
    <w:rsid w:val="00957EE4"/>
    <w:rsid w:val="009627AF"/>
    <w:rsid w:val="009668F3"/>
    <w:rsid w:val="00970FFA"/>
    <w:rsid w:val="00977C46"/>
    <w:rsid w:val="00981620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6328D"/>
    <w:rsid w:val="00B7573E"/>
    <w:rsid w:val="00B75EE8"/>
    <w:rsid w:val="00BD1A10"/>
    <w:rsid w:val="00BD40CE"/>
    <w:rsid w:val="00BF02AF"/>
    <w:rsid w:val="00BF4A4B"/>
    <w:rsid w:val="00C04C5B"/>
    <w:rsid w:val="00C12747"/>
    <w:rsid w:val="00C13316"/>
    <w:rsid w:val="00C533D0"/>
    <w:rsid w:val="00C537F2"/>
    <w:rsid w:val="00C76670"/>
    <w:rsid w:val="00D120C8"/>
    <w:rsid w:val="00D23622"/>
    <w:rsid w:val="00D41BBB"/>
    <w:rsid w:val="00D617EA"/>
    <w:rsid w:val="00D62490"/>
    <w:rsid w:val="00DC4EBD"/>
    <w:rsid w:val="00DE6051"/>
    <w:rsid w:val="00E03CE2"/>
    <w:rsid w:val="00E04C13"/>
    <w:rsid w:val="00E0728E"/>
    <w:rsid w:val="00E56D71"/>
    <w:rsid w:val="00E67BCF"/>
    <w:rsid w:val="00E72E54"/>
    <w:rsid w:val="00E94E44"/>
    <w:rsid w:val="00E967EE"/>
    <w:rsid w:val="00EE6608"/>
    <w:rsid w:val="00F03A77"/>
    <w:rsid w:val="00F37010"/>
    <w:rsid w:val="00F474DA"/>
    <w:rsid w:val="00F65F6A"/>
    <w:rsid w:val="00F730CB"/>
    <w:rsid w:val="00F958E1"/>
    <w:rsid w:val="00FA734C"/>
    <w:rsid w:val="00FC4877"/>
    <w:rsid w:val="00FD392B"/>
    <w:rsid w:val="00FE38A8"/>
    <w:rsid w:val="00FE6B84"/>
    <w:rsid w:val="00FE6EEC"/>
    <w:rsid w:val="00FF24B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uiPriority w:val="99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  <w:style w:type="paragraph" w:customStyle="1" w:styleId="10">
    <w:name w:val="Без интервала1"/>
    <w:uiPriority w:val="99"/>
    <w:rsid w:val="00970FFA"/>
    <w:pPr>
      <w:widowControl w:val="0"/>
      <w:suppressAutoHyphens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2">
    <w:name w:val="Без интервала2"/>
    <w:qFormat/>
    <w:rsid w:val="00733E1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Пользователь</cp:lastModifiedBy>
  <cp:revision>38</cp:revision>
  <cp:lastPrinted>2017-10-19T06:10:00Z</cp:lastPrinted>
  <dcterms:created xsi:type="dcterms:W3CDTF">2013-02-11T11:49:00Z</dcterms:created>
  <dcterms:modified xsi:type="dcterms:W3CDTF">2022-11-14T09:09:00Z</dcterms:modified>
</cp:coreProperties>
</file>