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189" w:rsidRDefault="005D34E3">
      <w:pPr>
        <w:pStyle w:val="1"/>
        <w:spacing w:after="12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учреждение</w:t>
      </w:r>
      <w:r>
        <w:rPr>
          <w:b/>
          <w:bCs/>
          <w:sz w:val="28"/>
          <w:szCs w:val="28"/>
        </w:rPr>
        <w:br/>
        <w:t>дополнительного образования</w:t>
      </w:r>
      <w:r>
        <w:rPr>
          <w:b/>
          <w:bCs/>
          <w:sz w:val="28"/>
          <w:szCs w:val="28"/>
        </w:rPr>
        <w:br/>
        <w:t>«Детская школа искусств»</w:t>
      </w:r>
    </w:p>
    <w:p w:rsidR="00E51D2A" w:rsidRDefault="00E51D2A">
      <w:pPr>
        <w:pStyle w:val="1"/>
        <w:spacing w:after="12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D5282505-9228-4664-AC43-093DCBB63A1E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032189" w:rsidRDefault="005D34E3">
      <w:pPr>
        <w:pStyle w:val="1"/>
        <w:spacing w:after="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ДОПОЛНИТЕЛЬНАЯ </w:t>
      </w:r>
      <w:r w:rsidR="009563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ОБЩЕРАЗВИВАЮЩАЯ</w:t>
      </w:r>
      <w:proofErr w:type="gramEnd"/>
      <w:r>
        <w:rPr>
          <w:b/>
          <w:bCs/>
          <w:sz w:val="28"/>
          <w:szCs w:val="28"/>
        </w:rPr>
        <w:t xml:space="preserve"> ПРОГРАММА</w:t>
      </w:r>
    </w:p>
    <w:p w:rsidR="00032189" w:rsidRDefault="005D34E3">
      <w:pPr>
        <w:pStyle w:val="1"/>
        <w:spacing w:after="3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ИСКУССТВ</w:t>
      </w:r>
    </w:p>
    <w:p w:rsidR="00032189" w:rsidRDefault="005D34E3">
      <w:pPr>
        <w:pStyle w:val="1"/>
        <w:spacing w:after="25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«МУЗЫКАЛЬНОЕ ИСКУССТВО»</w:t>
      </w:r>
    </w:p>
    <w:p w:rsidR="00032189" w:rsidRDefault="005D34E3">
      <w:pPr>
        <w:pStyle w:val="11"/>
        <w:keepNext/>
        <w:keepLines/>
      </w:pPr>
      <w:bookmarkStart w:id="0" w:name="bookmark0"/>
      <w:r>
        <w:t>Рабочая программа</w:t>
      </w:r>
      <w:r>
        <w:br/>
        <w:t>по учебному предмету</w:t>
      </w:r>
      <w:bookmarkEnd w:id="0"/>
    </w:p>
    <w:p w:rsidR="003B2F17" w:rsidRDefault="005D34E3">
      <w:pPr>
        <w:pStyle w:val="1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МУЗЫКАЛЬНЫЙ ИНСТРУМЕНТ </w:t>
      </w:r>
      <w:r w:rsidR="009D42C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ФЛЕЙТА)</w:t>
      </w:r>
      <w:r>
        <w:rPr>
          <w:b/>
          <w:bCs/>
          <w:sz w:val="28"/>
          <w:szCs w:val="28"/>
        </w:rPr>
        <w:br/>
      </w: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3B2F17" w:rsidRDefault="003B2F17">
      <w:pPr>
        <w:pStyle w:val="1"/>
        <w:spacing w:after="0"/>
        <w:jc w:val="center"/>
        <w:rPr>
          <w:b/>
          <w:bCs/>
          <w:sz w:val="28"/>
          <w:szCs w:val="28"/>
        </w:rPr>
      </w:pPr>
    </w:p>
    <w:p w:rsidR="00032189" w:rsidRDefault="005D34E3">
      <w:pPr>
        <w:pStyle w:val="1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Сведения о разработчике программы</w:t>
      </w:r>
      <w:r>
        <w:rPr>
          <w:sz w:val="28"/>
          <w:szCs w:val="28"/>
        </w:rPr>
        <w:t>:</w:t>
      </w:r>
    </w:p>
    <w:p w:rsidR="00032189" w:rsidRDefault="003B2F17">
      <w:pPr>
        <w:pStyle w:val="1"/>
        <w:spacing w:after="500"/>
        <w:rPr>
          <w:sz w:val="28"/>
          <w:szCs w:val="28"/>
        </w:rPr>
        <w:sectPr w:rsidR="00032189">
          <w:pgSz w:w="11900" w:h="16840"/>
          <w:pgMar w:top="1698" w:right="3825" w:bottom="1698" w:left="1110" w:header="1270" w:footer="3" w:gutter="0"/>
          <w:cols w:space="720"/>
          <w:noEndnote/>
          <w:docGrid w:linePitch="360"/>
        </w:sectPr>
      </w:pPr>
      <w:r>
        <w:rPr>
          <w:b/>
          <w:bCs/>
          <w:sz w:val="28"/>
          <w:szCs w:val="28"/>
        </w:rPr>
        <w:t>Попов В.В.</w:t>
      </w:r>
      <w:r w:rsidR="005D34E3">
        <w:rPr>
          <w:b/>
          <w:bCs/>
          <w:sz w:val="28"/>
          <w:szCs w:val="28"/>
        </w:rPr>
        <w:t xml:space="preserve">., </w:t>
      </w:r>
      <w:r w:rsidR="005D34E3">
        <w:rPr>
          <w:sz w:val="28"/>
          <w:szCs w:val="28"/>
        </w:rPr>
        <w:t>преподаватель МАУ ДО «ДШИ»</w:t>
      </w:r>
    </w:p>
    <w:p w:rsidR="00032189" w:rsidRDefault="005D34E3">
      <w:pPr>
        <w:pStyle w:val="1"/>
        <w:spacing w:after="3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Структура программы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289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18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Учебно-тематический план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13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22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Требования к уровню подготовки учащихся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13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Перечень учебно-методического обеспечения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13"/>
        </w:tabs>
        <w:spacing w:after="340"/>
        <w:ind w:firstLine="94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32189" w:rsidRDefault="005D34E3">
      <w:pPr>
        <w:pStyle w:val="1"/>
        <w:numPr>
          <w:ilvl w:val="0"/>
          <w:numId w:val="1"/>
        </w:numPr>
        <w:tabs>
          <w:tab w:val="left" w:pos="1313"/>
        </w:tabs>
        <w:spacing w:after="340"/>
        <w:ind w:firstLine="940"/>
        <w:rPr>
          <w:sz w:val="28"/>
          <w:szCs w:val="28"/>
        </w:rPr>
        <w:sectPr w:rsidR="00032189">
          <w:pgSz w:w="11900" w:h="16840"/>
          <w:pgMar w:top="1458" w:right="1416" w:bottom="1458" w:left="1110" w:header="103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Сведения о составителях</w:t>
      </w:r>
    </w:p>
    <w:p w:rsidR="00032189" w:rsidRDefault="005D34E3">
      <w:pPr>
        <w:pStyle w:val="22"/>
        <w:keepNext/>
        <w:keepLines/>
        <w:spacing w:after="380"/>
        <w:jc w:val="center"/>
      </w:pPr>
      <w:bookmarkStart w:id="1" w:name="bookmark2"/>
      <w:r>
        <w:lastRenderedPageBreak/>
        <w:t>Пояснительная записка</w:t>
      </w:r>
      <w:bookmarkEnd w:id="1"/>
    </w:p>
    <w:p w:rsidR="00032189" w:rsidRDefault="005D34E3">
      <w:pPr>
        <w:pStyle w:val="1"/>
        <w:spacing w:line="262" w:lineRule="auto"/>
        <w:ind w:left="340" w:firstLine="560"/>
        <w:jc w:val="both"/>
      </w:pPr>
      <w:r>
        <w:rPr>
          <w:b/>
          <w:bCs/>
        </w:rPr>
        <w:t xml:space="preserve">Актуальность дисциплины: </w:t>
      </w:r>
      <w:r>
        <w:t>Современное художественное образование приобретает массовый характер, и в музыкальные школы приходят не только одаренные дети, но и дети со средними музыкальными способностями, не ориентированные на дальнейшее профессиональное обучение, но желающие получить навыки музицирования.</w:t>
      </w:r>
    </w:p>
    <w:p w:rsidR="00032189" w:rsidRDefault="005D34E3">
      <w:pPr>
        <w:pStyle w:val="1"/>
        <w:spacing w:line="259" w:lineRule="auto"/>
        <w:ind w:left="340" w:firstLine="560"/>
        <w:jc w:val="both"/>
      </w:pPr>
      <w:r>
        <w:t>Именно поэтому актуальны поиски путей демократизации содержания музыкального образования, усиления мотивации обучения в музыкальных школах, получения реальных результатов обучения, необходимых для самостоятельной реализации творческих потребностей учащихся и после окончания школы.</w:t>
      </w:r>
    </w:p>
    <w:p w:rsidR="00032189" w:rsidRDefault="005D34E3">
      <w:pPr>
        <w:pStyle w:val="1"/>
        <w:tabs>
          <w:tab w:val="left" w:pos="4005"/>
        </w:tabs>
        <w:spacing w:after="0" w:line="259" w:lineRule="auto"/>
        <w:ind w:firstLine="880"/>
        <w:jc w:val="both"/>
      </w:pPr>
      <w:r>
        <w:rPr>
          <w:b/>
          <w:bCs/>
        </w:rPr>
        <w:t>Специфика предмета:</w:t>
      </w:r>
      <w:r>
        <w:rPr>
          <w:b/>
          <w:bCs/>
        </w:rPr>
        <w:tab/>
      </w:r>
      <w:r>
        <w:t>программа любительского инструментального</w:t>
      </w:r>
    </w:p>
    <w:p w:rsidR="00032189" w:rsidRDefault="005D34E3">
      <w:pPr>
        <w:pStyle w:val="1"/>
        <w:spacing w:line="259" w:lineRule="auto"/>
        <w:ind w:left="340"/>
        <w:jc w:val="both"/>
      </w:pPr>
      <w:r>
        <w:t>музицирования - базовый курс для овладения инструментом, необходимого технического уровня, освоения классического репертуара и приобретения навыков практического музицирования.</w:t>
      </w:r>
    </w:p>
    <w:p w:rsidR="00032189" w:rsidRDefault="005D34E3">
      <w:pPr>
        <w:pStyle w:val="1"/>
        <w:spacing w:after="0" w:line="259" w:lineRule="auto"/>
        <w:ind w:left="340" w:firstLine="560"/>
        <w:jc w:val="both"/>
      </w:pPr>
      <w:r>
        <w:rPr>
          <w:b/>
          <w:bCs/>
        </w:rPr>
        <w:t xml:space="preserve">Цель программы </w:t>
      </w:r>
      <w:r>
        <w:t>- воспитание гармонически развитой личности, подготовленного слушателя, активного потребителя духовных ценностей, способного к эстетическому суждению, владеющего навыками самостоятельного музицирования.</w:t>
      </w:r>
    </w:p>
    <w:p w:rsidR="00032189" w:rsidRDefault="005D34E3">
      <w:pPr>
        <w:pStyle w:val="1"/>
        <w:spacing w:after="0" w:line="259" w:lineRule="auto"/>
        <w:ind w:firstLine="880"/>
        <w:jc w:val="both"/>
      </w:pPr>
      <w:r>
        <w:t>Задачи: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развитие музыкальных способностей;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приобретение основных исполнительских навыков игры на флейте;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9"/>
        </w:tabs>
        <w:spacing w:line="259" w:lineRule="auto"/>
        <w:ind w:firstLine="880"/>
        <w:jc w:val="both"/>
      </w:pPr>
      <w:r>
        <w:t>приобретение навыков чтения с листа, ансамблевой игры;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приобретение навыков самостоятельной работы над несложными</w:t>
      </w:r>
    </w:p>
    <w:p w:rsidR="00032189" w:rsidRDefault="005D34E3">
      <w:pPr>
        <w:pStyle w:val="1"/>
        <w:spacing w:after="0" w:line="259" w:lineRule="auto"/>
        <w:ind w:left="1740"/>
        <w:jc w:val="both"/>
      </w:pPr>
      <w:r>
        <w:t>музыкальными произведениями;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накопление репертуара;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расширение музыкального кругозора, развитие художественного</w:t>
      </w:r>
    </w:p>
    <w:p w:rsidR="00032189" w:rsidRDefault="005D34E3">
      <w:pPr>
        <w:pStyle w:val="1"/>
        <w:spacing w:after="0" w:line="259" w:lineRule="auto"/>
        <w:ind w:left="1740"/>
        <w:jc w:val="both"/>
      </w:pPr>
      <w:r>
        <w:t>вкуса.</w:t>
      </w:r>
    </w:p>
    <w:p w:rsidR="00032189" w:rsidRDefault="005D34E3">
      <w:pPr>
        <w:pStyle w:val="1"/>
        <w:spacing w:after="280" w:line="259" w:lineRule="auto"/>
        <w:ind w:firstLine="880"/>
        <w:jc w:val="both"/>
      </w:pPr>
      <w:r>
        <w:rPr>
          <w:b/>
          <w:bCs/>
        </w:rPr>
        <w:t xml:space="preserve">Сроки реализации программы: </w:t>
      </w:r>
      <w:r>
        <w:t>программа рассчитана на 3 года обучения.</w:t>
      </w:r>
    </w:p>
    <w:p w:rsidR="00032189" w:rsidRDefault="005D34E3">
      <w:pPr>
        <w:pStyle w:val="1"/>
        <w:spacing w:after="0" w:line="259" w:lineRule="auto"/>
        <w:ind w:firstLine="880"/>
        <w:jc w:val="both"/>
      </w:pPr>
      <w:r>
        <w:rPr>
          <w:b/>
          <w:bCs/>
        </w:rPr>
        <w:t xml:space="preserve">Режим занятий: </w:t>
      </w:r>
      <w:r>
        <w:t>1 академический час в неделю</w:t>
      </w:r>
    </w:p>
    <w:p w:rsidR="00032189" w:rsidRDefault="005D34E3">
      <w:pPr>
        <w:pStyle w:val="1"/>
        <w:spacing w:line="259" w:lineRule="auto"/>
        <w:ind w:firstLine="880"/>
        <w:jc w:val="both"/>
      </w:pPr>
      <w:r>
        <w:t>Особенности освоения программы: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9"/>
        </w:tabs>
        <w:spacing w:after="0"/>
        <w:ind w:firstLine="880"/>
        <w:jc w:val="both"/>
      </w:pPr>
      <w:r>
        <w:t>в процессе обучения должно быть много разнообразных по стилям и</w:t>
      </w:r>
    </w:p>
    <w:p w:rsidR="00032189" w:rsidRDefault="005D34E3">
      <w:pPr>
        <w:pStyle w:val="1"/>
        <w:ind w:left="340"/>
        <w:jc w:val="both"/>
      </w:pPr>
      <w:r>
        <w:t>жанрам произведений с целью ознакомления. Педагог не должен добиваться концертной готовности по всем произведениям;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734"/>
        </w:tabs>
        <w:spacing w:after="0" w:line="259" w:lineRule="auto"/>
        <w:ind w:firstLine="880"/>
        <w:jc w:val="both"/>
      </w:pPr>
      <w:r>
        <w:t>повышение заинтересованности возможно только в том случае, когда</w:t>
      </w:r>
    </w:p>
    <w:p w:rsidR="00032189" w:rsidRDefault="005D34E3">
      <w:pPr>
        <w:pStyle w:val="1"/>
        <w:spacing w:line="259" w:lineRule="auto"/>
        <w:ind w:left="340"/>
        <w:jc w:val="both"/>
      </w:pPr>
      <w:r>
        <w:t>отсутствует нервозность при сдаче технических зачетов и академических концертов. Для этого необходимо шире внедрять элементы театрализации, игры, особенно в младших классах.</w:t>
      </w:r>
    </w:p>
    <w:p w:rsidR="00032189" w:rsidRDefault="005D34E3">
      <w:pPr>
        <w:pStyle w:val="1"/>
        <w:spacing w:after="0" w:line="230" w:lineRule="auto"/>
        <w:ind w:left="1040"/>
        <w:jc w:val="both"/>
      </w:pPr>
      <w:r>
        <w:rPr>
          <w:b/>
          <w:bCs/>
        </w:rPr>
        <w:t xml:space="preserve">Формы обучения: </w:t>
      </w:r>
      <w:r>
        <w:t>Занятия проводятся в форме индивидуальных уроков. Методы обучения: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32"/>
          <w:tab w:val="left" w:pos="1894"/>
        </w:tabs>
        <w:spacing w:after="0" w:line="259" w:lineRule="auto"/>
        <w:ind w:left="1040"/>
        <w:jc w:val="both"/>
      </w:pPr>
      <w:r>
        <w:t>Словесные: объяснение, рассказ, беседа;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</w:tabs>
        <w:spacing w:after="0"/>
        <w:ind w:left="1040"/>
      </w:pPr>
      <w:r>
        <w:t>Наглядные: использование прослушивания в записи произведений</w:t>
      </w:r>
    </w:p>
    <w:p w:rsidR="00032189" w:rsidRDefault="005D34E3">
      <w:pPr>
        <w:pStyle w:val="1"/>
        <w:spacing w:after="100"/>
        <w:ind w:left="320"/>
      </w:pPr>
      <w:r>
        <w:t>композиторов, включенных в программу, демонстрация педагогом образца исполнения;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</w:tabs>
        <w:spacing w:after="0"/>
        <w:ind w:left="1040"/>
      </w:pPr>
      <w:r>
        <w:t>Репродуктивные: тренировочные упражнения, исполнительский показ</w:t>
      </w:r>
    </w:p>
    <w:p w:rsidR="00032189" w:rsidRDefault="005D34E3">
      <w:pPr>
        <w:pStyle w:val="1"/>
        <w:spacing w:after="100"/>
        <w:ind w:left="320"/>
        <w:jc w:val="both"/>
      </w:pPr>
      <w:r>
        <w:t xml:space="preserve">приемов игры, демонстрация видео и аудио материалов, педагогический концерт, </w:t>
      </w:r>
      <w:r>
        <w:lastRenderedPageBreak/>
        <w:t>технические зачеты, прослушивания, экзамены, академические концерты;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  <w:tab w:val="left" w:pos="4491"/>
        </w:tabs>
        <w:spacing w:after="0"/>
        <w:ind w:left="1040"/>
      </w:pPr>
      <w:r>
        <w:t>Поисково-творческие:</w:t>
      </w:r>
      <w:r>
        <w:tab/>
        <w:t>работа с нотными сборниками, поиск</w:t>
      </w:r>
    </w:p>
    <w:p w:rsidR="00032189" w:rsidRDefault="005D34E3">
      <w:pPr>
        <w:pStyle w:val="1"/>
        <w:spacing w:after="0"/>
        <w:ind w:left="320"/>
        <w:jc w:val="both"/>
      </w:pPr>
      <w:r>
        <w:t>репертуара, подбор пьес по слуху, концертные выступления на конкурсах, фестивалях, внутришкольных отчетных концертах.</w:t>
      </w:r>
    </w:p>
    <w:p w:rsidR="00032189" w:rsidRDefault="005D34E3">
      <w:pPr>
        <w:pStyle w:val="1"/>
        <w:spacing w:after="0"/>
        <w:ind w:left="1040"/>
      </w:pPr>
      <w:r>
        <w:t>Ожидаемые результаты: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</w:tabs>
        <w:spacing w:after="0"/>
        <w:ind w:left="1040"/>
      </w:pPr>
      <w:r>
        <w:t>накопление навыков практического музицирования;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</w:tabs>
        <w:spacing w:after="100"/>
        <w:ind w:left="1040"/>
      </w:pPr>
      <w:r>
        <w:t>формирование репертуара для домашнего исполнения;</w:t>
      </w:r>
    </w:p>
    <w:p w:rsidR="00032189" w:rsidRDefault="005D34E3">
      <w:pPr>
        <w:pStyle w:val="1"/>
        <w:numPr>
          <w:ilvl w:val="0"/>
          <w:numId w:val="2"/>
        </w:numPr>
        <w:tabs>
          <w:tab w:val="left" w:pos="1794"/>
          <w:tab w:val="left" w:pos="1894"/>
        </w:tabs>
        <w:spacing w:after="0"/>
        <w:ind w:left="1040"/>
      </w:pPr>
      <w:r>
        <w:t>достижение уровня развития ученика, достаточного для его</w:t>
      </w:r>
    </w:p>
    <w:p w:rsidR="00032189" w:rsidRDefault="005D34E3">
      <w:pPr>
        <w:pStyle w:val="1"/>
        <w:spacing w:after="100"/>
        <w:ind w:firstLine="320"/>
      </w:pPr>
      <w:r>
        <w:t>творческой самореализации и самовыражения в сфере искусства;</w:t>
      </w:r>
    </w:p>
    <w:p w:rsidR="00032189" w:rsidRDefault="005D34E3">
      <w:pPr>
        <w:pStyle w:val="1"/>
        <w:tabs>
          <w:tab w:val="left" w:pos="3795"/>
        </w:tabs>
        <w:spacing w:after="0"/>
        <w:ind w:left="1040"/>
      </w:pPr>
      <w:r>
        <w:rPr>
          <w:b/>
          <w:bCs/>
        </w:rPr>
        <w:t>Формы контроля:</w:t>
      </w:r>
      <w:r>
        <w:rPr>
          <w:b/>
          <w:bCs/>
        </w:rPr>
        <w:tab/>
      </w:r>
      <w:r>
        <w:t>академические концерты, творческие зачеты,</w:t>
      </w:r>
    </w:p>
    <w:p w:rsidR="00032189" w:rsidRDefault="005D34E3">
      <w:pPr>
        <w:pStyle w:val="1"/>
        <w:spacing w:after="0"/>
        <w:ind w:firstLine="320"/>
      </w:pPr>
      <w:r>
        <w:t>технические зачеты.</w:t>
      </w:r>
    </w:p>
    <w:p w:rsidR="00032189" w:rsidRDefault="005D34E3">
      <w:pPr>
        <w:pStyle w:val="1"/>
        <w:spacing w:after="240"/>
        <w:jc w:val="center"/>
      </w:pPr>
      <w:r>
        <w:t>Учебно-тематический план</w:t>
      </w:r>
    </w:p>
    <w:p w:rsidR="00032189" w:rsidRDefault="005D34E3">
      <w:pPr>
        <w:pStyle w:val="a7"/>
        <w:ind w:left="4795"/>
      </w:pPr>
      <w:r>
        <w:rPr>
          <w:b w:val="0"/>
          <w:bCs w:val="0"/>
        </w:rPr>
        <w:t>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738"/>
        <w:gridCol w:w="2021"/>
        <w:gridCol w:w="2016"/>
      </w:tblGrid>
      <w:tr w:rsidR="00032189">
        <w:trPr>
          <w:trHeight w:hRule="exact" w:val="13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 w:line="276" w:lineRule="auto"/>
              <w:ind w:left="160"/>
            </w:pPr>
            <w: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before="240" w:after="0"/>
            </w:pPr>
            <w:r>
              <w:t>Наименование тем (разделов)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Общее количество часов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теоретических занятий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практических занятий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Постановка дыхания и губного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Работа над техникой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69" w:lineRule="auto"/>
              <w:jc w:val="center"/>
            </w:pPr>
            <w:r>
              <w:t>Музыкально-художественные задачи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15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69" w:lineRule="auto"/>
              <w:jc w:val="center"/>
            </w:pPr>
            <w:r>
              <w:t>Формирование навыков игры в ансамбле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6</w:t>
            </w:r>
          </w:p>
        </w:tc>
      </w:tr>
      <w:tr w:rsidR="00032189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ind w:firstLine="360"/>
            </w:pPr>
            <w:r>
              <w:t>Освоение жанров и форм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189" w:rsidRDefault="0003218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</w:pPr>
            <w:r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55</w:t>
            </w:r>
          </w:p>
        </w:tc>
      </w:tr>
    </w:tbl>
    <w:p w:rsidR="00032189" w:rsidRDefault="005D34E3">
      <w:pPr>
        <w:spacing w:line="1" w:lineRule="exact"/>
        <w:rPr>
          <w:sz w:val="2"/>
          <w:szCs w:val="2"/>
        </w:rPr>
      </w:pPr>
      <w:r>
        <w:br w:type="page"/>
      </w:r>
    </w:p>
    <w:p w:rsidR="00032189" w:rsidRDefault="005D34E3">
      <w:pPr>
        <w:pStyle w:val="a7"/>
        <w:ind w:left="4771"/>
      </w:pPr>
      <w:r>
        <w:rPr>
          <w:b w:val="0"/>
          <w:bCs w:val="0"/>
        </w:rPr>
        <w:lastRenderedPageBreak/>
        <w:t>2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738"/>
        <w:gridCol w:w="2021"/>
        <w:gridCol w:w="2016"/>
      </w:tblGrid>
      <w:tr w:rsidR="00032189">
        <w:trPr>
          <w:trHeight w:hRule="exact" w:val="13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 w:line="269" w:lineRule="auto"/>
              <w:ind w:left="160"/>
            </w:pPr>
            <w: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before="240" w:after="0"/>
            </w:pPr>
            <w:r>
              <w:t>Наименование тем (разделов)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Общее количество часов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теоретических занятий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практических занятий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Постановка дыхания и губного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Работа над техникой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</w:tr>
      <w:tr w:rsidR="00032189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69" w:lineRule="auto"/>
              <w:jc w:val="center"/>
            </w:pPr>
            <w:r>
              <w:t>Музыкально-художественные задачи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15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66" w:lineRule="auto"/>
              <w:jc w:val="center"/>
            </w:pPr>
            <w:r>
              <w:t>Формирование навыков игры в ансамбле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6</w:t>
            </w:r>
          </w:p>
        </w:tc>
      </w:tr>
      <w:tr w:rsidR="00032189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firstLine="16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Освоение жанров и форм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189" w:rsidRDefault="0003218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70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55</w:t>
            </w:r>
          </w:p>
        </w:tc>
      </w:tr>
    </w:tbl>
    <w:p w:rsidR="00032189" w:rsidRDefault="00032189">
      <w:pPr>
        <w:spacing w:after="499" w:line="1" w:lineRule="exact"/>
      </w:pPr>
    </w:p>
    <w:p w:rsidR="00032189" w:rsidRDefault="005D34E3">
      <w:pPr>
        <w:pStyle w:val="a7"/>
        <w:ind w:left="4776"/>
      </w:pPr>
      <w:r>
        <w:rPr>
          <w:b w:val="0"/>
          <w:bCs w:val="0"/>
        </w:rPr>
        <w:t>3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2"/>
        <w:gridCol w:w="1738"/>
        <w:gridCol w:w="2021"/>
        <w:gridCol w:w="2016"/>
      </w:tblGrid>
      <w:tr w:rsidR="00032189">
        <w:trPr>
          <w:trHeight w:hRule="exact"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 w:line="276" w:lineRule="auto"/>
              <w:ind w:left="160"/>
            </w:pPr>
            <w:r>
              <w:t>№ 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before="220" w:after="0"/>
            </w:pPr>
            <w:r>
              <w:t>Наименование тем (разделов)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Общее количество часов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теоретических занятий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в т.ч.</w:t>
            </w:r>
          </w:p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практических занятий</w:t>
            </w:r>
          </w:p>
        </w:tc>
      </w:tr>
      <w:tr w:rsidR="00032189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left="160"/>
            </w:pPr>
            <w:r>
              <w:t>1.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Постановка дыхания и губного аппарата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5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left="160"/>
            </w:pPr>
            <w:r>
              <w:t>2.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Работа над техникой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22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</w:tr>
      <w:tr w:rsidR="00032189">
        <w:trPr>
          <w:trHeight w:hRule="exact" w:val="9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left="160"/>
            </w:pPr>
            <w:r>
              <w:t>3.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66" w:lineRule="auto"/>
              <w:jc w:val="center"/>
            </w:pPr>
            <w:r>
              <w:t>Музыкально-художественные задачи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15</w:t>
            </w:r>
          </w:p>
        </w:tc>
      </w:tr>
      <w:tr w:rsidR="00032189">
        <w:trPr>
          <w:trHeight w:hRule="exact" w:val="9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left="160"/>
            </w:pPr>
            <w:r>
              <w:t>4.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 w:line="276" w:lineRule="auto"/>
              <w:jc w:val="center"/>
            </w:pPr>
            <w:r>
              <w:t>Формирование навыков игры в ансамбле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/>
              <w:jc w:val="center"/>
            </w:pPr>
            <w:r>
              <w:t>6</w:t>
            </w:r>
          </w:p>
        </w:tc>
      </w:tr>
      <w:tr w:rsidR="00032189">
        <w:trPr>
          <w:trHeight w:hRule="exact" w:val="5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0"/>
              <w:ind w:left="160"/>
            </w:pPr>
            <w:r>
              <w:t>5.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Освоение жанров и форм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8</w:t>
            </w:r>
          </w:p>
        </w:tc>
      </w:tr>
      <w:tr w:rsidR="00032189">
        <w:trPr>
          <w:trHeight w:hRule="exact" w:val="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189" w:rsidRDefault="00032189">
            <w:pPr>
              <w:rPr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Итого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70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2189" w:rsidRDefault="005D34E3">
            <w:pPr>
              <w:pStyle w:val="a9"/>
              <w:spacing w:after="0"/>
              <w:jc w:val="center"/>
            </w:pPr>
            <w:r>
              <w:t>55</w:t>
            </w:r>
          </w:p>
        </w:tc>
      </w:tr>
    </w:tbl>
    <w:p w:rsidR="00032189" w:rsidRDefault="005D34E3">
      <w:pPr>
        <w:pStyle w:val="1"/>
        <w:spacing w:after="440"/>
        <w:jc w:val="center"/>
      </w:pPr>
      <w:r>
        <w:t>Содержание курса</w:t>
      </w:r>
      <w:r>
        <w:br/>
        <w:t>1 класс Годовые требования</w:t>
      </w:r>
    </w:p>
    <w:p w:rsidR="00032189" w:rsidRDefault="005D34E3">
      <w:pPr>
        <w:pStyle w:val="1"/>
        <w:spacing w:after="0" w:line="259" w:lineRule="auto"/>
        <w:ind w:left="340"/>
        <w:jc w:val="both"/>
      </w:pPr>
      <w:r>
        <w:rPr>
          <w:b/>
          <w:bCs/>
        </w:rPr>
        <w:t xml:space="preserve">Постановка дыхания и губного аппарата: </w:t>
      </w:r>
      <w:r>
        <w:t xml:space="preserve">на этом этапе следует учитывать возраст ученика и его физиологические данные (прежде всего длину пальцев рук). Также на данном этапе обучения необходимо заложить основы постановки и функционирования губного аппарата (амбушюра), исполнительского дыхания, </w:t>
      </w:r>
      <w:r>
        <w:lastRenderedPageBreak/>
        <w:t>двигательного аппарата и языка с учётом объективных закономерностей</w:t>
      </w:r>
    </w:p>
    <w:p w:rsidR="00032189" w:rsidRDefault="005D34E3">
      <w:pPr>
        <w:pStyle w:val="1"/>
        <w:spacing w:line="259" w:lineRule="auto"/>
        <w:jc w:val="both"/>
      </w:pPr>
      <w:proofErr w:type="spellStart"/>
      <w:r>
        <w:t>вукообразования</w:t>
      </w:r>
      <w:proofErr w:type="spellEnd"/>
      <w:r>
        <w:t xml:space="preserve"> при игре на флейте и индивидуальных физиолого-анатомических особенностей учащегося. Развивать первичные навыки самоконтроля, необходимые для самостоятельной работы в домашних условиях.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30" w:lineRule="auto"/>
        <w:jc w:val="both"/>
      </w:pPr>
      <w:r>
        <w:t xml:space="preserve">сформировать губные и лицевые мышцы, определить и в процессе занятий закрепить местоположение нижней губы на </w:t>
      </w:r>
      <w:proofErr w:type="spellStart"/>
      <w:r>
        <w:t>лабиуме</w:t>
      </w:r>
      <w:proofErr w:type="spellEnd"/>
      <w:r>
        <w:t xml:space="preserve"> инструмента.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30" w:lineRule="auto"/>
        <w:jc w:val="both"/>
      </w:pPr>
      <w:r>
        <w:t>организовать действия языка, способствующие формированию губного аппарата учащегося, развитию чёткой и ясной атаки звука в процессе звукоизвлечения.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30" w:lineRule="auto"/>
        <w:jc w:val="both"/>
      </w:pPr>
      <w:r>
        <w:t>развить первичные навыки координации в действиях губного аппарата, исполнительского дыхания и пальцев рук.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after="400"/>
        <w:jc w:val="both"/>
      </w:pPr>
      <w:r>
        <w:t>развивать в дыхательном аппарате ощущение опоры выдоха (или опоры звука).</w:t>
      </w:r>
    </w:p>
    <w:p w:rsidR="00032189" w:rsidRDefault="005D34E3">
      <w:pPr>
        <w:pStyle w:val="22"/>
        <w:keepNext/>
        <w:keepLines/>
        <w:jc w:val="both"/>
      </w:pPr>
      <w:bookmarkStart w:id="2" w:name="bookmark4"/>
      <w:r>
        <w:t>Организация исполнительского аппарата:</w:t>
      </w:r>
      <w:bookmarkEnd w:id="2"/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after="400" w:line="230" w:lineRule="auto"/>
      </w:pPr>
      <w:r>
        <w:t>не допускать различного рода мышечных напряжений и зажимов в исполнительском аппарате и в плечевом поясе учащегося.</w:t>
      </w:r>
    </w:p>
    <w:p w:rsidR="00032189" w:rsidRDefault="005D34E3">
      <w:pPr>
        <w:pStyle w:val="22"/>
        <w:keepNext/>
        <w:keepLines/>
        <w:jc w:val="both"/>
      </w:pPr>
      <w:bookmarkStart w:id="3" w:name="bookmark6"/>
      <w:r>
        <w:t>Работа над техникой:</w:t>
      </w:r>
      <w:bookmarkEnd w:id="3"/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30" w:lineRule="auto"/>
        <w:jc w:val="both"/>
      </w:pPr>
      <w:r>
        <w:t>добиваться устойчивого звучания инструмента, чистого по интонации, полного и яркого по тембру, разнообразного по громкости.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jc w:val="both"/>
      </w:pPr>
      <w:r>
        <w:t xml:space="preserve">освоить основные штрихи </w:t>
      </w:r>
      <w:r>
        <w:rPr>
          <w:lang w:val="en-US" w:eastAsia="en-US" w:bidi="en-US"/>
        </w:rPr>
        <w:t>legato</w:t>
      </w:r>
      <w:r w:rsidRPr="003B2F17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detashe</w:t>
      </w:r>
      <w:proofErr w:type="spellEnd"/>
      <w:r w:rsidRPr="003B2F17">
        <w:rPr>
          <w:lang w:eastAsia="en-US" w:bidi="en-US"/>
        </w:rPr>
        <w:t xml:space="preserve">, </w:t>
      </w:r>
      <w:r>
        <w:t xml:space="preserve">развивать штрих </w:t>
      </w:r>
      <w:r>
        <w:rPr>
          <w:lang w:val="en-US" w:eastAsia="en-US" w:bidi="en-US"/>
        </w:rPr>
        <w:t>staccato</w:t>
      </w:r>
      <w:r w:rsidRPr="003B2F17">
        <w:rPr>
          <w:lang w:eastAsia="en-US" w:bidi="en-US"/>
        </w:rPr>
        <w:t>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after="400" w:line="230" w:lineRule="auto"/>
        <w:jc w:val="both"/>
      </w:pPr>
      <w:r>
        <w:t xml:space="preserve">осваивать развивающий комплекс, гаммы, этюды и пьесы в сочетании с художественной техникой </w:t>
      </w:r>
      <w:r w:rsidRPr="003B2F17">
        <w:rPr>
          <w:lang w:eastAsia="en-US" w:bidi="en-US"/>
        </w:rPr>
        <w:t xml:space="preserve">- </w:t>
      </w:r>
      <w:r>
        <w:t>энергией движения, музыкальным дыханием.</w:t>
      </w:r>
    </w:p>
    <w:p w:rsidR="00032189" w:rsidRDefault="005D34E3">
      <w:pPr>
        <w:pStyle w:val="22"/>
        <w:keepNext/>
        <w:keepLines/>
        <w:jc w:val="both"/>
      </w:pPr>
      <w:bookmarkStart w:id="4" w:name="bookmark8"/>
      <w:r>
        <w:t>Музыкально-художественные задачи:</w:t>
      </w:r>
      <w:bookmarkEnd w:id="4"/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jc w:val="both"/>
      </w:pPr>
      <w:r>
        <w:t>добиваться выразительного звучания отдельного звука и технически освоенных музыкальных эпизодов.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30" w:lineRule="auto"/>
        <w:jc w:val="both"/>
      </w:pPr>
      <w:r>
        <w:t>развивать музыкально-слуховые представления, умение воспринимать жанровые особенности песни, танца, марша.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jc w:val="both"/>
      </w:pPr>
      <w:r>
        <w:t>развивать музыкально-ритмическое чувство, умение воспринимать и воспроизводить простые ритмические группы и последовательности групп с метроритмическими закономерностями.</w:t>
      </w:r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line="276" w:lineRule="auto"/>
        <w:jc w:val="both"/>
      </w:pPr>
      <w:r>
        <w:t>формировать и развивать музыкальное образное мышление, умение чувствовать и передавать строение музыкальных фраз и предложений в их связях и взаимосвязях.</w:t>
      </w:r>
    </w:p>
    <w:p w:rsidR="00032189" w:rsidRDefault="005D34E3">
      <w:pPr>
        <w:pStyle w:val="22"/>
        <w:keepNext/>
        <w:keepLines/>
        <w:spacing w:after="100"/>
        <w:jc w:val="both"/>
      </w:pPr>
      <w:bookmarkStart w:id="5" w:name="bookmark10"/>
      <w:r>
        <w:t>Формирование навыков игры в ансамбле:</w:t>
      </w:r>
      <w:bookmarkEnd w:id="5"/>
    </w:p>
    <w:p w:rsidR="00032189" w:rsidRDefault="005D34E3">
      <w:pPr>
        <w:pStyle w:val="1"/>
        <w:numPr>
          <w:ilvl w:val="0"/>
          <w:numId w:val="3"/>
        </w:numPr>
        <w:tabs>
          <w:tab w:val="left" w:pos="278"/>
        </w:tabs>
        <w:spacing w:after="360" w:line="230" w:lineRule="auto"/>
        <w:jc w:val="both"/>
      </w:pPr>
      <w:r>
        <w:t>С первых занятий обращать внимание на особенности игры в ансамбле флейты и фортепиано и в однородных ансамблях.</w:t>
      </w:r>
    </w:p>
    <w:p w:rsidR="00032189" w:rsidRDefault="005D34E3">
      <w:pPr>
        <w:pStyle w:val="1"/>
        <w:spacing w:after="220"/>
        <w:jc w:val="both"/>
      </w:pPr>
      <w:r>
        <w:rPr>
          <w:b/>
          <w:bCs/>
        </w:rPr>
        <w:t xml:space="preserve">Освоение жанров и форм: </w:t>
      </w:r>
      <w:r>
        <w:t>полька, вальс, колыбельная, песня.</w:t>
      </w:r>
    </w:p>
    <w:p w:rsidR="00032189" w:rsidRDefault="005D34E3">
      <w:pPr>
        <w:pStyle w:val="22"/>
        <w:keepNext/>
        <w:keepLines/>
        <w:spacing w:after="100"/>
        <w:jc w:val="both"/>
      </w:pPr>
      <w:bookmarkStart w:id="6" w:name="bookmark12"/>
      <w:r>
        <w:t>Формы отчетности</w:t>
      </w:r>
      <w:r>
        <w:rPr>
          <w:b w:val="0"/>
          <w:bCs w:val="0"/>
        </w:rPr>
        <w:t>:</w:t>
      </w:r>
      <w:bookmarkEnd w:id="6"/>
    </w:p>
    <w:p w:rsidR="00032189" w:rsidRDefault="005D34E3">
      <w:pPr>
        <w:pStyle w:val="1"/>
        <w:spacing w:after="100"/>
        <w:ind w:firstLine="780"/>
        <w:jc w:val="both"/>
      </w:pPr>
      <w:r>
        <w:t xml:space="preserve">Зачеты в форме академического концерта - Проводятся в конце </w:t>
      </w:r>
      <w:r>
        <w:rPr>
          <w:lang w:val="en-US" w:eastAsia="en-US" w:bidi="en-US"/>
        </w:rPr>
        <w:t>II</w:t>
      </w:r>
      <w:r w:rsidRPr="003B2F17">
        <w:rPr>
          <w:lang w:eastAsia="en-US" w:bidi="en-US"/>
        </w:rPr>
        <w:t xml:space="preserve">, </w:t>
      </w:r>
      <w:r>
        <w:rPr>
          <w:lang w:val="en-US" w:eastAsia="en-US" w:bidi="en-US"/>
        </w:rPr>
        <w:t>IV</w:t>
      </w:r>
      <w:r w:rsidRPr="003B2F17">
        <w:rPr>
          <w:lang w:eastAsia="en-US" w:bidi="en-US"/>
        </w:rPr>
        <w:t xml:space="preserve"> </w:t>
      </w:r>
      <w:r>
        <w:t>четверти. На академическом концерте исполняется одно или два произведения, отличающихся по жанру и форме.</w:t>
      </w:r>
    </w:p>
    <w:p w:rsidR="00032189" w:rsidRDefault="005D34E3">
      <w:pPr>
        <w:pStyle w:val="1"/>
        <w:spacing w:after="100"/>
        <w:ind w:firstLine="780"/>
        <w:jc w:val="both"/>
      </w:pPr>
      <w:r>
        <w:t xml:space="preserve">Технический зачет производится в конце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 </w:t>
      </w:r>
      <w:r>
        <w:t>и Ш четверти. Исполняются 1 - 2 этюда наизусть и одна гамма со штрихами и арпеджио. Проверяется знание терминов.</w:t>
      </w:r>
    </w:p>
    <w:p w:rsidR="00032189" w:rsidRDefault="005D34E3">
      <w:pPr>
        <w:pStyle w:val="1"/>
        <w:spacing w:after="360"/>
        <w:ind w:firstLine="780"/>
        <w:jc w:val="both"/>
      </w:pPr>
      <w:r>
        <w:lastRenderedPageBreak/>
        <w:t>В течение года проработать мажорные и минорные гаммы, трезвучия и арпеджио трезвучий до двух знаков включительно (в медленном движении), 18-20 этюдов, 10-12 пьес, несколько ансамблей.</w:t>
      </w:r>
    </w:p>
    <w:p w:rsidR="00032189" w:rsidRDefault="005D34E3">
      <w:pPr>
        <w:pStyle w:val="1"/>
        <w:spacing w:after="420"/>
        <w:jc w:val="center"/>
      </w:pPr>
      <w:r>
        <w:rPr>
          <w:u w:val="single"/>
        </w:rPr>
        <w:t>Примерный репертуарный список</w:t>
      </w:r>
    </w:p>
    <w:p w:rsidR="00032189" w:rsidRDefault="005D34E3">
      <w:pPr>
        <w:pStyle w:val="1"/>
        <w:spacing w:after="360" w:line="230" w:lineRule="auto"/>
      </w:pPr>
      <w:r>
        <w:t>Ю. Должиков Начальные упражнения на развитие дыхания- полного вдоха и продолжительного выдоха.</w:t>
      </w:r>
    </w:p>
    <w:p w:rsidR="00032189" w:rsidRDefault="005D34E3">
      <w:pPr>
        <w:pStyle w:val="1"/>
        <w:spacing w:after="280"/>
      </w:pPr>
      <w:r>
        <w:rPr>
          <w:u w:val="single"/>
        </w:rPr>
        <w:t>Этюды:</w:t>
      </w:r>
    </w:p>
    <w:p w:rsidR="00032189" w:rsidRDefault="005D34E3">
      <w:pPr>
        <w:pStyle w:val="1"/>
        <w:spacing w:after="0"/>
      </w:pPr>
      <w:r>
        <w:t>№ 1-16 из Нотной папки флейтиста № 1 (Тетрадь № 1) Сост. Ю. Должиков.</w:t>
      </w:r>
    </w:p>
    <w:p w:rsidR="00032189" w:rsidRDefault="005D34E3">
      <w:pPr>
        <w:pStyle w:val="1"/>
        <w:spacing w:after="360"/>
      </w:pPr>
      <w:r>
        <w:t xml:space="preserve">Этюды из Школы игры на флейте. Сост. </w:t>
      </w:r>
      <w:proofErr w:type="spellStart"/>
      <w:r>
        <w:t>Н.Платонов</w:t>
      </w:r>
      <w:proofErr w:type="spellEnd"/>
      <w:r>
        <w:t xml:space="preserve"> (М.,2004) .</w:t>
      </w:r>
    </w:p>
    <w:p w:rsidR="00032189" w:rsidRDefault="005D34E3">
      <w:pPr>
        <w:pStyle w:val="1"/>
        <w:spacing w:after="280"/>
      </w:pPr>
      <w:r>
        <w:rPr>
          <w:u w:val="single"/>
        </w:rPr>
        <w:t>Пьесы:</w:t>
      </w:r>
    </w:p>
    <w:p w:rsidR="00032189" w:rsidRDefault="005D34E3">
      <w:pPr>
        <w:pStyle w:val="1"/>
        <w:spacing w:after="0"/>
      </w:pPr>
      <w:r>
        <w:t>Бах И. «Песня»; Бетховен Л.</w:t>
      </w:r>
    </w:p>
    <w:p w:rsidR="00032189" w:rsidRDefault="005D34E3">
      <w:pPr>
        <w:pStyle w:val="1"/>
        <w:spacing w:after="100"/>
      </w:pPr>
      <w:r>
        <w:t>«Немецкий танец»;</w:t>
      </w:r>
    </w:p>
    <w:p w:rsidR="00032189" w:rsidRDefault="005D34E3">
      <w:pPr>
        <w:pStyle w:val="1"/>
        <w:spacing w:after="0"/>
      </w:pPr>
      <w:r>
        <w:t>Кабалевский А. «Маленькая</w:t>
      </w:r>
    </w:p>
    <w:p w:rsidR="00032189" w:rsidRDefault="005D34E3">
      <w:pPr>
        <w:pStyle w:val="1"/>
        <w:spacing w:after="0"/>
      </w:pPr>
      <w:r>
        <w:t xml:space="preserve">полька»; </w:t>
      </w:r>
      <w:proofErr w:type="spellStart"/>
      <w:r>
        <w:t>Люлли</w:t>
      </w:r>
      <w:proofErr w:type="spellEnd"/>
      <w:r>
        <w:t xml:space="preserve"> Ж. «Гавот»; Моцарт</w:t>
      </w:r>
    </w:p>
    <w:p w:rsidR="00032189" w:rsidRDefault="005D34E3">
      <w:pPr>
        <w:pStyle w:val="1"/>
        <w:spacing w:after="100"/>
      </w:pPr>
      <w:r>
        <w:t>В. «Ария Аллегретто»;</w:t>
      </w:r>
    </w:p>
    <w:p w:rsidR="00032189" w:rsidRDefault="005D34E3">
      <w:pPr>
        <w:pStyle w:val="1"/>
        <w:spacing w:after="0" w:line="269" w:lineRule="auto"/>
        <w:rPr>
          <w:sz w:val="24"/>
          <w:szCs w:val="24"/>
        </w:rPr>
      </w:pPr>
      <w:r>
        <w:rPr>
          <w:sz w:val="24"/>
          <w:szCs w:val="24"/>
        </w:rPr>
        <w:t>Моцарт В. «Маленькая полька»;</w:t>
      </w:r>
    </w:p>
    <w:p w:rsidR="00032189" w:rsidRDefault="005D34E3">
      <w:pPr>
        <w:pStyle w:val="1"/>
        <w:spacing w:after="100" w:line="269" w:lineRule="auto"/>
        <w:rPr>
          <w:sz w:val="24"/>
          <w:szCs w:val="24"/>
        </w:rPr>
      </w:pPr>
      <w:r>
        <w:rPr>
          <w:sz w:val="24"/>
          <w:szCs w:val="24"/>
        </w:rPr>
        <w:t>Платонов Н. «Школа игры на флейте»;</w:t>
      </w:r>
    </w:p>
    <w:p w:rsidR="00032189" w:rsidRDefault="005D34E3">
      <w:pPr>
        <w:pStyle w:val="1"/>
        <w:spacing w:after="0" w:line="259" w:lineRule="auto"/>
      </w:pPr>
      <w:r>
        <w:t xml:space="preserve">Хрестоматия педагогического репертуара для флейты. Ч.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/ </w:t>
      </w:r>
      <w:r>
        <w:t>Сост. Ю.</w:t>
      </w:r>
    </w:p>
    <w:p w:rsidR="00032189" w:rsidRDefault="005D34E3">
      <w:pPr>
        <w:pStyle w:val="1"/>
        <w:spacing w:after="420" w:line="259" w:lineRule="auto"/>
      </w:pPr>
      <w:r>
        <w:t>Должиков: Шапорин Ю. «Колыбельная»; Шуберт Ф. «Вальс»; Шуман Р. «Песенка».</w:t>
      </w:r>
    </w:p>
    <w:p w:rsidR="00032189" w:rsidRDefault="005D34E3">
      <w:pPr>
        <w:pStyle w:val="1"/>
        <w:spacing w:after="0" w:line="26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 класс</w:t>
      </w:r>
    </w:p>
    <w:p w:rsidR="00032189" w:rsidRDefault="005D34E3">
      <w:pPr>
        <w:pStyle w:val="1"/>
        <w:spacing w:after="160" w:line="26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Годовые требования</w:t>
      </w:r>
    </w:p>
    <w:p w:rsidR="00032189" w:rsidRDefault="005D34E3">
      <w:pPr>
        <w:pStyle w:val="1"/>
        <w:spacing w:after="180"/>
        <w:jc w:val="both"/>
      </w:pPr>
      <w:r>
        <w:t>Закрепить в игре ученика положения и требования информационно - смыслового уровня развития художественного сознания, добиться технических навыков, необходимых для освоения задач уровня эмоциональной отзывчивости.</w:t>
      </w:r>
    </w:p>
    <w:p w:rsidR="00032189" w:rsidRDefault="005D34E3">
      <w:pPr>
        <w:pStyle w:val="22"/>
        <w:keepNext/>
        <w:keepLines/>
        <w:jc w:val="both"/>
      </w:pPr>
      <w:bookmarkStart w:id="7" w:name="bookmark14"/>
      <w:r>
        <w:t>Постановка дыхания и губного аппарата:</w:t>
      </w:r>
      <w:bookmarkEnd w:id="7"/>
    </w:p>
    <w:p w:rsidR="00032189" w:rsidRDefault="005D34E3">
      <w:pPr>
        <w:pStyle w:val="1"/>
        <w:tabs>
          <w:tab w:val="left" w:pos="403"/>
        </w:tabs>
        <w:spacing w:after="0"/>
        <w:jc w:val="both"/>
      </w:pPr>
      <w:r>
        <w:t>-в</w:t>
      </w:r>
      <w:r>
        <w:tab/>
        <w:t>губном аппарате завершить формирование лицевых и губных мышц,</w:t>
      </w:r>
    </w:p>
    <w:p w:rsidR="00032189" w:rsidRDefault="005D34E3">
      <w:pPr>
        <w:pStyle w:val="1"/>
        <w:jc w:val="both"/>
      </w:pPr>
      <w:r>
        <w:t>необходимое для гибкого управления амбушюром.</w:t>
      </w:r>
    </w:p>
    <w:p w:rsidR="00032189" w:rsidRDefault="005D34E3">
      <w:pPr>
        <w:pStyle w:val="1"/>
        <w:spacing w:after="380"/>
        <w:jc w:val="both"/>
      </w:pPr>
      <w:r>
        <w:t>-в исполнительском дыхании закрепить ощущение опоры выдоха (опоры звучания). Развивать взаимосвязь и взаимодействие исполнительского дыхания с губным аппаратом учащегося.</w:t>
      </w:r>
    </w:p>
    <w:p w:rsidR="00032189" w:rsidRDefault="005D34E3">
      <w:pPr>
        <w:pStyle w:val="22"/>
        <w:keepNext/>
        <w:keepLines/>
        <w:jc w:val="both"/>
      </w:pPr>
      <w:bookmarkStart w:id="8" w:name="bookmark16"/>
      <w:r>
        <w:t>Организация исполнительского аппарата:</w:t>
      </w:r>
      <w:bookmarkEnd w:id="8"/>
    </w:p>
    <w:p w:rsidR="00032189" w:rsidRDefault="005D34E3">
      <w:pPr>
        <w:pStyle w:val="1"/>
        <w:jc w:val="both"/>
      </w:pPr>
      <w:r>
        <w:t>-в двигательном аппарате добиться пальцевой техники, соответствующей уровню эмоциональной отзывчивости. Осваивать навык самостоятельных действий двигательного аппарата и исполнительского вдоха.</w:t>
      </w:r>
    </w:p>
    <w:p w:rsidR="00032189" w:rsidRDefault="005D34E3">
      <w:pPr>
        <w:pStyle w:val="1"/>
        <w:spacing w:after="380"/>
        <w:jc w:val="both"/>
      </w:pPr>
      <w:r>
        <w:t>-завершить освобождение мышц исполнительского аппарата и, прежде всего, плечевого пояса от перенапряжений и различного рода зажимов.</w:t>
      </w:r>
    </w:p>
    <w:p w:rsidR="00032189" w:rsidRDefault="005D34E3">
      <w:pPr>
        <w:pStyle w:val="22"/>
        <w:keepNext/>
        <w:keepLines/>
        <w:jc w:val="both"/>
      </w:pPr>
      <w:bookmarkStart w:id="9" w:name="bookmark18"/>
      <w:r>
        <w:lastRenderedPageBreak/>
        <w:t>Работа над техникой:</w:t>
      </w:r>
      <w:bookmarkEnd w:id="9"/>
    </w:p>
    <w:p w:rsidR="00032189" w:rsidRDefault="005D34E3">
      <w:pPr>
        <w:pStyle w:val="1"/>
        <w:spacing w:line="230" w:lineRule="auto"/>
        <w:jc w:val="both"/>
      </w:pPr>
      <w:r>
        <w:t>-играть без ошибок, ритмически и интонационно точно, в соответствующем темпе, соблюдая все указания и обозначения авторского текста.</w:t>
      </w:r>
    </w:p>
    <w:p w:rsidR="00032189" w:rsidRDefault="005D34E3">
      <w:pPr>
        <w:pStyle w:val="1"/>
        <w:spacing w:line="230" w:lineRule="auto"/>
        <w:jc w:val="both"/>
      </w:pPr>
      <w:r>
        <w:t>-развивать качество звучания инструмента как одно из важных условий художественно выразительной игры.</w:t>
      </w:r>
    </w:p>
    <w:p w:rsidR="00032189" w:rsidRDefault="005D34E3">
      <w:pPr>
        <w:pStyle w:val="1"/>
        <w:spacing w:after="40"/>
        <w:jc w:val="both"/>
      </w:pPr>
      <w:r>
        <w:t xml:space="preserve">-расширить диапазон владения громкостью звучания инструмента от </w:t>
      </w:r>
      <w:r>
        <w:rPr>
          <w:lang w:val="en-US" w:eastAsia="en-US" w:bidi="en-US"/>
        </w:rPr>
        <w:t>pp</w:t>
      </w:r>
      <w:r w:rsidRPr="003B2F17">
        <w:rPr>
          <w:lang w:eastAsia="en-US" w:bidi="en-US"/>
        </w:rPr>
        <w:t xml:space="preserve"> </w:t>
      </w:r>
      <w:r>
        <w:t xml:space="preserve">до </w:t>
      </w:r>
      <w:r>
        <w:rPr>
          <w:lang w:val="en-US" w:eastAsia="en-US" w:bidi="en-US"/>
        </w:rPr>
        <w:t>f</w:t>
      </w:r>
      <w:r w:rsidRPr="003B2F17">
        <w:rPr>
          <w:lang w:eastAsia="en-US" w:bidi="en-US"/>
        </w:rPr>
        <w:t xml:space="preserve"> </w:t>
      </w:r>
      <w:r>
        <w:t>как в статике, так и в динамике.</w:t>
      </w:r>
    </w:p>
    <w:p w:rsidR="00032189" w:rsidRPr="003B2F17" w:rsidRDefault="005D34E3">
      <w:pPr>
        <w:pStyle w:val="1"/>
        <w:jc w:val="both"/>
        <w:rPr>
          <w:lang w:val="en-US"/>
        </w:rPr>
      </w:pPr>
      <w:r w:rsidRPr="003B2F17">
        <w:rPr>
          <w:lang w:val="en-US"/>
        </w:rPr>
        <w:t>-</w:t>
      </w:r>
      <w:r>
        <w:t>овладеть</w:t>
      </w:r>
      <w:r w:rsidRPr="003B2F17">
        <w:rPr>
          <w:lang w:val="en-US"/>
        </w:rPr>
        <w:t xml:space="preserve"> </w:t>
      </w:r>
      <w:r>
        <w:t>основными</w:t>
      </w:r>
      <w:r w:rsidRPr="003B2F17">
        <w:rPr>
          <w:lang w:val="en-US"/>
        </w:rPr>
        <w:t xml:space="preserve"> </w:t>
      </w:r>
      <w:r>
        <w:t>штрихами</w:t>
      </w:r>
      <w:r w:rsidRPr="003B2F17">
        <w:rPr>
          <w:lang w:val="en-US"/>
        </w:rPr>
        <w:t xml:space="preserve"> </w:t>
      </w:r>
      <w:r>
        <w:rPr>
          <w:lang w:val="en-US" w:eastAsia="en-US" w:bidi="en-US"/>
        </w:rPr>
        <w:t xml:space="preserve">legato, </w:t>
      </w:r>
      <w:proofErr w:type="spellStart"/>
      <w:r>
        <w:rPr>
          <w:lang w:val="en-US" w:eastAsia="en-US" w:bidi="en-US"/>
        </w:rPr>
        <w:t>detashe</w:t>
      </w:r>
      <w:proofErr w:type="spellEnd"/>
      <w:r>
        <w:rPr>
          <w:lang w:val="en-US" w:eastAsia="en-US" w:bidi="en-US"/>
        </w:rPr>
        <w:t xml:space="preserve">, staccato, </w:t>
      </w:r>
      <w:proofErr w:type="spellStart"/>
      <w:r>
        <w:rPr>
          <w:lang w:val="en-US" w:eastAsia="en-US" w:bidi="en-US"/>
        </w:rPr>
        <w:t>non legato</w:t>
      </w:r>
      <w:proofErr w:type="spellEnd"/>
      <w:r>
        <w:rPr>
          <w:lang w:val="en-US" w:eastAsia="en-US" w:bidi="en-US"/>
        </w:rPr>
        <w:t>.</w:t>
      </w:r>
    </w:p>
    <w:p w:rsidR="00032189" w:rsidRDefault="005D34E3">
      <w:pPr>
        <w:pStyle w:val="1"/>
        <w:spacing w:after="40" w:line="230" w:lineRule="auto"/>
        <w:jc w:val="both"/>
      </w:pPr>
      <w:r>
        <w:t>-овладеть всем диапазоном звучания инструмента (от ноты «до» первой октавы до ноты «до» четвёртой октавы).</w:t>
      </w:r>
    </w:p>
    <w:p w:rsidR="00032189" w:rsidRDefault="005D34E3">
      <w:pPr>
        <w:pStyle w:val="1"/>
        <w:jc w:val="both"/>
      </w:pPr>
      <w:r>
        <w:t>-освоить мелизмы: форшлаг, трель, группетто, мордент.</w:t>
      </w:r>
    </w:p>
    <w:p w:rsidR="00032189" w:rsidRDefault="005D34E3">
      <w:pPr>
        <w:pStyle w:val="1"/>
        <w:spacing w:after="380" w:line="230" w:lineRule="auto"/>
        <w:jc w:val="both"/>
      </w:pPr>
      <w:r>
        <w:t>-закрепить навыки самоконтроля - заметить ошибку, определить характер, найти способы её исправления.</w:t>
      </w:r>
    </w:p>
    <w:p w:rsidR="00032189" w:rsidRDefault="005D34E3">
      <w:pPr>
        <w:pStyle w:val="22"/>
        <w:keepNext/>
        <w:keepLines/>
        <w:jc w:val="both"/>
      </w:pPr>
      <w:bookmarkStart w:id="10" w:name="bookmark20"/>
      <w:r>
        <w:t>Музыкально-художественные задачи:</w:t>
      </w:r>
      <w:bookmarkEnd w:id="10"/>
    </w:p>
    <w:p w:rsidR="00032189" w:rsidRDefault="005D34E3">
      <w:pPr>
        <w:pStyle w:val="1"/>
        <w:spacing w:line="230" w:lineRule="auto"/>
        <w:jc w:val="both"/>
      </w:pPr>
      <w:r>
        <w:t>-воспитывать заинтересованное, ценностное отношение учащегося к музыкальному произведению.</w:t>
      </w:r>
    </w:p>
    <w:p w:rsidR="00032189" w:rsidRDefault="005D34E3">
      <w:pPr>
        <w:pStyle w:val="1"/>
        <w:spacing w:line="230" w:lineRule="auto"/>
        <w:jc w:val="both"/>
      </w:pPr>
      <w:r>
        <w:t>-уметь не только воссоздавать нотный текст, но стремиться передавать настроения музыкальных фраз, выявлять образы произведения.</w:t>
      </w:r>
    </w:p>
    <w:p w:rsidR="00032189" w:rsidRDefault="005D34E3">
      <w:pPr>
        <w:pStyle w:val="1"/>
        <w:spacing w:line="262" w:lineRule="auto"/>
        <w:jc w:val="both"/>
      </w:pPr>
      <w:r>
        <w:t>-развивать музыкально-слуховые представления, умение передавать жанровые особенности пьес эпохи барокко и классического периода музыкального искусства. -дальнейшее развитие музыкально-ритмического чувства, умения чувствовать и передавать сильное и слабое время в такте, временные отношения во фразе, музыкальном предложении в качестве значения и смысла.</w:t>
      </w:r>
    </w:p>
    <w:p w:rsidR="00032189" w:rsidRDefault="005D34E3">
      <w:pPr>
        <w:pStyle w:val="1"/>
        <w:jc w:val="both"/>
      </w:pPr>
      <w:r>
        <w:t>-дальнейшее развитие музыкального мышления, умения чувствовать и эмоционально переживать структуру произведений двухчастной и простой трёхчастной формы.</w:t>
      </w:r>
    </w:p>
    <w:p w:rsidR="00032189" w:rsidRDefault="005D34E3">
      <w:pPr>
        <w:pStyle w:val="1"/>
        <w:spacing w:line="230" w:lineRule="auto"/>
      </w:pPr>
      <w:r>
        <w:t>-развивать образное мышление, умение настраиваться на образы исполняемого произведения при игре наизусть.</w:t>
      </w:r>
    </w:p>
    <w:p w:rsidR="00032189" w:rsidRDefault="005D34E3">
      <w:pPr>
        <w:pStyle w:val="1"/>
        <w:spacing w:after="420" w:line="230" w:lineRule="auto"/>
      </w:pPr>
      <w:r>
        <w:t>-осваивать умение вызывать требуемый характер звучания в процессе игры наизусть.</w:t>
      </w:r>
    </w:p>
    <w:p w:rsidR="00032189" w:rsidRDefault="005D34E3">
      <w:pPr>
        <w:pStyle w:val="22"/>
        <w:keepNext/>
        <w:keepLines/>
      </w:pPr>
      <w:bookmarkStart w:id="11" w:name="bookmark22"/>
      <w:r>
        <w:t>Формирование навыков игры в ансамбле:</w:t>
      </w:r>
      <w:bookmarkEnd w:id="11"/>
    </w:p>
    <w:p w:rsidR="00032189" w:rsidRDefault="005D34E3">
      <w:pPr>
        <w:pStyle w:val="1"/>
      </w:pPr>
      <w:r>
        <w:t xml:space="preserve">-совершенствовать навыки игры в ансамбле с фортепиано, обращать особое внимание на точность текста, выразительность и интонационную чистоту. </w:t>
      </w:r>
      <w:r>
        <w:rPr>
          <w:b/>
          <w:bCs/>
        </w:rPr>
        <w:t xml:space="preserve">Освоение жанров и форм: </w:t>
      </w:r>
      <w:r>
        <w:t>менуэт, гавот, сарабанда, андантино.</w:t>
      </w:r>
    </w:p>
    <w:p w:rsidR="00032189" w:rsidRDefault="005D34E3">
      <w:pPr>
        <w:pStyle w:val="1"/>
        <w:spacing w:line="264" w:lineRule="auto"/>
      </w:pPr>
      <w:r>
        <w:rPr>
          <w:b/>
          <w:bCs/>
        </w:rPr>
        <w:t xml:space="preserve">Формы отчетности: </w:t>
      </w:r>
      <w:r>
        <w:t xml:space="preserve">Зачеты в форме академического концерта - Проводятся в конце </w:t>
      </w:r>
      <w:r>
        <w:rPr>
          <w:lang w:val="en-US" w:eastAsia="en-US" w:bidi="en-US"/>
        </w:rPr>
        <w:t>II</w:t>
      </w:r>
      <w:r w:rsidRPr="003B2F17">
        <w:rPr>
          <w:lang w:eastAsia="en-US" w:bidi="en-US"/>
        </w:rPr>
        <w:t xml:space="preserve">, </w:t>
      </w:r>
      <w:r>
        <w:rPr>
          <w:lang w:val="en-US" w:eastAsia="en-US" w:bidi="en-US"/>
        </w:rPr>
        <w:t>IV</w:t>
      </w:r>
      <w:r w:rsidRPr="003B2F17">
        <w:rPr>
          <w:lang w:eastAsia="en-US" w:bidi="en-US"/>
        </w:rPr>
        <w:t xml:space="preserve"> </w:t>
      </w:r>
      <w:r>
        <w:t xml:space="preserve">четверти. На академическом концерте исполняется одно или два произведения, отличающихся по жанру и форме. Технический зачет производится в конце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3B2F17">
        <w:rPr>
          <w:lang w:eastAsia="en-US" w:bidi="en-US"/>
        </w:rPr>
        <w:t xml:space="preserve"> </w:t>
      </w:r>
      <w:r>
        <w:t>четверти. Исполняются 1 - 2 этюда наизусть и одна гамма со штрихами и арпеджио. Проверяется знание терминов.</w:t>
      </w:r>
    </w:p>
    <w:p w:rsidR="00032189" w:rsidRDefault="005D34E3">
      <w:pPr>
        <w:pStyle w:val="1"/>
        <w:spacing w:after="340"/>
        <w:ind w:firstLine="760"/>
      </w:pPr>
      <w:r>
        <w:t>В течение года проработать мажорные и минорные гаммы, трезвучия и арпеджио трезвучий до трёх знаков включительно (в умеренном движении), 34 этюда, 6-8 пьес.</w:t>
      </w:r>
    </w:p>
    <w:p w:rsidR="00032189" w:rsidRDefault="005D34E3">
      <w:pPr>
        <w:pStyle w:val="1"/>
        <w:spacing w:after="280"/>
        <w:jc w:val="center"/>
      </w:pPr>
      <w:r>
        <w:rPr>
          <w:u w:val="single"/>
        </w:rPr>
        <w:t>Примерный репертуарный список</w:t>
      </w:r>
    </w:p>
    <w:p w:rsidR="00032189" w:rsidRDefault="005D34E3">
      <w:pPr>
        <w:pStyle w:val="1"/>
        <w:spacing w:after="220"/>
      </w:pPr>
      <w:r>
        <w:rPr>
          <w:u w:val="single"/>
        </w:rPr>
        <w:t>Этюды:</w:t>
      </w:r>
    </w:p>
    <w:p w:rsidR="00032189" w:rsidRDefault="005D34E3">
      <w:pPr>
        <w:pStyle w:val="1"/>
        <w:spacing w:after="340"/>
      </w:pPr>
      <w:r>
        <w:lastRenderedPageBreak/>
        <w:t>№ 17-25 из Нотной папки флейтиста № 1(Тетрадь № 1) Сост. Должиков.</w:t>
      </w:r>
    </w:p>
    <w:p w:rsidR="00032189" w:rsidRDefault="005D34E3">
      <w:pPr>
        <w:pStyle w:val="1"/>
        <w:spacing w:after="340"/>
      </w:pPr>
      <w:r>
        <w:t>Этюды из «Школы игры на флейте» сост. Платонов (М.,2004) .</w:t>
      </w:r>
    </w:p>
    <w:p w:rsidR="00032189" w:rsidRDefault="005D34E3">
      <w:pPr>
        <w:pStyle w:val="1"/>
        <w:spacing w:after="280"/>
      </w:pPr>
      <w:r>
        <w:rPr>
          <w:u w:val="single"/>
        </w:rPr>
        <w:t>Пьесы:</w:t>
      </w:r>
    </w:p>
    <w:p w:rsidR="00032189" w:rsidRDefault="005D34E3">
      <w:pPr>
        <w:pStyle w:val="1"/>
        <w:spacing w:after="0"/>
      </w:pPr>
      <w:r>
        <w:t>Бакланова Н. «Хоровод»; Вивальди А.</w:t>
      </w:r>
    </w:p>
    <w:p w:rsidR="00032189" w:rsidRDefault="005D34E3">
      <w:pPr>
        <w:pStyle w:val="1"/>
        <w:spacing w:after="0"/>
      </w:pPr>
      <w:r>
        <w:t>«Зима» (фрагмент из концерта); Гайдн Й.</w:t>
      </w:r>
    </w:p>
    <w:p w:rsidR="00032189" w:rsidRDefault="005D34E3">
      <w:pPr>
        <w:pStyle w:val="1"/>
        <w:spacing w:after="420"/>
      </w:pPr>
      <w:r>
        <w:t>«Менуэт»; Глазунов А. «Гавот»;</w:t>
      </w:r>
    </w:p>
    <w:p w:rsidR="00032189" w:rsidRDefault="005D34E3">
      <w:pPr>
        <w:pStyle w:val="1"/>
        <w:spacing w:after="0"/>
      </w:pPr>
      <w:r>
        <w:t>Глинка М. «Жаворонок», «Полька»;</w:t>
      </w:r>
    </w:p>
    <w:p w:rsidR="00032189" w:rsidRDefault="005D34E3">
      <w:pPr>
        <w:pStyle w:val="1"/>
        <w:spacing w:after="0"/>
      </w:pPr>
      <w:r>
        <w:t>Гречанинов А. «Грустная песенка»;</w:t>
      </w:r>
    </w:p>
    <w:p w:rsidR="00032189" w:rsidRDefault="005D34E3">
      <w:pPr>
        <w:pStyle w:val="1"/>
        <w:spacing w:after="0"/>
      </w:pPr>
      <w:r>
        <w:t>Корелли А. «Сарабанда»; Платонов Н.</w:t>
      </w:r>
    </w:p>
    <w:p w:rsidR="00032189" w:rsidRDefault="005D34E3">
      <w:pPr>
        <w:pStyle w:val="1"/>
        <w:spacing w:after="0"/>
      </w:pPr>
      <w:r>
        <w:t>«Школа игры на флейте»; Хачатурян</w:t>
      </w:r>
    </w:p>
    <w:p w:rsidR="00032189" w:rsidRDefault="005D34E3">
      <w:pPr>
        <w:pStyle w:val="1"/>
      </w:pPr>
      <w:r>
        <w:t>А. «Андантино»;</w:t>
      </w:r>
    </w:p>
    <w:p w:rsidR="00032189" w:rsidRDefault="005D34E3">
      <w:pPr>
        <w:pStyle w:val="1"/>
        <w:spacing w:after="340" w:line="254" w:lineRule="auto"/>
      </w:pPr>
      <w:r>
        <w:t xml:space="preserve">Хрестоматия педагогического репертуара для флейты. Ч.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. </w:t>
      </w:r>
      <w:r>
        <w:t>Сост. Ю. Должиков: Чайковский П. Вальс «Сладкая грёза»; Шостакович Д. «Вальс-шутка».</w:t>
      </w:r>
    </w:p>
    <w:p w:rsidR="00032189" w:rsidRDefault="005D34E3">
      <w:pPr>
        <w:pStyle w:val="1"/>
        <w:spacing w:after="420"/>
      </w:pPr>
      <w:r>
        <w:t>Шуман Р. «Весёлый крестьянин», «Смелый наездник»</w:t>
      </w:r>
    </w:p>
    <w:p w:rsidR="00032189" w:rsidRDefault="005D34E3">
      <w:pPr>
        <w:pStyle w:val="1"/>
        <w:spacing w:after="140" w:line="230" w:lineRule="auto"/>
      </w:pPr>
      <w:r>
        <w:rPr>
          <w:u w:val="single"/>
        </w:rPr>
        <w:t>А т</w:t>
      </w:r>
      <w:r>
        <w:t xml:space="preserve">акже </w:t>
      </w:r>
      <w:r>
        <w:rPr>
          <w:u w:val="single"/>
        </w:rPr>
        <w:t>п</w:t>
      </w:r>
      <w:r>
        <w:t xml:space="preserve">ьесы </w:t>
      </w:r>
      <w:r>
        <w:rPr>
          <w:u w:val="single"/>
        </w:rPr>
        <w:t>и</w:t>
      </w:r>
      <w:r>
        <w:t xml:space="preserve">з сборников: «Концертная мозаика» </w:t>
      </w:r>
      <w:proofErr w:type="spellStart"/>
      <w:r>
        <w:t>Вып</w:t>
      </w:r>
      <w:proofErr w:type="spellEnd"/>
      <w:r>
        <w:t xml:space="preserve">. </w:t>
      </w:r>
      <w:r>
        <w:rPr>
          <w:lang w:val="en-US" w:eastAsia="en-US" w:bidi="en-US"/>
        </w:rPr>
        <w:t>II</w:t>
      </w:r>
      <w:r w:rsidRPr="003B2F17">
        <w:rPr>
          <w:lang w:eastAsia="en-US" w:bidi="en-US"/>
        </w:rPr>
        <w:t>,</w:t>
      </w:r>
    </w:p>
    <w:p w:rsidR="00032189" w:rsidRDefault="005D34E3">
      <w:pPr>
        <w:pStyle w:val="1"/>
        <w:spacing w:after="0" w:line="266" w:lineRule="auto"/>
        <w:jc w:val="both"/>
      </w:pPr>
      <w:r>
        <w:t>Пьесы для флейты и фортепиано (младшие</w:t>
      </w:r>
    </w:p>
    <w:p w:rsidR="00032189" w:rsidRDefault="005D34E3">
      <w:pPr>
        <w:pStyle w:val="1"/>
        <w:spacing w:after="0" w:line="266" w:lineRule="auto"/>
        <w:jc w:val="both"/>
      </w:pPr>
      <w:r>
        <w:t xml:space="preserve">классы); Музыка для флейты сост. </w:t>
      </w:r>
      <w:proofErr w:type="spellStart"/>
      <w:r>
        <w:t>Зайвей</w:t>
      </w:r>
      <w:proofErr w:type="spellEnd"/>
      <w:r>
        <w:t>, Ж.;</w:t>
      </w:r>
    </w:p>
    <w:p w:rsidR="00032189" w:rsidRDefault="005D34E3">
      <w:pPr>
        <w:pStyle w:val="1"/>
        <w:spacing w:line="266" w:lineRule="auto"/>
        <w:jc w:val="both"/>
      </w:pPr>
      <w:proofErr w:type="spellStart"/>
      <w:r>
        <w:t>Металлиди</w:t>
      </w:r>
      <w:proofErr w:type="spellEnd"/>
      <w:r>
        <w:t xml:space="preserve"> «Волшебной флейты звуки»;</w:t>
      </w:r>
    </w:p>
    <w:p w:rsidR="00032189" w:rsidRDefault="005D34E3">
      <w:pPr>
        <w:pStyle w:val="1"/>
        <w:spacing w:after="0" w:line="266" w:lineRule="auto"/>
        <w:jc w:val="both"/>
      </w:pPr>
      <w:r>
        <w:t>Пьесы для флейты и фортепиано «Маленький флейтист» сост.</w:t>
      </w:r>
    </w:p>
    <w:p w:rsidR="00032189" w:rsidRDefault="005D34E3">
      <w:pPr>
        <w:pStyle w:val="1"/>
        <w:spacing w:after="0" w:line="266" w:lineRule="auto"/>
        <w:jc w:val="both"/>
      </w:pPr>
      <w:r>
        <w:t>Литовко; Хрестоматия для флейты 1-3 классы ДМШ сост. Должиков;</w:t>
      </w:r>
    </w:p>
    <w:p w:rsidR="00032189" w:rsidRDefault="005D34E3">
      <w:pPr>
        <w:pStyle w:val="1"/>
        <w:spacing w:after="380" w:line="266" w:lineRule="auto"/>
        <w:jc w:val="both"/>
      </w:pPr>
      <w:r>
        <w:t>Нотная папка флейтиста № 1(тетрадь № 2) сост. Должиков; Альбом юного флейтиста Вып.1; Альбом юного флейтиста № 2.</w:t>
      </w:r>
    </w:p>
    <w:p w:rsidR="00032189" w:rsidRDefault="005D34E3">
      <w:pPr>
        <w:pStyle w:val="1"/>
        <w:spacing w:after="0"/>
        <w:jc w:val="center"/>
      </w:pPr>
      <w:r>
        <w:t>3 класс</w:t>
      </w:r>
    </w:p>
    <w:p w:rsidR="00032189" w:rsidRDefault="005D34E3">
      <w:pPr>
        <w:pStyle w:val="1"/>
        <w:spacing w:after="280" w:line="230" w:lineRule="auto"/>
        <w:jc w:val="center"/>
      </w:pPr>
      <w:r>
        <w:t>Годовые требования</w:t>
      </w:r>
    </w:p>
    <w:p w:rsidR="00032189" w:rsidRDefault="005D34E3">
      <w:pPr>
        <w:pStyle w:val="1"/>
        <w:spacing w:after="560" w:line="271" w:lineRule="auto"/>
        <w:ind w:firstLine="760"/>
        <w:jc w:val="both"/>
      </w:pPr>
      <w:r>
        <w:t>Третий год обучения игре на флейте следует считать контрольным, прежде всего с позиций профессионализма. В течение учебного года завершается развитие основ общей техники флейтиста как важного этапа в освоении технологической базой исполнительства и дальнейшего развития музыкально-образного мышления учащегося. В игре музыканта-флейтиста должна ощущаться перспектива технологического совершенствования. В художественном плане учащийся переходит к освоению музыкально-образного мышления на уровне эмоциональной отзывчивости. Исполнитель эмоционально окрашивает отдельные ноты, фразы и предложения, природы. Учиться составлять эмоциональные программы с определённым характером звучания, которые в совокупности создают эмоциональный образ произведения.</w:t>
      </w:r>
    </w:p>
    <w:p w:rsidR="00032189" w:rsidRDefault="005D34E3">
      <w:pPr>
        <w:pStyle w:val="22"/>
        <w:keepNext/>
        <w:keepLines/>
        <w:spacing w:after="0" w:line="266" w:lineRule="auto"/>
        <w:jc w:val="both"/>
      </w:pPr>
      <w:bookmarkStart w:id="12" w:name="bookmark24"/>
      <w:r>
        <w:t>Постановка дыхания и губного аппарата:</w:t>
      </w:r>
      <w:bookmarkEnd w:id="12"/>
    </w:p>
    <w:p w:rsidR="00032189" w:rsidRDefault="005D34E3">
      <w:pPr>
        <w:pStyle w:val="1"/>
        <w:numPr>
          <w:ilvl w:val="0"/>
          <w:numId w:val="4"/>
        </w:numPr>
        <w:tabs>
          <w:tab w:val="left" w:pos="274"/>
        </w:tabs>
        <w:spacing w:line="266" w:lineRule="auto"/>
        <w:jc w:val="both"/>
      </w:pPr>
      <w:r>
        <w:t>в губном аппарате развивать гибкость в управлении звучания инструмента.</w:t>
      </w:r>
    </w:p>
    <w:p w:rsidR="00032189" w:rsidRDefault="005D34E3">
      <w:pPr>
        <w:pStyle w:val="1"/>
        <w:numPr>
          <w:ilvl w:val="0"/>
          <w:numId w:val="4"/>
        </w:numPr>
        <w:tabs>
          <w:tab w:val="left" w:pos="274"/>
        </w:tabs>
        <w:spacing w:line="230" w:lineRule="auto"/>
        <w:jc w:val="both"/>
      </w:pPr>
      <w:r>
        <w:lastRenderedPageBreak/>
        <w:t xml:space="preserve">в дыхательном аппарате закрепить ощущение опоры звука как основы звукоизвлечения и </w:t>
      </w:r>
      <w:proofErr w:type="spellStart"/>
      <w:r>
        <w:t>звуковедения</w:t>
      </w:r>
      <w:proofErr w:type="spellEnd"/>
      <w:r>
        <w:t>.</w:t>
      </w:r>
    </w:p>
    <w:p w:rsidR="00032189" w:rsidRDefault="005D34E3">
      <w:pPr>
        <w:pStyle w:val="1"/>
        <w:numPr>
          <w:ilvl w:val="0"/>
          <w:numId w:val="4"/>
        </w:numPr>
        <w:tabs>
          <w:tab w:val="left" w:pos="274"/>
        </w:tabs>
        <w:spacing w:after="380"/>
        <w:jc w:val="both"/>
      </w:pPr>
      <w:r>
        <w:t>вырабатывать ощущения раздельного функционирования исполнительского дыхания, двигательного аппарата и языка, каждый из которых выполняет свою функцию и задачи.</w:t>
      </w:r>
    </w:p>
    <w:p w:rsidR="00032189" w:rsidRDefault="005D34E3">
      <w:pPr>
        <w:pStyle w:val="22"/>
        <w:keepNext/>
        <w:keepLines/>
        <w:spacing w:line="266" w:lineRule="auto"/>
        <w:jc w:val="both"/>
      </w:pPr>
      <w:bookmarkStart w:id="13" w:name="bookmark26"/>
      <w:r>
        <w:t>Работа над техникой:</w:t>
      </w:r>
      <w:bookmarkEnd w:id="13"/>
    </w:p>
    <w:p w:rsidR="00032189" w:rsidRDefault="005D34E3">
      <w:pPr>
        <w:pStyle w:val="1"/>
        <w:numPr>
          <w:ilvl w:val="0"/>
          <w:numId w:val="4"/>
        </w:numPr>
        <w:tabs>
          <w:tab w:val="left" w:pos="274"/>
        </w:tabs>
        <w:spacing w:line="254" w:lineRule="auto"/>
        <w:jc w:val="both"/>
      </w:pPr>
      <w:r>
        <w:t>развить технику пальцев, позволяющую свободно без затруднений исполнять музыкальные произведения на данном уровне развития художественного сознания. - использовать интонацию как средство художественной выразительности.</w:t>
      </w:r>
    </w:p>
    <w:p w:rsidR="00032189" w:rsidRDefault="005D34E3">
      <w:pPr>
        <w:pStyle w:val="1"/>
        <w:numPr>
          <w:ilvl w:val="0"/>
          <w:numId w:val="4"/>
        </w:numPr>
        <w:tabs>
          <w:tab w:val="left" w:pos="274"/>
        </w:tabs>
        <w:jc w:val="both"/>
      </w:pPr>
      <w:r>
        <w:t xml:space="preserve">освоить все </w:t>
      </w:r>
      <w:proofErr w:type="spellStart"/>
      <w:r>
        <w:t>громкостные</w:t>
      </w:r>
      <w:proofErr w:type="spellEnd"/>
      <w:r>
        <w:t xml:space="preserve"> градации, умение выполнять приёмы </w:t>
      </w:r>
      <w:proofErr w:type="spellStart"/>
      <w:r>
        <w:rPr>
          <w:lang w:val="en-US" w:eastAsia="en-US" w:bidi="en-US"/>
        </w:rPr>
        <w:t>fp</w:t>
      </w:r>
      <w:proofErr w:type="spellEnd"/>
      <w:r w:rsidRPr="003B2F17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sf</w:t>
      </w:r>
      <w:r w:rsidRPr="003B2F17">
        <w:rPr>
          <w:lang w:eastAsia="en-US" w:bidi="en-US"/>
        </w:rPr>
        <w:t xml:space="preserve">, </w:t>
      </w:r>
      <w:r>
        <w:t>филировку звука. Использовать громкость как одно из основных средств художественной выразительности.</w:t>
      </w:r>
    </w:p>
    <w:p w:rsidR="00032189" w:rsidRDefault="005D34E3">
      <w:pPr>
        <w:pStyle w:val="1"/>
        <w:spacing w:line="230" w:lineRule="auto"/>
        <w:jc w:val="both"/>
      </w:pPr>
      <w:r>
        <w:t>-развить качество звучания флейты по тембру, однородному по всему звуковому диапазону инструмента.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 xml:space="preserve">добиться умения использовать атаку звука в качестве средства управления </w:t>
      </w:r>
      <w:proofErr w:type="spellStart"/>
      <w:r>
        <w:t>тембральной</w:t>
      </w:r>
      <w:proofErr w:type="spellEnd"/>
      <w:r>
        <w:t xml:space="preserve"> окраской звучания в зависимости от музыкально-художественных задач.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40" w:line="230" w:lineRule="auto"/>
        <w:ind w:left="220"/>
        <w:jc w:val="both"/>
      </w:pPr>
      <w:r>
        <w:t>наладить взаимодействие исполнительского вдоха и языка, необходимого для владения штриховыми оттенками при игре на флейте.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40"/>
        <w:ind w:left="220"/>
        <w:jc w:val="both"/>
      </w:pPr>
      <w:r>
        <w:t>освоить мелизмы с учётом стиля и художественного направления в музыке.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380"/>
        <w:ind w:left="220"/>
        <w:jc w:val="both"/>
      </w:pPr>
      <w:r>
        <w:t>освоить навык владения двойной атакой звука.</w:t>
      </w:r>
    </w:p>
    <w:p w:rsidR="00032189" w:rsidRDefault="005D34E3">
      <w:pPr>
        <w:pStyle w:val="22"/>
        <w:keepNext/>
        <w:keepLines/>
        <w:spacing w:after="100"/>
        <w:ind w:firstLine="220"/>
        <w:jc w:val="both"/>
      </w:pPr>
      <w:bookmarkStart w:id="14" w:name="bookmark28"/>
      <w:r>
        <w:t>Музыкально-художественные задачи:</w:t>
      </w:r>
      <w:bookmarkEnd w:id="14"/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 w:line="230" w:lineRule="auto"/>
        <w:ind w:left="220"/>
        <w:jc w:val="both"/>
      </w:pPr>
      <w:r>
        <w:t>вызывать и воспитывать в ученике неудовлетворённость достигнутым результатом.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40" w:line="230" w:lineRule="auto"/>
        <w:ind w:left="220"/>
        <w:jc w:val="both"/>
      </w:pPr>
      <w:r>
        <w:t>развивать способность не только эмоционально окрашивать звук, но воспринимать музыку как эмоционально-эстетическую программу.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>закреплять умение играть наизусть «в образе».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40" w:line="230" w:lineRule="auto"/>
        <w:ind w:left="220"/>
        <w:jc w:val="both"/>
      </w:pPr>
      <w:r>
        <w:t>добиваться в игре согласованного единства эмоциональности и исполнительской техники.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>формировать образное мышление в процессе игры по нотам.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>развивать музыкально-слуховые представления, умение передавать стилистические и образные особенности романтического направления в музыкальном искусстве.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>дальнейшее развитие музыкально-ритмического чувства. Переносить метроритмические закономерности на смысловое строение периода с сильным и слабым временем.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100"/>
        <w:ind w:left="220"/>
        <w:jc w:val="both"/>
      </w:pPr>
      <w:r>
        <w:t>дальнейшее развитие музыкального мышления, умения чувствовать и переводить в музыкальные образы вариационную форму, трёхчастную простую и сложную, форму рондо.</w:t>
      </w:r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380" w:line="230" w:lineRule="auto"/>
        <w:ind w:left="220"/>
        <w:jc w:val="both"/>
      </w:pPr>
      <w:r>
        <w:t>учить правилам поведения и особенностям выступления на различных конкурсах.</w:t>
      </w:r>
    </w:p>
    <w:p w:rsidR="00032189" w:rsidRDefault="005D34E3">
      <w:pPr>
        <w:pStyle w:val="22"/>
        <w:keepNext/>
        <w:keepLines/>
        <w:spacing w:after="100"/>
        <w:ind w:left="220"/>
        <w:jc w:val="both"/>
      </w:pPr>
      <w:bookmarkStart w:id="15" w:name="bookmark30"/>
      <w:r>
        <w:t>Формирование навыков игры в ансамбле:</w:t>
      </w:r>
      <w:bookmarkEnd w:id="15"/>
    </w:p>
    <w:p w:rsidR="00032189" w:rsidRDefault="005D34E3">
      <w:pPr>
        <w:pStyle w:val="1"/>
        <w:numPr>
          <w:ilvl w:val="0"/>
          <w:numId w:val="5"/>
        </w:numPr>
        <w:tabs>
          <w:tab w:val="left" w:pos="508"/>
        </w:tabs>
        <w:spacing w:after="380"/>
        <w:ind w:left="220"/>
        <w:jc w:val="both"/>
      </w:pPr>
      <w:r>
        <w:t>совершенствовать навыки игры в ансамбле с фортепиано и другими инструментами. Развивать умение слушать одновременно несколько музыкальных планов произведения.</w:t>
      </w:r>
    </w:p>
    <w:p w:rsidR="00032189" w:rsidRDefault="005D34E3">
      <w:pPr>
        <w:pStyle w:val="1"/>
        <w:spacing w:after="440"/>
        <w:ind w:firstLine="220"/>
        <w:jc w:val="both"/>
      </w:pPr>
      <w:r>
        <w:rPr>
          <w:b/>
          <w:bCs/>
        </w:rPr>
        <w:t xml:space="preserve">Освоение жанров и форм: </w:t>
      </w:r>
      <w:r>
        <w:t>рондо, жига, баркарола.</w:t>
      </w:r>
    </w:p>
    <w:p w:rsidR="00032189" w:rsidRDefault="005D34E3">
      <w:pPr>
        <w:pStyle w:val="1"/>
        <w:spacing w:after="100" w:line="264" w:lineRule="auto"/>
        <w:ind w:left="220"/>
        <w:jc w:val="both"/>
      </w:pPr>
      <w:r>
        <w:rPr>
          <w:b/>
          <w:bCs/>
        </w:rPr>
        <w:lastRenderedPageBreak/>
        <w:t xml:space="preserve">Формы отчетности: </w:t>
      </w:r>
      <w:r>
        <w:t xml:space="preserve">Зачеты в форме академического концерта - Проводятся в конце </w:t>
      </w:r>
      <w:r>
        <w:rPr>
          <w:lang w:val="en-US" w:eastAsia="en-US" w:bidi="en-US"/>
        </w:rPr>
        <w:t>II</w:t>
      </w:r>
      <w:r w:rsidRPr="003B2F17">
        <w:rPr>
          <w:lang w:eastAsia="en-US" w:bidi="en-US"/>
        </w:rPr>
        <w:t xml:space="preserve">, </w:t>
      </w:r>
      <w:r>
        <w:rPr>
          <w:lang w:val="en-US" w:eastAsia="en-US" w:bidi="en-US"/>
        </w:rPr>
        <w:t>IV</w:t>
      </w:r>
      <w:r w:rsidRPr="003B2F17">
        <w:rPr>
          <w:lang w:eastAsia="en-US" w:bidi="en-US"/>
        </w:rPr>
        <w:t xml:space="preserve"> </w:t>
      </w:r>
      <w:r>
        <w:t xml:space="preserve">четверти. На академическом концерте исполняется одно или два произведения, отличающихся по жанру и форме. Технический зачет производится в конце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III</w:t>
      </w:r>
      <w:r w:rsidRPr="003B2F17">
        <w:rPr>
          <w:lang w:eastAsia="en-US" w:bidi="en-US"/>
        </w:rPr>
        <w:t xml:space="preserve"> </w:t>
      </w:r>
      <w:r>
        <w:t>четверти. Исполняются 1 - 2 этюда наизусть и одна гамма со штрихами и арпеджио. Проверяется знание терминов.</w:t>
      </w:r>
    </w:p>
    <w:p w:rsidR="00032189" w:rsidRDefault="005D34E3">
      <w:pPr>
        <w:pStyle w:val="1"/>
        <w:spacing w:after="340" w:line="264" w:lineRule="auto"/>
      </w:pPr>
      <w:r>
        <w:t>В течение года проработать мажорные и минорные гаммы, трезвучия и арпеджио трезвучий до четырёх знаков включительно; рекомендуется начать изучение исполнительского приёма «двойное стаккато» (в медленном движении),6-5 этюдов, 5-6 пьес. Педагог должен систематически работать над развитием навыков чтения с листа лёгких пьес (в умеренном движении).</w:t>
      </w:r>
    </w:p>
    <w:p w:rsidR="00032189" w:rsidRDefault="005D34E3">
      <w:pPr>
        <w:pStyle w:val="1"/>
        <w:spacing w:after="200" w:line="264" w:lineRule="auto"/>
        <w:ind w:left="2320"/>
      </w:pPr>
      <w:r>
        <w:rPr>
          <w:u w:val="single"/>
        </w:rPr>
        <w:t>Примерный репертуарный список</w:t>
      </w:r>
    </w:p>
    <w:p w:rsidR="00032189" w:rsidRDefault="005D34E3">
      <w:pPr>
        <w:pStyle w:val="1"/>
        <w:spacing w:after="260" w:line="264" w:lineRule="auto"/>
      </w:pPr>
      <w:r>
        <w:rPr>
          <w:u w:val="single"/>
        </w:rPr>
        <w:t>Этюды:</w:t>
      </w:r>
    </w:p>
    <w:p w:rsidR="00032189" w:rsidRDefault="005D34E3">
      <w:pPr>
        <w:pStyle w:val="1"/>
        <w:spacing w:after="340" w:line="230" w:lineRule="auto"/>
      </w:pPr>
      <w:r>
        <w:t>№ 26-32 из Нотной папки флейтиста № 1(Тетрадь № 1) Сост. Должиков. Этюды из Школы игры на флейте сост. Платонов (М., 2004) .</w:t>
      </w:r>
    </w:p>
    <w:p w:rsidR="00032189" w:rsidRDefault="005D34E3">
      <w:pPr>
        <w:pStyle w:val="1"/>
        <w:spacing w:after="260" w:line="264" w:lineRule="auto"/>
      </w:pPr>
      <w:r>
        <w:rPr>
          <w:u w:val="single"/>
        </w:rPr>
        <w:t>Пьесы:</w:t>
      </w:r>
    </w:p>
    <w:p w:rsidR="00032189" w:rsidRDefault="005D34E3">
      <w:pPr>
        <w:pStyle w:val="1"/>
        <w:spacing w:after="0" w:line="264" w:lineRule="auto"/>
      </w:pPr>
      <w:r>
        <w:t>Бах К.Ф.Э. «Рондо»; Бетховен Л.</w:t>
      </w:r>
    </w:p>
    <w:p w:rsidR="00032189" w:rsidRDefault="005D34E3">
      <w:pPr>
        <w:pStyle w:val="1"/>
        <w:spacing w:after="0" w:line="264" w:lineRule="auto"/>
      </w:pPr>
      <w:r>
        <w:t>«Немецкий танец», Верстовский</w:t>
      </w:r>
    </w:p>
    <w:p w:rsidR="00032189" w:rsidRDefault="005D34E3">
      <w:pPr>
        <w:pStyle w:val="1"/>
        <w:spacing w:after="0" w:line="264" w:lineRule="auto"/>
      </w:pPr>
      <w:r>
        <w:t>Вальс»; Гендель Г. «Гавот»;</w:t>
      </w:r>
    </w:p>
    <w:p w:rsidR="00032189" w:rsidRDefault="005D34E3">
      <w:pPr>
        <w:pStyle w:val="1"/>
        <w:spacing w:after="0" w:line="264" w:lineRule="auto"/>
      </w:pPr>
      <w:r>
        <w:t>Гендель Г. «Жига»; Госсек Ф.</w:t>
      </w:r>
    </w:p>
    <w:p w:rsidR="00032189" w:rsidRDefault="005D34E3">
      <w:pPr>
        <w:pStyle w:val="1"/>
        <w:spacing w:after="0" w:line="264" w:lineRule="auto"/>
      </w:pPr>
      <w:r>
        <w:t xml:space="preserve">«Тамбурин»; К. </w:t>
      </w:r>
      <w:proofErr w:type="spellStart"/>
      <w:r>
        <w:t>Гулонэ</w:t>
      </w:r>
      <w:proofErr w:type="spellEnd"/>
    </w:p>
    <w:p w:rsidR="00032189" w:rsidRDefault="005D34E3">
      <w:pPr>
        <w:pStyle w:val="1"/>
        <w:spacing w:after="400" w:line="264" w:lineRule="auto"/>
      </w:pPr>
      <w:r>
        <w:t>«Фокусник»;</w:t>
      </w:r>
    </w:p>
    <w:p w:rsidR="00032189" w:rsidRDefault="005D34E3">
      <w:pPr>
        <w:pStyle w:val="1"/>
        <w:spacing w:after="0" w:line="264" w:lineRule="auto"/>
      </w:pPr>
      <w:r>
        <w:t>Калинников В. «Грустная песенка»; Мари-</w:t>
      </w:r>
      <w:proofErr w:type="spellStart"/>
      <w:r>
        <w:t>Анье</w:t>
      </w:r>
      <w:proofErr w:type="spellEnd"/>
    </w:p>
    <w:p w:rsidR="00032189" w:rsidRDefault="005D34E3">
      <w:pPr>
        <w:pStyle w:val="1"/>
        <w:spacing w:after="0" w:line="264" w:lineRule="auto"/>
      </w:pPr>
      <w:r>
        <w:t>Савиньи «Воздушные гимнасты»; Мендельсон</w:t>
      </w:r>
    </w:p>
    <w:p w:rsidR="00032189" w:rsidRDefault="005D34E3">
      <w:pPr>
        <w:pStyle w:val="1"/>
        <w:spacing w:after="0" w:line="264" w:lineRule="auto"/>
      </w:pPr>
      <w:r>
        <w:t>Ф. «Песня без слов»; Обер Л. «Фанат»; Платонов</w:t>
      </w:r>
    </w:p>
    <w:p w:rsidR="00032189" w:rsidRDefault="005D34E3">
      <w:pPr>
        <w:pStyle w:val="1"/>
        <w:spacing w:after="0" w:line="264" w:lineRule="auto"/>
      </w:pPr>
      <w:r>
        <w:t>Н. «Школа игры на флейте»; Прокофьев С.</w:t>
      </w:r>
    </w:p>
    <w:p w:rsidR="00032189" w:rsidRDefault="005D34E3">
      <w:pPr>
        <w:pStyle w:val="1"/>
        <w:spacing w:after="400" w:line="264" w:lineRule="auto"/>
      </w:pPr>
      <w:r>
        <w:t>«Гавот».</w:t>
      </w:r>
    </w:p>
    <w:p w:rsidR="00032189" w:rsidRDefault="005D34E3">
      <w:pPr>
        <w:pStyle w:val="1"/>
        <w:spacing w:after="660" w:line="254" w:lineRule="auto"/>
      </w:pPr>
      <w:r>
        <w:t xml:space="preserve">Хрестоматия педагогического репертуара для флейты. Ч. </w:t>
      </w:r>
      <w:r>
        <w:rPr>
          <w:lang w:val="en-US" w:eastAsia="en-US" w:bidi="en-US"/>
        </w:rPr>
        <w:t>I</w:t>
      </w:r>
      <w:r w:rsidRPr="003B2F17">
        <w:rPr>
          <w:lang w:eastAsia="en-US" w:bidi="en-US"/>
        </w:rPr>
        <w:t xml:space="preserve">/ </w:t>
      </w:r>
      <w:r>
        <w:t>Сост. Ю. Должиков Чайковский П. «Баркарола»</w:t>
      </w:r>
    </w:p>
    <w:p w:rsidR="00032189" w:rsidRDefault="005D34E3">
      <w:pPr>
        <w:pStyle w:val="1"/>
        <w:spacing w:line="264" w:lineRule="auto"/>
      </w:pPr>
      <w:r>
        <w:rPr>
          <w:u w:val="single"/>
        </w:rPr>
        <w:t>А также пьесы из сборников:</w:t>
      </w:r>
    </w:p>
    <w:p w:rsidR="00032189" w:rsidRDefault="005D34E3">
      <w:pPr>
        <w:pStyle w:val="1"/>
      </w:pPr>
      <w:r>
        <w:t xml:space="preserve">Концертная мозаика </w:t>
      </w:r>
      <w:proofErr w:type="spellStart"/>
      <w:r>
        <w:t>Вып</w:t>
      </w:r>
      <w:proofErr w:type="spellEnd"/>
      <w:r>
        <w:t xml:space="preserve"> </w:t>
      </w:r>
      <w:r>
        <w:rPr>
          <w:lang w:val="en-US" w:eastAsia="en-US" w:bidi="en-US"/>
        </w:rPr>
        <w:t>II</w:t>
      </w:r>
      <w:r w:rsidRPr="003B2F17">
        <w:rPr>
          <w:lang w:eastAsia="en-US" w:bidi="en-US"/>
        </w:rPr>
        <w:t xml:space="preserve"> </w:t>
      </w:r>
      <w:r>
        <w:t xml:space="preserve">пьесы для флейты и фортепиано (младшие классы); Музыка для флейты сост. </w:t>
      </w:r>
      <w:proofErr w:type="spellStart"/>
      <w:r>
        <w:t>Зайвей</w:t>
      </w:r>
      <w:proofErr w:type="spellEnd"/>
      <w:r>
        <w:t xml:space="preserve">, Ж.; </w:t>
      </w:r>
      <w:proofErr w:type="spellStart"/>
      <w:r>
        <w:t>Металлиди</w:t>
      </w:r>
      <w:proofErr w:type="spellEnd"/>
      <w:r>
        <w:t xml:space="preserve"> «Волшебной флейты звуки»;</w:t>
      </w:r>
    </w:p>
    <w:p w:rsidR="00032189" w:rsidRDefault="005D34E3">
      <w:pPr>
        <w:pStyle w:val="1"/>
        <w:spacing w:after="0" w:line="264" w:lineRule="auto"/>
      </w:pPr>
      <w:r>
        <w:t>Пьесы для флейты и фортепиано «Маленький флейтист» сост. Литовко;</w:t>
      </w:r>
    </w:p>
    <w:p w:rsidR="00032189" w:rsidRDefault="005D34E3">
      <w:pPr>
        <w:pStyle w:val="1"/>
        <w:spacing w:after="200" w:line="264" w:lineRule="auto"/>
      </w:pPr>
      <w:r>
        <w:t>Хрестоматия для флейты 1-3 классы ДМШ сост. Должиков; Нотная папка флейтиста № 1(тетрадь № 2) сост. Должиков; Альбом юного флейтиста Вып.1; Альбом юного флейтиста № 2.</w:t>
      </w:r>
    </w:p>
    <w:p w:rsidR="00032189" w:rsidRDefault="005D34E3">
      <w:pPr>
        <w:pStyle w:val="22"/>
        <w:keepNext/>
        <w:keepLines/>
        <w:spacing w:after="0" w:line="310" w:lineRule="auto"/>
        <w:ind w:left="440" w:firstLine="1040"/>
      </w:pPr>
      <w:bookmarkStart w:id="16" w:name="bookmark32"/>
      <w:r>
        <w:lastRenderedPageBreak/>
        <w:t>Требования к уровню подготовки учащихся по данной программе: Выпускник должен знать:</w:t>
      </w:r>
      <w:bookmarkEnd w:id="16"/>
    </w:p>
    <w:p w:rsidR="00032189" w:rsidRDefault="005D34E3">
      <w:pPr>
        <w:pStyle w:val="1"/>
        <w:numPr>
          <w:ilvl w:val="0"/>
          <w:numId w:val="6"/>
        </w:numPr>
        <w:tabs>
          <w:tab w:val="left" w:pos="707"/>
        </w:tabs>
        <w:spacing w:after="0" w:line="230" w:lineRule="auto"/>
        <w:ind w:left="440"/>
      </w:pPr>
      <w:r>
        <w:t>художественно-эстетические, технические особенности, характерные для сольного исполнительства;</w:t>
      </w:r>
    </w:p>
    <w:p w:rsidR="00032189" w:rsidRDefault="005D34E3">
      <w:pPr>
        <w:pStyle w:val="1"/>
        <w:numPr>
          <w:ilvl w:val="0"/>
          <w:numId w:val="6"/>
        </w:numPr>
        <w:tabs>
          <w:tab w:val="left" w:pos="702"/>
        </w:tabs>
        <w:spacing w:after="0" w:line="264" w:lineRule="auto"/>
        <w:ind w:firstLine="440"/>
      </w:pPr>
      <w:r>
        <w:t>музыкальную терминологию;</w:t>
      </w:r>
    </w:p>
    <w:p w:rsidR="00032189" w:rsidRDefault="005D34E3">
      <w:pPr>
        <w:pStyle w:val="1"/>
        <w:numPr>
          <w:ilvl w:val="0"/>
          <w:numId w:val="6"/>
        </w:numPr>
        <w:tabs>
          <w:tab w:val="left" w:pos="822"/>
        </w:tabs>
        <w:spacing w:after="220" w:line="264" w:lineRule="auto"/>
        <w:ind w:firstLine="440"/>
      </w:pPr>
      <w:r>
        <w:rPr>
          <w:b/>
          <w:bCs/>
        </w:rPr>
        <w:t>выпускника должны быть сформированы: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92"/>
        </w:tabs>
        <w:spacing w:after="40" w:line="230" w:lineRule="auto"/>
        <w:ind w:left="420"/>
      </w:pPr>
      <w:r>
        <w:t>навыки игры на флейте музыкальных произведений различных стилей и жанров;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82"/>
        </w:tabs>
        <w:spacing w:after="100" w:line="230" w:lineRule="auto"/>
        <w:ind w:firstLine="420"/>
      </w:pPr>
      <w:r>
        <w:t>навыки чтения с листа несложных музыкальных произведений;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92"/>
        </w:tabs>
        <w:spacing w:after="40" w:line="230" w:lineRule="auto"/>
        <w:ind w:left="420"/>
      </w:pPr>
      <w:r>
        <w:t>первичные навыки в области теоретического анализа исполняемых произведений;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82"/>
        </w:tabs>
        <w:spacing w:after="40" w:line="230" w:lineRule="auto"/>
        <w:ind w:firstLine="420"/>
      </w:pPr>
      <w:r>
        <w:t>навыки публичных выступлений;</w:t>
      </w:r>
    </w:p>
    <w:p w:rsidR="00032189" w:rsidRDefault="005D34E3">
      <w:pPr>
        <w:pStyle w:val="1"/>
        <w:spacing w:after="40" w:line="230" w:lineRule="auto"/>
        <w:ind w:firstLine="420"/>
      </w:pPr>
      <w:r>
        <w:rPr>
          <w:b/>
          <w:bCs/>
        </w:rPr>
        <w:t>Выпускник должен уметь: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82"/>
        </w:tabs>
        <w:spacing w:after="100" w:line="230" w:lineRule="auto"/>
        <w:ind w:firstLine="420"/>
      </w:pPr>
      <w:r>
        <w:t>уметь грамотно исполнять музыкальные произведения;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92"/>
        </w:tabs>
        <w:spacing w:after="100" w:line="230" w:lineRule="auto"/>
        <w:ind w:left="420"/>
      </w:pPr>
      <w:r>
        <w:t>самостоятельно разучивать музыкальные произведения различных жанров и стилей;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92"/>
        </w:tabs>
        <w:spacing w:after="100"/>
        <w:ind w:left="420"/>
      </w:pPr>
      <w:r>
        <w:t>самостоятельно преодолевать технические трудности при разучивании музыкального произведения;</w:t>
      </w:r>
    </w:p>
    <w:p w:rsidR="00032189" w:rsidRDefault="005D34E3">
      <w:pPr>
        <w:pStyle w:val="1"/>
        <w:numPr>
          <w:ilvl w:val="0"/>
          <w:numId w:val="7"/>
        </w:numPr>
        <w:tabs>
          <w:tab w:val="left" w:pos="692"/>
        </w:tabs>
        <w:spacing w:after="600" w:line="230" w:lineRule="auto"/>
        <w:ind w:left="420"/>
      </w:pPr>
      <w:r>
        <w:t>создавать художественный образ при исполнении музыкального произведения;</w:t>
      </w:r>
    </w:p>
    <w:p w:rsidR="00032189" w:rsidRDefault="005D34E3">
      <w:pPr>
        <w:pStyle w:val="a7"/>
        <w:ind w:left="1829"/>
      </w:pPr>
      <w:r>
        <w:t>Перечень учебно-методического обеспечения: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5074"/>
      </w:tblGrid>
      <w:tr w:rsidR="00032189">
        <w:trPr>
          <w:trHeight w:hRule="exact" w:val="864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 w:line="350" w:lineRule="auto"/>
              <w:ind w:left="160"/>
            </w:pPr>
            <w:r>
              <w:t>Материально-техническое обеспечение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189" w:rsidRDefault="005D34E3">
            <w:pPr>
              <w:pStyle w:val="a9"/>
              <w:spacing w:after="0" w:line="360" w:lineRule="auto"/>
            </w:pPr>
            <w:r>
              <w:t>Дидактико-методическое обеспечение</w:t>
            </w:r>
          </w:p>
        </w:tc>
      </w:tr>
      <w:tr w:rsidR="00032189">
        <w:trPr>
          <w:trHeight w:hRule="exact" w:val="3106"/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980" w:line="312" w:lineRule="auto"/>
              <w:ind w:left="160"/>
            </w:pPr>
            <w:r>
              <w:t>Наличие специального кабинета Фортепиано</w:t>
            </w:r>
          </w:p>
          <w:p w:rsidR="00032189" w:rsidRDefault="005D34E3">
            <w:pPr>
              <w:pStyle w:val="a9"/>
              <w:spacing w:after="360" w:line="312" w:lineRule="auto"/>
              <w:ind w:left="160"/>
            </w:pPr>
            <w:r>
              <w:t>Парты</w:t>
            </w:r>
          </w:p>
          <w:p w:rsidR="00032189" w:rsidRDefault="005D34E3">
            <w:pPr>
              <w:pStyle w:val="a9"/>
              <w:spacing w:after="0" w:line="312" w:lineRule="auto"/>
              <w:ind w:left="160"/>
            </w:pPr>
            <w:r>
              <w:t>Стулья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189" w:rsidRDefault="005D34E3">
            <w:pPr>
              <w:pStyle w:val="a9"/>
              <w:spacing w:after="40" w:line="276" w:lineRule="auto"/>
            </w:pPr>
            <w:r>
              <w:t>нотная библиотека</w:t>
            </w:r>
          </w:p>
          <w:p w:rsidR="00032189" w:rsidRDefault="005D34E3">
            <w:pPr>
              <w:pStyle w:val="a9"/>
              <w:spacing w:after="0" w:line="276" w:lineRule="auto"/>
            </w:pPr>
            <w:r>
              <w:t>иллюстративные материалы / портреты композиторов/</w:t>
            </w:r>
          </w:p>
          <w:p w:rsidR="00032189" w:rsidRDefault="005D34E3">
            <w:pPr>
              <w:pStyle w:val="a9"/>
              <w:spacing w:after="0" w:line="276" w:lineRule="auto"/>
            </w:pPr>
            <w:r>
              <w:t>выставочный стенд с познавательной литературой /музыкальные энциклопедии, справочники, биографические книги/</w:t>
            </w:r>
          </w:p>
        </w:tc>
      </w:tr>
    </w:tbl>
    <w:p w:rsidR="00032189" w:rsidRDefault="00032189">
      <w:pPr>
        <w:spacing w:after="759" w:line="1" w:lineRule="exact"/>
      </w:pPr>
    </w:p>
    <w:p w:rsidR="00032189" w:rsidRDefault="005D34E3">
      <w:pPr>
        <w:pStyle w:val="22"/>
        <w:keepNext/>
        <w:keepLines/>
        <w:spacing w:after="100" w:line="230" w:lineRule="auto"/>
        <w:jc w:val="center"/>
      </w:pPr>
      <w:bookmarkStart w:id="17" w:name="bookmark34"/>
      <w:r>
        <w:t>Список литературы</w:t>
      </w:r>
      <w:bookmarkEnd w:id="17"/>
    </w:p>
    <w:p w:rsidR="00032189" w:rsidRDefault="005D34E3">
      <w:pPr>
        <w:pStyle w:val="1"/>
        <w:numPr>
          <w:ilvl w:val="0"/>
          <w:numId w:val="8"/>
        </w:numPr>
        <w:tabs>
          <w:tab w:val="left" w:pos="1194"/>
        </w:tabs>
        <w:spacing w:after="40" w:line="230" w:lineRule="auto"/>
        <w:ind w:left="200" w:firstLine="580"/>
      </w:pPr>
      <w:proofErr w:type="spellStart"/>
      <w:r>
        <w:t>Апатский</w:t>
      </w:r>
      <w:proofErr w:type="spellEnd"/>
      <w:r>
        <w:t xml:space="preserve"> В. Основы теории и методики духового </w:t>
      </w:r>
      <w:proofErr w:type="spellStart"/>
      <w:r>
        <w:t>музыкально</w:t>
      </w:r>
      <w:r>
        <w:softHyphen/>
        <w:t>исполнительского</w:t>
      </w:r>
      <w:proofErr w:type="spellEnd"/>
      <w:r>
        <w:t xml:space="preserve"> искусства Киев, 2006.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40" w:line="230" w:lineRule="auto"/>
        <w:ind w:firstLine="780"/>
      </w:pPr>
      <w:r>
        <w:t>Диков Б. Методика обучения игре на духовых инструментах М.,1962.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40" w:line="230" w:lineRule="auto"/>
        <w:ind w:firstLine="780"/>
      </w:pPr>
      <w:r>
        <w:t>Должиков Ю. Артикуляция и штрихи при игре на флейте.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60" w:line="230" w:lineRule="auto"/>
        <w:ind w:firstLine="780"/>
      </w:pPr>
      <w:r>
        <w:t>Должиков Ю. Техника дыхания флейтиста.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0" w:line="276" w:lineRule="auto"/>
        <w:ind w:firstLine="780"/>
      </w:pPr>
      <w:r>
        <w:t>Келлер. Школа игры на флейте.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187"/>
          <w:tab w:val="left" w:pos="1774"/>
          <w:tab w:val="left" w:pos="3567"/>
          <w:tab w:val="center" w:pos="7288"/>
          <w:tab w:val="center" w:pos="8204"/>
        </w:tabs>
        <w:spacing w:after="0" w:line="276" w:lineRule="auto"/>
        <w:ind w:firstLine="780"/>
      </w:pPr>
      <w:r>
        <w:t>Методика обучение</w:t>
      </w:r>
      <w:r>
        <w:tab/>
        <w:t>игре на духовых инструментах.</w:t>
      </w:r>
      <w:r>
        <w:tab/>
      </w:r>
      <w:proofErr w:type="spellStart"/>
      <w:r>
        <w:t>Вып</w:t>
      </w:r>
      <w:proofErr w:type="spellEnd"/>
      <w:r>
        <w:t>.</w:t>
      </w:r>
      <w:r>
        <w:tab/>
        <w:t>1.М.,1964.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187"/>
          <w:tab w:val="left" w:pos="1774"/>
          <w:tab w:val="left" w:pos="3567"/>
          <w:tab w:val="center" w:pos="7288"/>
          <w:tab w:val="center" w:pos="8204"/>
        </w:tabs>
        <w:spacing w:after="0" w:line="276" w:lineRule="auto"/>
        <w:ind w:firstLine="780"/>
      </w:pPr>
      <w:r>
        <w:t>Методика обучение</w:t>
      </w:r>
      <w:r>
        <w:tab/>
        <w:t>игре на духовых инструментах.</w:t>
      </w:r>
      <w:r>
        <w:tab/>
      </w:r>
      <w:proofErr w:type="spellStart"/>
      <w:r>
        <w:t>Вып</w:t>
      </w:r>
      <w:proofErr w:type="spellEnd"/>
      <w:r>
        <w:t>.</w:t>
      </w:r>
      <w:r>
        <w:tab/>
        <w:t>2.М.,1966.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187"/>
          <w:tab w:val="left" w:pos="1774"/>
          <w:tab w:val="left" w:pos="3562"/>
          <w:tab w:val="center" w:pos="7288"/>
          <w:tab w:val="center" w:pos="8204"/>
        </w:tabs>
        <w:spacing w:after="0" w:line="276" w:lineRule="auto"/>
        <w:ind w:firstLine="780"/>
      </w:pPr>
      <w:r>
        <w:t>Методика обучение</w:t>
      </w:r>
      <w:r>
        <w:tab/>
        <w:t>игре на духовых инструментах.</w:t>
      </w:r>
      <w:r>
        <w:tab/>
      </w:r>
      <w:proofErr w:type="spellStart"/>
      <w:r>
        <w:t>Вып</w:t>
      </w:r>
      <w:proofErr w:type="spellEnd"/>
      <w:r>
        <w:t>.</w:t>
      </w:r>
      <w:r>
        <w:tab/>
        <w:t>3.М.,1971.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187"/>
          <w:tab w:val="left" w:pos="1774"/>
          <w:tab w:val="left" w:pos="3567"/>
          <w:tab w:val="center" w:pos="7288"/>
          <w:tab w:val="center" w:pos="8204"/>
        </w:tabs>
        <w:spacing w:after="0" w:line="276" w:lineRule="auto"/>
        <w:ind w:firstLine="780"/>
      </w:pPr>
      <w:r>
        <w:t>Методика обучение</w:t>
      </w:r>
      <w:r>
        <w:tab/>
        <w:t>игре на духовых инструментах.</w:t>
      </w:r>
      <w:r>
        <w:tab/>
      </w:r>
      <w:proofErr w:type="spellStart"/>
      <w:r>
        <w:t>Вып</w:t>
      </w:r>
      <w:proofErr w:type="spellEnd"/>
      <w:r>
        <w:t>.</w:t>
      </w:r>
      <w:r>
        <w:tab/>
        <w:t>4.М.,1976.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935"/>
          <w:tab w:val="left" w:pos="2292"/>
        </w:tabs>
        <w:spacing w:after="0" w:line="276" w:lineRule="auto"/>
        <w:ind w:firstLine="780"/>
      </w:pPr>
      <w:proofErr w:type="spellStart"/>
      <w:r>
        <w:lastRenderedPageBreak/>
        <w:t>Моиз</w:t>
      </w:r>
      <w:proofErr w:type="spellEnd"/>
      <w:r>
        <w:tab/>
        <w:t>М. Техническое мастерство флейтиста-виртуоза.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289"/>
        </w:tabs>
        <w:spacing w:after="0" w:line="276" w:lineRule="auto"/>
        <w:ind w:left="220" w:firstLine="580"/>
      </w:pPr>
      <w:r>
        <w:t>Платонов Н. Вопросы методики обучения игре на духовых инструментах М.,1958.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40" w:line="276" w:lineRule="auto"/>
        <w:ind w:firstLine="780"/>
      </w:pPr>
      <w:r>
        <w:t>Платонов Н. Школа игры на флейте.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284"/>
        </w:tabs>
        <w:spacing w:after="100" w:line="230" w:lineRule="auto"/>
        <w:ind w:left="220" w:firstLine="580"/>
      </w:pPr>
      <w:r>
        <w:t>Пушечников И., Пустовалов В. Методика обучения игре на блокфлейте.М.,1983.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289"/>
        </w:tabs>
        <w:spacing w:after="40" w:line="230" w:lineRule="auto"/>
        <w:ind w:left="220" w:firstLine="580"/>
      </w:pPr>
      <w:r>
        <w:t>Розанов С. Основы методики преподавания игры на духовых инструментах, М.,1935.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after="0" w:line="276" w:lineRule="auto"/>
        <w:ind w:firstLine="780"/>
      </w:pPr>
      <w:proofErr w:type="spellStart"/>
      <w:r>
        <w:t>Фюрбенау</w:t>
      </w:r>
      <w:proofErr w:type="spellEnd"/>
      <w:r>
        <w:t xml:space="preserve"> А. Школа беглости.</w:t>
      </w:r>
    </w:p>
    <w:p w:rsidR="00032189" w:rsidRDefault="005D34E3">
      <w:pPr>
        <w:pStyle w:val="1"/>
        <w:numPr>
          <w:ilvl w:val="0"/>
          <w:numId w:val="8"/>
        </w:numPr>
        <w:tabs>
          <w:tab w:val="left" w:pos="1774"/>
        </w:tabs>
        <w:spacing w:line="276" w:lineRule="auto"/>
        <w:ind w:firstLine="780"/>
      </w:pPr>
      <w:r>
        <w:t>Цыбин В. Основы техники игры на флейте.</w:t>
      </w:r>
    </w:p>
    <w:sectPr w:rsidR="00032189">
      <w:pgSz w:w="11900" w:h="16840"/>
      <w:pgMar w:top="1117" w:right="517" w:bottom="317" w:left="1355" w:header="68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4E3" w:rsidRDefault="005D34E3">
      <w:r>
        <w:separator/>
      </w:r>
    </w:p>
  </w:endnote>
  <w:endnote w:type="continuationSeparator" w:id="0">
    <w:p w:rsidR="005D34E3" w:rsidRDefault="005D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4E3" w:rsidRDefault="005D34E3"/>
  </w:footnote>
  <w:footnote w:type="continuationSeparator" w:id="0">
    <w:p w:rsidR="005D34E3" w:rsidRDefault="005D3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CAA"/>
    <w:multiLevelType w:val="multilevel"/>
    <w:tmpl w:val="B7720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03E79"/>
    <w:multiLevelType w:val="multilevel"/>
    <w:tmpl w:val="DC68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A50C7D"/>
    <w:multiLevelType w:val="multilevel"/>
    <w:tmpl w:val="9E4AF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236ED"/>
    <w:multiLevelType w:val="multilevel"/>
    <w:tmpl w:val="C3AC2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F643C5"/>
    <w:multiLevelType w:val="multilevel"/>
    <w:tmpl w:val="2310A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C84886"/>
    <w:multiLevelType w:val="multilevel"/>
    <w:tmpl w:val="FD9A9C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DC0F6D"/>
    <w:multiLevelType w:val="multilevel"/>
    <w:tmpl w:val="F9F26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250168"/>
    <w:multiLevelType w:val="multilevel"/>
    <w:tmpl w:val="52A61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6124923">
    <w:abstractNumId w:val="7"/>
  </w:num>
  <w:num w:numId="2" w16cid:durableId="1087464111">
    <w:abstractNumId w:val="5"/>
  </w:num>
  <w:num w:numId="3" w16cid:durableId="1534659728">
    <w:abstractNumId w:val="3"/>
  </w:num>
  <w:num w:numId="4" w16cid:durableId="712845811">
    <w:abstractNumId w:val="6"/>
  </w:num>
  <w:num w:numId="5" w16cid:durableId="519779031">
    <w:abstractNumId w:val="4"/>
  </w:num>
  <w:num w:numId="6" w16cid:durableId="2133133097">
    <w:abstractNumId w:val="1"/>
  </w:num>
  <w:num w:numId="7" w16cid:durableId="674721785">
    <w:abstractNumId w:val="2"/>
  </w:num>
  <w:num w:numId="8" w16cid:durableId="19435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189"/>
    <w:rsid w:val="00032189"/>
    <w:rsid w:val="003B2F17"/>
    <w:rsid w:val="005D34E3"/>
    <w:rsid w:val="009563DF"/>
    <w:rsid w:val="009D42CF"/>
    <w:rsid w:val="00E5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F2A0"/>
  <w15:docId w15:val="{61C6515E-C7CE-46FA-802F-20E52C4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5253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76768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Подпись к картинке"/>
    <w:basedOn w:val="a"/>
    <w:link w:val="a4"/>
    <w:pPr>
      <w:jc w:val="right"/>
    </w:pPr>
    <w:rPr>
      <w:rFonts w:ascii="Times New Roman" w:eastAsia="Times New Roman" w:hAnsi="Times New Roman" w:cs="Times New Roman"/>
      <w:b/>
      <w:bCs/>
      <w:color w:val="525253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500"/>
      <w:ind w:left="260"/>
    </w:pPr>
    <w:rPr>
      <w:rFonts w:ascii="Times New Roman" w:eastAsia="Times New Roman" w:hAnsi="Times New Roman" w:cs="Times New Roman"/>
      <w:color w:val="676768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8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Другое"/>
    <w:basedOn w:val="a"/>
    <w:link w:val="a8"/>
    <w:pPr>
      <w:spacing w:after="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nhw+OizsgsjkIctEmH9/7+Lc06BQ181FZDiTKs6mgUA=</DigestValue>
    </Reference>
    <Reference Type="http://www.w3.org/2000/09/xmldsig#Object" URI="#idOfficeObject">
      <DigestMethod Algorithm="urn:ietf:params:xml:ns:cpxmlsec:algorithms:gostr34112012-256"/>
      <DigestValue>yoJE5oVtAjp/iDZdsMt9x9XfIsATE7P322cwRJGr7rs=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A/byIeVn2eQ/e1xSguMgj1a/zhr/CW/cqaYKwjBxCIs=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+eY2dGEQwPWBUn3Ew23rziKjcmzQJw/5lz42dLOTcMq9wXXeu2I82KHyYFqegP1B
7xhiCJyUk20iw6UQt3ZR+w==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B8PRo1IqsBBtq0kH/GDTH9KVc3Q=</DigestValue>
      </Reference>
      <Reference URI="/word/endnotes.xml?ContentType=application/vnd.openxmlformats-officedocument.wordprocessingml.endnotes+xml">
        <DigestMethod Algorithm="http://www.w3.org/2000/09/xmldsig#sha1"/>
        <DigestValue>LrdzwSfkD8DR/FGpKTf3vczOOX0=</DigestValue>
      </Reference>
      <Reference URI="/word/fontTable.xml?ContentType=application/vnd.openxmlformats-officedocument.wordprocessingml.fontTable+xml">
        <DigestMethod Algorithm="http://www.w3.org/2000/09/xmldsig#sha1"/>
        <DigestValue>bzPBRTS+JWS4j+aTpM6XYiGPXfc=</DigestValue>
      </Reference>
      <Reference URI="/word/footnotes.xml?ContentType=application/vnd.openxmlformats-officedocument.wordprocessingml.footnotes+xml">
        <DigestMethod Algorithm="http://www.w3.org/2000/09/xmldsig#sha1"/>
        <DigestValue>P3KCTTjfLP5B8fplLeJuE33qw4E=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KVEnqNG3CEV2DwZAHjaZt/JaxEk=</DigestValue>
      </Reference>
      <Reference URI="/word/settings.xml?ContentType=application/vnd.openxmlformats-officedocument.wordprocessingml.settings+xml">
        <DigestMethod Algorithm="http://www.w3.org/2000/09/xmldsig#sha1"/>
        <DigestValue>OemJnvW13GdD/pqz86efl+gJbTU=</DigestValue>
      </Reference>
      <Reference URI="/word/styles.xml?ContentType=application/vnd.openxmlformats-officedocument.wordprocessingml.styles+xml">
        <DigestMethod Algorithm="http://www.w3.org/2000/09/xmldsig#sha1"/>
        <DigestValue>iMkV0+u1mGWqqGwnzoEYa6zdAbA=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2023-06-15T12:42:49Z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{D5282505-9228-4664-AC43-093DCBB63A1E}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2023-06-15T12:42:49Z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2896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BUH</cp:lastModifiedBy>
  <cp:revision>5</cp:revision>
  <dcterms:created xsi:type="dcterms:W3CDTF">2023-06-15T06:47:00Z</dcterms:created>
  <dcterms:modified xsi:type="dcterms:W3CDTF">2023-06-15T12:42:00Z</dcterms:modified>
</cp:coreProperties>
</file>