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1FB" w:rsidRPr="006B40AF" w:rsidRDefault="005731FB" w:rsidP="006B40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AF">
        <w:rPr>
          <w:rFonts w:ascii="Times New Roman" w:hAnsi="Times New Roman" w:cs="Times New Roman"/>
          <w:b/>
          <w:sz w:val="24"/>
          <w:szCs w:val="24"/>
        </w:rPr>
        <w:t xml:space="preserve">Аннотация на рабочую программу по учебному предмету </w:t>
      </w:r>
    </w:p>
    <w:p w:rsidR="005731FB" w:rsidRPr="006B40AF" w:rsidRDefault="005731FB" w:rsidP="006B40A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40AF">
        <w:rPr>
          <w:rFonts w:ascii="Times New Roman" w:hAnsi="Times New Roman" w:cs="Times New Roman"/>
          <w:b/>
          <w:sz w:val="24"/>
          <w:szCs w:val="24"/>
        </w:rPr>
        <w:t>«</w:t>
      </w:r>
      <w:r w:rsidR="003152DC" w:rsidRPr="006B40AF">
        <w:rPr>
          <w:rFonts w:ascii="Times New Roman" w:hAnsi="Times New Roman" w:cs="Times New Roman"/>
          <w:b/>
          <w:sz w:val="24"/>
          <w:szCs w:val="24"/>
        </w:rPr>
        <w:t>Ментальная арифметика</w:t>
      </w:r>
      <w:r w:rsidRPr="006B40AF">
        <w:rPr>
          <w:rFonts w:ascii="Times New Roman" w:hAnsi="Times New Roman" w:cs="Times New Roman"/>
          <w:b/>
          <w:sz w:val="24"/>
          <w:szCs w:val="24"/>
        </w:rPr>
        <w:t>»</w:t>
      </w:r>
    </w:p>
    <w:p w:rsidR="005731FB" w:rsidRPr="006B40AF" w:rsidRDefault="005731FB" w:rsidP="006B40AF">
      <w:pPr>
        <w:spacing w:line="240" w:lineRule="auto"/>
        <w:rPr>
          <w:sz w:val="24"/>
          <w:szCs w:val="24"/>
        </w:rPr>
      </w:pPr>
    </w:p>
    <w:p w:rsidR="005731FB" w:rsidRPr="006B40AF" w:rsidRDefault="006B40AF" w:rsidP="006B40A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bookmarkEnd w:id="0"/>
      <w:r w:rsidR="005731FB" w:rsidRPr="006B40AF">
        <w:rPr>
          <w:rFonts w:ascii="Times New Roman" w:hAnsi="Times New Roman" w:cs="Times New Roman"/>
          <w:sz w:val="24"/>
          <w:szCs w:val="24"/>
        </w:rPr>
        <w:t>Учебный предмет «</w:t>
      </w:r>
      <w:r>
        <w:rPr>
          <w:rFonts w:ascii="Times New Roman" w:hAnsi="Times New Roman" w:cs="Times New Roman"/>
          <w:sz w:val="24"/>
          <w:szCs w:val="24"/>
        </w:rPr>
        <w:t xml:space="preserve">Ментальная арифметика» реализуется в МАУ ДО «Детская школа искусств» согласно Учебному плану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дополнительной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общеразвивающей образовательной программы «Подготовка детей к обучению в школе».</w:t>
      </w:r>
    </w:p>
    <w:p w:rsidR="006B40AF" w:rsidRPr="006B40AF" w:rsidRDefault="006B40AF" w:rsidP="006B40AF">
      <w:pPr>
        <w:pStyle w:val="a5"/>
        <w:spacing w:line="240" w:lineRule="auto"/>
        <w:ind w:left="-737"/>
        <w:jc w:val="both"/>
        <w:rPr>
          <w:sz w:val="24"/>
          <w:szCs w:val="24"/>
        </w:rPr>
      </w:pPr>
      <w:r w:rsidRPr="006B40AF">
        <w:rPr>
          <w:b/>
          <w:bCs/>
          <w:sz w:val="24"/>
          <w:szCs w:val="24"/>
        </w:rPr>
        <w:t xml:space="preserve">     Актуальность</w:t>
      </w:r>
    </w:p>
    <w:p w:rsidR="006B40AF" w:rsidRPr="006B40AF" w:rsidRDefault="006B40AF" w:rsidP="006B40AF">
      <w:pPr>
        <w:pStyle w:val="a5"/>
        <w:spacing w:line="240" w:lineRule="auto"/>
        <w:ind w:left="-737"/>
        <w:jc w:val="both"/>
        <w:rPr>
          <w:sz w:val="24"/>
          <w:szCs w:val="24"/>
        </w:rPr>
      </w:pPr>
      <w:r w:rsidRPr="006B40AF">
        <w:rPr>
          <w:sz w:val="24"/>
          <w:szCs w:val="24"/>
        </w:rPr>
        <w:t xml:space="preserve">Упражнения на </w:t>
      </w:r>
      <w:proofErr w:type="spellStart"/>
      <w:r w:rsidRPr="006B40AF">
        <w:rPr>
          <w:sz w:val="24"/>
          <w:szCs w:val="24"/>
        </w:rPr>
        <w:t>абакусе</w:t>
      </w:r>
      <w:proofErr w:type="spellEnd"/>
      <w:r w:rsidRPr="006B40AF">
        <w:rPr>
          <w:sz w:val="24"/>
          <w:szCs w:val="24"/>
        </w:rPr>
        <w:t xml:space="preserve"> развивают мелкую моторику, стимулируют работу и гармоничное развитие обоих полушарий головного мозга, благодаря чему улучшается:</w:t>
      </w:r>
    </w:p>
    <w:p w:rsidR="006B40AF" w:rsidRPr="006B40AF" w:rsidRDefault="006B40AF" w:rsidP="006B40AF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B40AF">
        <w:rPr>
          <w:sz w:val="24"/>
          <w:szCs w:val="24"/>
        </w:rPr>
        <w:t>концентрация внимания;</w:t>
      </w:r>
    </w:p>
    <w:p w:rsidR="006B40AF" w:rsidRPr="006B40AF" w:rsidRDefault="006B40AF" w:rsidP="006B40AF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B40AF">
        <w:rPr>
          <w:sz w:val="24"/>
          <w:szCs w:val="24"/>
        </w:rPr>
        <w:t>фотографическая память;</w:t>
      </w:r>
    </w:p>
    <w:p w:rsidR="006B40AF" w:rsidRPr="006B40AF" w:rsidRDefault="006B40AF" w:rsidP="006B40AF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B40AF">
        <w:rPr>
          <w:sz w:val="24"/>
          <w:szCs w:val="24"/>
        </w:rPr>
        <w:t>точность и быстрота реакции;</w:t>
      </w:r>
    </w:p>
    <w:p w:rsidR="006B40AF" w:rsidRPr="006B40AF" w:rsidRDefault="006B40AF" w:rsidP="006B40AF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B40AF">
        <w:rPr>
          <w:sz w:val="24"/>
          <w:szCs w:val="24"/>
        </w:rPr>
        <w:t>творческое мышление;</w:t>
      </w:r>
    </w:p>
    <w:p w:rsidR="006B40AF" w:rsidRPr="006B40AF" w:rsidRDefault="006B40AF" w:rsidP="006B40AF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B40AF">
        <w:rPr>
          <w:sz w:val="24"/>
          <w:szCs w:val="24"/>
        </w:rPr>
        <w:t>слух и наблюдательность;</w:t>
      </w:r>
    </w:p>
    <w:p w:rsidR="006B40AF" w:rsidRPr="006B40AF" w:rsidRDefault="006B40AF" w:rsidP="006B40AF">
      <w:pPr>
        <w:pStyle w:val="a5"/>
        <w:numPr>
          <w:ilvl w:val="0"/>
          <w:numId w:val="4"/>
        </w:numPr>
        <w:spacing w:line="240" w:lineRule="auto"/>
        <w:jc w:val="both"/>
        <w:rPr>
          <w:sz w:val="24"/>
          <w:szCs w:val="24"/>
        </w:rPr>
      </w:pPr>
      <w:r w:rsidRPr="006B40AF">
        <w:rPr>
          <w:sz w:val="24"/>
          <w:szCs w:val="24"/>
        </w:rPr>
        <w:t>воображение, как следствие повышается общая успеваемость ребенка, появляется уверенность в себе, формируется позитивное отношение к обучению.</w:t>
      </w:r>
    </w:p>
    <w:p w:rsidR="006B40AF" w:rsidRPr="006B40AF" w:rsidRDefault="006B40AF" w:rsidP="006B40AF">
      <w:pPr>
        <w:pStyle w:val="a5"/>
        <w:spacing w:line="240" w:lineRule="auto"/>
        <w:ind w:left="-1151"/>
        <w:jc w:val="both"/>
        <w:rPr>
          <w:sz w:val="24"/>
          <w:szCs w:val="24"/>
        </w:rPr>
      </w:pPr>
      <w:r w:rsidRPr="006B40AF">
        <w:rPr>
          <w:b/>
          <w:bCs/>
          <w:sz w:val="24"/>
          <w:szCs w:val="24"/>
        </w:rPr>
        <w:t xml:space="preserve">       Цель и задачи  программы</w:t>
      </w:r>
    </w:p>
    <w:p w:rsidR="006B40AF" w:rsidRPr="006B40AF" w:rsidRDefault="006B40AF" w:rsidP="006B40AF">
      <w:pPr>
        <w:pStyle w:val="a5"/>
        <w:spacing w:line="240" w:lineRule="auto"/>
        <w:ind w:left="-1151"/>
        <w:jc w:val="both"/>
        <w:rPr>
          <w:sz w:val="24"/>
          <w:szCs w:val="24"/>
        </w:rPr>
      </w:pPr>
      <w:r w:rsidRPr="006B40AF">
        <w:rPr>
          <w:b/>
          <w:bCs/>
          <w:sz w:val="24"/>
          <w:szCs w:val="24"/>
        </w:rPr>
        <w:t xml:space="preserve">           Цель:</w:t>
      </w:r>
    </w:p>
    <w:p w:rsidR="006B40AF" w:rsidRPr="006B40AF" w:rsidRDefault="006B40AF" w:rsidP="006B40AF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6B40AF">
        <w:rPr>
          <w:sz w:val="24"/>
          <w:szCs w:val="24"/>
        </w:rPr>
        <w:t>Максимальное развитие интеллектуальных и творческих способностей детей, а также возможностей восприятия и обработки информации, через использование методики устного счета.</w:t>
      </w:r>
    </w:p>
    <w:p w:rsidR="006B40AF" w:rsidRPr="006B40AF" w:rsidRDefault="006B40AF" w:rsidP="006B40AF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6B40AF">
        <w:rPr>
          <w:sz w:val="24"/>
          <w:szCs w:val="24"/>
        </w:rPr>
        <w:t>Тренировка мозга для максимальной скорости восприятия и обработки любой информации. При этом происходит гармоничное развитие двух полушарий головного мозга: левого, отвечающего за логику и правого, отвечающего за образы.</w:t>
      </w:r>
    </w:p>
    <w:p w:rsidR="006B40AF" w:rsidRPr="006B40AF" w:rsidRDefault="006B40AF" w:rsidP="006B40AF">
      <w:pPr>
        <w:pStyle w:val="a5"/>
        <w:spacing w:line="240" w:lineRule="auto"/>
        <w:ind w:left="-1151"/>
        <w:jc w:val="both"/>
        <w:rPr>
          <w:sz w:val="24"/>
          <w:szCs w:val="24"/>
        </w:rPr>
      </w:pPr>
      <w:r w:rsidRPr="006B40AF">
        <w:rPr>
          <w:sz w:val="24"/>
          <w:szCs w:val="24"/>
        </w:rPr>
        <w:t xml:space="preserve">            </w:t>
      </w:r>
      <w:r w:rsidRPr="006B40AF">
        <w:rPr>
          <w:b/>
          <w:bCs/>
          <w:sz w:val="24"/>
          <w:szCs w:val="24"/>
        </w:rPr>
        <w:t xml:space="preserve">Задачи:  </w:t>
      </w:r>
    </w:p>
    <w:p w:rsidR="006B40AF" w:rsidRPr="006B40AF" w:rsidRDefault="006B40AF" w:rsidP="006B40AF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6B40AF">
        <w:rPr>
          <w:sz w:val="24"/>
          <w:szCs w:val="24"/>
        </w:rPr>
        <w:t>Формирование навыков устного счета без использования электронных вычислительных устройств;</w:t>
      </w:r>
    </w:p>
    <w:p w:rsidR="006B40AF" w:rsidRPr="006B40AF" w:rsidRDefault="006B40AF" w:rsidP="006B40AF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6B40AF">
        <w:rPr>
          <w:sz w:val="24"/>
          <w:szCs w:val="24"/>
        </w:rPr>
        <w:t>Развитие мелкой моторики для активации внутреннего интеллектуального и творческого потенциала ребенка;</w:t>
      </w:r>
    </w:p>
    <w:p w:rsidR="006B40AF" w:rsidRPr="006B40AF" w:rsidRDefault="006B40AF" w:rsidP="006B40AF">
      <w:pPr>
        <w:pStyle w:val="a5"/>
        <w:numPr>
          <w:ilvl w:val="0"/>
          <w:numId w:val="3"/>
        </w:numPr>
        <w:spacing w:line="240" w:lineRule="auto"/>
        <w:jc w:val="both"/>
        <w:rPr>
          <w:sz w:val="24"/>
          <w:szCs w:val="24"/>
        </w:rPr>
      </w:pPr>
      <w:r w:rsidRPr="006B40AF">
        <w:rPr>
          <w:sz w:val="24"/>
          <w:szCs w:val="24"/>
        </w:rPr>
        <w:t xml:space="preserve">Развитие познавательной активности через применение технологий </w:t>
      </w:r>
      <w:proofErr w:type="spellStart"/>
      <w:r w:rsidRPr="006B40AF">
        <w:rPr>
          <w:sz w:val="24"/>
          <w:szCs w:val="24"/>
        </w:rPr>
        <w:t>деятельностного</w:t>
      </w:r>
      <w:proofErr w:type="spellEnd"/>
      <w:r w:rsidRPr="006B40AF">
        <w:rPr>
          <w:sz w:val="24"/>
          <w:szCs w:val="24"/>
        </w:rPr>
        <w:t xml:space="preserve"> подхода;</w:t>
      </w:r>
    </w:p>
    <w:p w:rsidR="005731FB" w:rsidRPr="006B40AF" w:rsidRDefault="005731FB" w:rsidP="006B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1FB" w:rsidRPr="006B40AF" w:rsidRDefault="005731FB" w:rsidP="006B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40AF">
        <w:rPr>
          <w:rFonts w:ascii="Times New Roman" w:hAnsi="Times New Roman" w:cs="Times New Roman"/>
          <w:b/>
          <w:sz w:val="24"/>
          <w:szCs w:val="24"/>
        </w:rPr>
        <w:t>Срок освоения программы</w:t>
      </w:r>
      <w:r w:rsidR="00CD17C7" w:rsidRPr="006B40AF">
        <w:rPr>
          <w:rFonts w:ascii="Times New Roman" w:hAnsi="Times New Roman" w:cs="Times New Roman"/>
          <w:sz w:val="24"/>
          <w:szCs w:val="24"/>
        </w:rPr>
        <w:t>: 1 год, 34 учебных недели</w:t>
      </w:r>
      <w:r w:rsidRPr="006B40AF">
        <w:rPr>
          <w:rFonts w:ascii="Times New Roman" w:hAnsi="Times New Roman" w:cs="Times New Roman"/>
          <w:sz w:val="24"/>
          <w:szCs w:val="24"/>
        </w:rPr>
        <w:t>, продолжительность урока 30 минут.</w:t>
      </w:r>
    </w:p>
    <w:p w:rsidR="00693F2D" w:rsidRPr="006B40AF" w:rsidRDefault="00693F2D" w:rsidP="006B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5C00" w:rsidRPr="006B40AF" w:rsidRDefault="00F05C00" w:rsidP="006B40A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B40AF">
        <w:rPr>
          <w:rFonts w:ascii="Times New Roman" w:hAnsi="Times New Roman"/>
          <w:b/>
          <w:sz w:val="24"/>
          <w:szCs w:val="24"/>
        </w:rPr>
        <w:t>Сведения о разработчике:</w:t>
      </w:r>
    </w:p>
    <w:p w:rsidR="00F05C00" w:rsidRPr="006B40AF" w:rsidRDefault="00F05C00" w:rsidP="006B40A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B40AF">
        <w:rPr>
          <w:rFonts w:ascii="Times New Roman" w:hAnsi="Times New Roman"/>
          <w:sz w:val="24"/>
          <w:szCs w:val="24"/>
        </w:rPr>
        <w:t xml:space="preserve">Преподаватель   МАУ ДО «ДШИ» </w:t>
      </w:r>
    </w:p>
    <w:p w:rsidR="00F05C00" w:rsidRPr="006B40AF" w:rsidRDefault="003152DC" w:rsidP="006B40AF">
      <w:pPr>
        <w:spacing w:line="240" w:lineRule="auto"/>
        <w:rPr>
          <w:rFonts w:ascii="Times New Roman" w:hAnsi="Times New Roman"/>
          <w:sz w:val="24"/>
          <w:szCs w:val="24"/>
        </w:rPr>
      </w:pPr>
      <w:proofErr w:type="gramStart"/>
      <w:r w:rsidRPr="006B40AF">
        <w:rPr>
          <w:rFonts w:ascii="Times New Roman" w:hAnsi="Times New Roman"/>
          <w:sz w:val="24"/>
          <w:szCs w:val="24"/>
        </w:rPr>
        <w:t>Плохих</w:t>
      </w:r>
      <w:proofErr w:type="gramEnd"/>
      <w:r w:rsidRPr="006B40AF">
        <w:rPr>
          <w:rFonts w:ascii="Times New Roman" w:hAnsi="Times New Roman"/>
          <w:sz w:val="24"/>
          <w:szCs w:val="24"/>
        </w:rPr>
        <w:t xml:space="preserve"> Елена Сергеевна </w:t>
      </w:r>
    </w:p>
    <w:p w:rsidR="00693F2D" w:rsidRPr="006B40AF" w:rsidRDefault="00693F2D" w:rsidP="006B40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693F2D" w:rsidRPr="006B40AF">
          <w:pgSz w:w="11906" w:h="16838"/>
          <w:pgMar w:top="1112" w:right="840" w:bottom="898" w:left="1700" w:header="720" w:footer="720" w:gutter="0"/>
          <w:cols w:space="720" w:equalWidth="0">
            <w:col w:w="9360"/>
          </w:cols>
          <w:noEndnote/>
        </w:sectPr>
      </w:pPr>
    </w:p>
    <w:p w:rsidR="005731FB" w:rsidRPr="006B40AF" w:rsidRDefault="006B40AF" w:rsidP="006B40A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ge5"/>
      <w:bookmarkEnd w:id="1"/>
      <w:r w:rsidRPr="006B40AF">
        <w:rPr>
          <w:noProof/>
          <w:sz w:val="24"/>
          <w:szCs w:val="24"/>
          <w:lang w:val="en-US" w:eastAsia="en-US"/>
        </w:rPr>
        <w:lastRenderedPageBreak/>
        <w:pict>
          <v:line id="_x0000_s1044" style="position:absolute;left:0;text-align:left;z-index:-251661312;mso-position-horizontal-relative:page;mso-position-vertical-relative:page" from="85.1pt,56.85pt" to="552.95pt,56.85pt" o:allowincell="f" strokeweight=".48pt">
            <w10:wrap anchorx="page" anchory="page"/>
          </v:line>
        </w:pict>
      </w:r>
      <w:r w:rsidRPr="006B40AF">
        <w:rPr>
          <w:noProof/>
          <w:sz w:val="24"/>
          <w:szCs w:val="24"/>
          <w:lang w:val="en-US" w:eastAsia="en-US"/>
        </w:rPr>
        <w:pict>
          <v:line id="_x0000_s1045" style="position:absolute;left:0;text-align:left;z-index:-251660288;mso-position-horizontal-relative:page;mso-position-vertical-relative:page" from="85.3pt,56.6pt" to="85.3pt,331.35pt" o:allowincell="f" strokeweight=".48pt">
            <w10:wrap anchorx="page" anchory="page"/>
          </v:line>
        </w:pict>
      </w:r>
      <w:r w:rsidRPr="006B40AF">
        <w:rPr>
          <w:noProof/>
          <w:sz w:val="24"/>
          <w:szCs w:val="24"/>
          <w:lang w:val="en-US" w:eastAsia="en-US"/>
        </w:rPr>
        <w:pict>
          <v:line id="_x0000_s1046" style="position:absolute;left:0;text-align:left;z-index:-251659264;mso-position-horizontal-relative:page;mso-position-vertical-relative:page" from="126.1pt,56.6pt" to="126.1pt,331.35pt" o:allowincell="f" strokeweight=".16931mm">
            <w10:wrap anchorx="page" anchory="page"/>
          </v:line>
        </w:pict>
      </w:r>
      <w:r w:rsidRPr="006B40AF">
        <w:rPr>
          <w:noProof/>
          <w:sz w:val="24"/>
          <w:szCs w:val="24"/>
          <w:lang w:val="en-US" w:eastAsia="en-US"/>
        </w:rPr>
        <w:pict>
          <v:line id="_x0000_s1047" style="position:absolute;left:0;text-align:left;z-index:-251658240;mso-position-horizontal-relative:page;mso-position-vertical-relative:page" from="85.1pt,331.1pt" to="552.95pt,331.1pt" o:allowincell="f" strokeweight=".48pt">
            <w10:wrap anchorx="page" anchory="page"/>
          </v:line>
        </w:pict>
      </w:r>
      <w:r w:rsidRPr="006B40AF">
        <w:rPr>
          <w:noProof/>
          <w:sz w:val="24"/>
          <w:szCs w:val="24"/>
          <w:lang w:val="en-US" w:eastAsia="en-US"/>
        </w:rPr>
        <w:pict>
          <v:line id="_x0000_s1048" style="position:absolute;left:0;text-align:left;z-index:-251657216;mso-position-horizontal-relative:page;mso-position-vertical-relative:page" from="250.7pt,56.6pt" to="250.7pt,331.35pt" o:allowincell="f" strokeweight=".16931mm">
            <w10:wrap anchorx="page" anchory="page"/>
          </v:line>
        </w:pict>
      </w:r>
      <w:r w:rsidRPr="006B40AF">
        <w:rPr>
          <w:noProof/>
          <w:sz w:val="24"/>
          <w:szCs w:val="24"/>
          <w:lang w:val="en-US" w:eastAsia="en-US"/>
        </w:rPr>
        <w:pict>
          <v:line id="_x0000_s1049" style="position:absolute;left:0;text-align:left;z-index:-251656192;mso-position-horizontal-relative:page;mso-position-vertical-relative:page" from="552.7pt,56.6pt" to="552.7pt,331.35pt" o:allowincell="f" strokeweight=".48pt">
            <w10:wrap anchorx="page" anchory="page"/>
          </v:line>
        </w:pict>
      </w:r>
      <w:r>
        <w:rPr>
          <w:noProof/>
          <w:sz w:val="24"/>
          <w:szCs w:val="24"/>
          <w:lang w:eastAsia="en-US"/>
        </w:rPr>
        <w:t xml:space="preserve"> </w:t>
      </w:r>
    </w:p>
    <w:p w:rsidR="00CF1839" w:rsidRPr="006B40AF" w:rsidRDefault="00CF1839" w:rsidP="006B40AF">
      <w:pPr>
        <w:spacing w:line="240" w:lineRule="auto"/>
        <w:rPr>
          <w:sz w:val="24"/>
          <w:szCs w:val="24"/>
        </w:rPr>
      </w:pPr>
    </w:p>
    <w:sectPr w:rsidR="00CF1839" w:rsidRPr="006B40AF" w:rsidSect="00CF1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17"/>
        </w:tabs>
        <w:ind w:left="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43"/>
        </w:tabs>
        <w:ind w:left="3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03"/>
        </w:tabs>
        <w:ind w:left="7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423"/>
        </w:tabs>
        <w:ind w:left="14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783"/>
        </w:tabs>
        <w:ind w:left="17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03"/>
        </w:tabs>
        <w:ind w:left="25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863"/>
        </w:tabs>
        <w:ind w:left="2863" w:hanging="360"/>
      </w:pPr>
      <w:rPr>
        <w:rFonts w:ascii="OpenSymbol" w:hAnsi="OpenSymbol" w:cs="OpenSymbol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-17"/>
        </w:tabs>
        <w:ind w:left="17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343"/>
        </w:tabs>
        <w:ind w:left="343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703"/>
        </w:tabs>
        <w:ind w:left="703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063"/>
        </w:tabs>
        <w:ind w:left="1063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423"/>
        </w:tabs>
        <w:ind w:left="1423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1783"/>
        </w:tabs>
        <w:ind w:left="1783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143"/>
        </w:tabs>
        <w:ind w:left="2143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503"/>
        </w:tabs>
        <w:ind w:left="2503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2863"/>
        </w:tabs>
        <w:ind w:left="2863" w:hanging="360"/>
      </w:pPr>
      <w:rPr>
        <w:rFonts w:ascii="OpenSymbol" w:hAnsi="OpenSymbol" w:cs="OpenSymbol"/>
      </w:rPr>
    </w:lvl>
  </w:abstractNum>
  <w:abstractNum w:abstractNumId="2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6784"/>
    <w:multiLevelType w:val="hybridMultilevel"/>
    <w:tmpl w:val="00004AE1"/>
    <w:lvl w:ilvl="0" w:tplc="00003D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731FB"/>
    <w:rsid w:val="003152DC"/>
    <w:rsid w:val="005015C9"/>
    <w:rsid w:val="005731FB"/>
    <w:rsid w:val="00693F2D"/>
    <w:rsid w:val="006B40AF"/>
    <w:rsid w:val="00BA74DB"/>
    <w:rsid w:val="00CD17C7"/>
    <w:rsid w:val="00CF1839"/>
    <w:rsid w:val="00F05C00"/>
    <w:rsid w:val="00F4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99"/>
    <w:locked/>
    <w:rsid w:val="00F05C00"/>
    <w:rPr>
      <w:rFonts w:ascii="Calibri" w:eastAsia="Calibri" w:hAnsi="Calibri" w:cs="Calibri"/>
    </w:rPr>
  </w:style>
  <w:style w:type="paragraph" w:styleId="a4">
    <w:name w:val="No Spacing"/>
    <w:link w:val="a3"/>
    <w:uiPriority w:val="99"/>
    <w:qFormat/>
    <w:rsid w:val="00F05C00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Body Text"/>
    <w:basedOn w:val="a"/>
    <w:link w:val="a6"/>
    <w:rsid w:val="006B40AF"/>
    <w:pPr>
      <w:suppressAutoHyphens/>
      <w:spacing w:after="14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6">
    <w:name w:val="Основной текст Знак"/>
    <w:basedOn w:val="a0"/>
    <w:link w:val="a5"/>
    <w:rsid w:val="006B40AF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44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245</Words>
  <Characters>1400</Characters>
  <Application>Microsoft Office Word</Application>
  <DocSecurity>0</DocSecurity>
  <Lines>11</Lines>
  <Paragraphs>3</Paragraphs>
  <ScaleCrop>false</ScaleCrop>
  <Company>Home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dcterms:created xsi:type="dcterms:W3CDTF">2016-02-29T16:59:00Z</dcterms:created>
  <dcterms:modified xsi:type="dcterms:W3CDTF">2022-10-05T13:48:00Z</dcterms:modified>
</cp:coreProperties>
</file>