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E8A" w:rsidRDefault="00D02E8A" w:rsidP="00D02E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учреждение</w:t>
      </w:r>
    </w:p>
    <w:p w:rsidR="00D02E8A" w:rsidRDefault="00D02E8A" w:rsidP="00D02E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</w:t>
      </w:r>
    </w:p>
    <w:p w:rsidR="00D02E8A" w:rsidRDefault="00D02E8A" w:rsidP="00D02E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«Детская школа искусств» </w:t>
      </w:r>
    </w:p>
    <w:p w:rsidR="00D02E8A" w:rsidRDefault="00D02E8A" w:rsidP="00D02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D02E8A" w:rsidRDefault="00D02E8A" w:rsidP="00EE2D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2D07">
        <w:rPr>
          <w:rFonts w:ascii="Times New Roman" w:hAnsi="Times New Roman" w:cs="Times New Roman"/>
        </w:rPr>
        <w:t xml:space="preserve"> </w:t>
      </w:r>
    </w:p>
    <w:p w:rsidR="00D02E8A" w:rsidRDefault="00D02E8A" w:rsidP="00D02E8A">
      <w:pPr>
        <w:jc w:val="center"/>
        <w:rPr>
          <w:rFonts w:ascii="Times New Roman" w:hAnsi="Times New Roman" w:cs="Times New Roman"/>
        </w:rPr>
      </w:pPr>
    </w:p>
    <w:p w:rsidR="00E876AD" w:rsidRDefault="00E876AD" w:rsidP="00E876AD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876AD" w:rsidRDefault="00E876AD" w:rsidP="00E876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</w:p>
    <w:p w:rsidR="00E876AD" w:rsidRDefault="00E876AD" w:rsidP="00E876A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78378781-36A0-451F-A570-C19CF575B6A8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E876AD" w:rsidRPr="00E876AD" w:rsidRDefault="00E876AD" w:rsidP="00E876A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Приняты педагогическим советом протокол от 01.06.2022г.№6</w:t>
      </w:r>
      <w:bookmarkEnd w:id="0"/>
    </w:p>
    <w:p w:rsidR="00D02E8A" w:rsidRDefault="00D02E8A" w:rsidP="00D02E8A">
      <w:pPr>
        <w:jc w:val="center"/>
        <w:rPr>
          <w:rFonts w:ascii="Times New Roman" w:hAnsi="Times New Roman" w:cs="Times New Roman"/>
        </w:rPr>
      </w:pPr>
    </w:p>
    <w:p w:rsidR="00D02E8A" w:rsidRDefault="00D02E8A" w:rsidP="00D02E8A">
      <w:pPr>
        <w:jc w:val="center"/>
        <w:rPr>
          <w:rFonts w:ascii="Times New Roman" w:hAnsi="Times New Roman" w:cs="Times New Roman"/>
        </w:rPr>
      </w:pPr>
    </w:p>
    <w:p w:rsidR="00D02E8A" w:rsidRDefault="00D02E8A" w:rsidP="00D02E8A">
      <w:pPr>
        <w:jc w:val="center"/>
        <w:rPr>
          <w:rFonts w:ascii="Times New Roman" w:hAnsi="Times New Roman" w:cs="Times New Roman"/>
        </w:rPr>
      </w:pPr>
    </w:p>
    <w:p w:rsidR="00D02E8A" w:rsidRDefault="00D02E8A" w:rsidP="00D02E8A">
      <w:pPr>
        <w:jc w:val="center"/>
        <w:rPr>
          <w:rFonts w:ascii="Times New Roman" w:hAnsi="Times New Roman" w:cs="Times New Roman"/>
        </w:rPr>
      </w:pPr>
    </w:p>
    <w:p w:rsidR="00D02E8A" w:rsidRDefault="00D02E8A" w:rsidP="00D02E8A">
      <w:pPr>
        <w:jc w:val="center"/>
        <w:rPr>
          <w:rFonts w:ascii="Times New Roman" w:hAnsi="Times New Roman" w:cs="Times New Roman"/>
        </w:rPr>
      </w:pPr>
    </w:p>
    <w:p w:rsidR="00D02E8A" w:rsidRDefault="00D02E8A" w:rsidP="00D02E8A">
      <w:pPr>
        <w:pStyle w:val="Default"/>
        <w:rPr>
          <w:sz w:val="28"/>
          <w:szCs w:val="28"/>
        </w:rPr>
      </w:pP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D02E8A" w:rsidRDefault="00D02E8A" w:rsidP="00D02E8A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итоговой аттестации обучающихся</w:t>
      </w:r>
    </w:p>
    <w:p w:rsidR="00D02E8A" w:rsidRDefault="00D02E8A" w:rsidP="00D02E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предпрофессиональной программе </w:t>
      </w:r>
    </w:p>
    <w:p w:rsidR="00D02E8A" w:rsidRDefault="00D02E8A" w:rsidP="00D02E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</w:t>
      </w:r>
      <w:r w:rsidR="00A71466">
        <w:rPr>
          <w:b/>
          <w:sz w:val="28"/>
          <w:szCs w:val="28"/>
        </w:rPr>
        <w:t>театрального</w:t>
      </w:r>
      <w:r>
        <w:rPr>
          <w:b/>
          <w:sz w:val="28"/>
          <w:szCs w:val="28"/>
        </w:rPr>
        <w:t xml:space="preserve"> искусства</w:t>
      </w:r>
    </w:p>
    <w:p w:rsidR="00D02E8A" w:rsidRDefault="00D02E8A" w:rsidP="00D02E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71466">
        <w:rPr>
          <w:b/>
          <w:sz w:val="28"/>
          <w:szCs w:val="28"/>
        </w:rPr>
        <w:t>Искусство театра</w:t>
      </w:r>
      <w:r>
        <w:rPr>
          <w:b/>
          <w:sz w:val="28"/>
          <w:szCs w:val="28"/>
        </w:rPr>
        <w:t>»</w:t>
      </w:r>
    </w:p>
    <w:p w:rsidR="00D02E8A" w:rsidRDefault="00D02E8A" w:rsidP="00D02E8A">
      <w:pPr>
        <w:pStyle w:val="Default"/>
        <w:jc w:val="center"/>
        <w:rPr>
          <w:b/>
          <w:sz w:val="28"/>
          <w:szCs w:val="28"/>
        </w:rPr>
      </w:pPr>
    </w:p>
    <w:p w:rsidR="00D02E8A" w:rsidRDefault="00A71466" w:rsidP="00D02E8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освоения программы – </w:t>
      </w:r>
      <w:r w:rsidR="00914E02">
        <w:rPr>
          <w:sz w:val="28"/>
          <w:szCs w:val="28"/>
        </w:rPr>
        <w:t xml:space="preserve">5 лет, </w:t>
      </w:r>
      <w:r>
        <w:rPr>
          <w:sz w:val="28"/>
          <w:szCs w:val="28"/>
        </w:rPr>
        <w:t>8</w:t>
      </w:r>
      <w:r w:rsidR="00D02E8A">
        <w:rPr>
          <w:sz w:val="28"/>
          <w:szCs w:val="28"/>
        </w:rPr>
        <w:t xml:space="preserve"> лет</w:t>
      </w:r>
    </w:p>
    <w:p w:rsidR="00D02E8A" w:rsidRDefault="00D02E8A" w:rsidP="00D02E8A">
      <w:pPr>
        <w:pStyle w:val="Default"/>
        <w:rPr>
          <w:sz w:val="28"/>
          <w:szCs w:val="28"/>
        </w:rPr>
      </w:pPr>
    </w:p>
    <w:p w:rsidR="00D02E8A" w:rsidRDefault="00D02E8A" w:rsidP="00D02E8A">
      <w:pPr>
        <w:pStyle w:val="Default"/>
        <w:rPr>
          <w:sz w:val="28"/>
          <w:szCs w:val="28"/>
        </w:rPr>
      </w:pP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E8A" w:rsidRDefault="00D02E8A" w:rsidP="00D02E8A">
      <w:pPr>
        <w:pStyle w:val="Default"/>
        <w:jc w:val="right"/>
        <w:rPr>
          <w:bCs/>
          <w:sz w:val="28"/>
          <w:szCs w:val="28"/>
        </w:rPr>
      </w:pP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02E8A" w:rsidRDefault="00EE2D07" w:rsidP="00A71466">
      <w:pPr>
        <w:pStyle w:val="Default"/>
        <w:jc w:val="right"/>
        <w:rPr>
          <w:b/>
          <w:bCs/>
          <w:sz w:val="28"/>
          <w:szCs w:val="28"/>
        </w:rPr>
      </w:pPr>
      <w:r>
        <w:rPr>
          <w:bCs/>
        </w:rPr>
        <w:t xml:space="preserve"> </w:t>
      </w: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</w:p>
    <w:p w:rsidR="00D02E8A" w:rsidRDefault="00D02E8A" w:rsidP="00D02E8A">
      <w:pPr>
        <w:pStyle w:val="Default"/>
        <w:jc w:val="center"/>
        <w:rPr>
          <w:b/>
          <w:bCs/>
          <w:sz w:val="28"/>
          <w:szCs w:val="28"/>
        </w:rPr>
      </w:pPr>
    </w:p>
    <w:p w:rsidR="00D02E8A" w:rsidRDefault="00D02E8A" w:rsidP="00D02E8A">
      <w:pPr>
        <w:pStyle w:val="Default"/>
        <w:rPr>
          <w:b/>
          <w:bCs/>
          <w:sz w:val="28"/>
          <w:szCs w:val="28"/>
        </w:rPr>
      </w:pPr>
    </w:p>
    <w:p w:rsidR="00D02E8A" w:rsidRDefault="00D02E8A" w:rsidP="00D02E8A">
      <w:pPr>
        <w:pStyle w:val="Default"/>
        <w:rPr>
          <w:b/>
          <w:bCs/>
          <w:sz w:val="28"/>
          <w:szCs w:val="28"/>
        </w:rPr>
      </w:pPr>
    </w:p>
    <w:p w:rsidR="00D02E8A" w:rsidRDefault="00D02E8A" w:rsidP="00D02E8A">
      <w:pPr>
        <w:pStyle w:val="Default"/>
        <w:rPr>
          <w:b/>
          <w:bCs/>
          <w:sz w:val="28"/>
          <w:szCs w:val="28"/>
        </w:rPr>
      </w:pPr>
    </w:p>
    <w:p w:rsidR="00732349" w:rsidRPr="00E876AD" w:rsidRDefault="00C71B88" w:rsidP="00E876AD">
      <w:pPr>
        <w:pStyle w:val="Default"/>
        <w:rPr>
          <w:bCs/>
        </w:rPr>
        <w:sectPr w:rsidR="00732349" w:rsidRPr="00E876AD">
          <w:footerReference w:type="even" r:id="rId8"/>
          <w:footerReference w:type="default" r:id="rId9"/>
          <w:pgSz w:w="11900" w:h="16840"/>
          <w:pgMar w:top="1129" w:right="1605" w:bottom="1177" w:left="3157" w:header="701" w:footer="3" w:gutter="0"/>
          <w:pgNumType w:start="1"/>
          <w:cols w:space="720"/>
          <w:noEndnote/>
          <w:docGrid w:linePitch="360"/>
        </w:sectPr>
      </w:pPr>
      <w:r>
        <w:rPr>
          <w:bCs/>
        </w:rPr>
        <w:t xml:space="preserve">                            </w:t>
      </w:r>
      <w:r w:rsidR="00D02E8A">
        <w:rPr>
          <w:bCs/>
        </w:rPr>
        <w:t xml:space="preserve">Верх-Нейвинский </w:t>
      </w:r>
    </w:p>
    <w:p w:rsidR="00732349" w:rsidRDefault="0039401C">
      <w:pPr>
        <w:pStyle w:val="1"/>
        <w:spacing w:after="300"/>
      </w:pPr>
      <w:r>
        <w:lastRenderedPageBreak/>
        <w:t>Разработчики:</w:t>
      </w:r>
    </w:p>
    <w:p w:rsidR="00732349" w:rsidRDefault="00301EA1">
      <w:pPr>
        <w:pStyle w:val="1"/>
      </w:pPr>
      <w:r>
        <w:t>Малова Ольга Викторовна – заместитель директора по учебной работе;</w:t>
      </w:r>
    </w:p>
    <w:p w:rsidR="00732349" w:rsidRDefault="00301EA1">
      <w:pPr>
        <w:pStyle w:val="1"/>
        <w:spacing w:after="180"/>
        <w:sectPr w:rsidR="00732349">
          <w:footerReference w:type="even" r:id="rId10"/>
          <w:footerReference w:type="default" r:id="rId11"/>
          <w:pgSz w:w="11900" w:h="16840"/>
          <w:pgMar w:top="1753" w:right="813" w:bottom="1753" w:left="1669" w:header="0" w:footer="3" w:gutter="0"/>
          <w:cols w:space="720"/>
          <w:noEndnote/>
          <w:docGrid w:linePitch="360"/>
        </w:sectPr>
      </w:pPr>
      <w:r>
        <w:t xml:space="preserve"> </w:t>
      </w:r>
      <w:r w:rsidR="00EE2D07">
        <w:t xml:space="preserve"> </w:t>
      </w:r>
    </w:p>
    <w:p w:rsidR="00732349" w:rsidRDefault="0039401C">
      <w:pPr>
        <w:pStyle w:val="11"/>
        <w:keepNext/>
        <w:keepLines/>
        <w:spacing w:after="640"/>
        <w:jc w:val="center"/>
      </w:pPr>
      <w:bookmarkStart w:id="1" w:name="bookmark0"/>
      <w:r>
        <w:lastRenderedPageBreak/>
        <w:t>СОДЕРЖАНИЕ</w:t>
      </w:r>
      <w:bookmarkEnd w:id="1"/>
    </w:p>
    <w:p w:rsidR="00732349" w:rsidRDefault="0039401C">
      <w:pPr>
        <w:pStyle w:val="a7"/>
        <w:tabs>
          <w:tab w:val="right" w:leader="dot" w:pos="9162"/>
        </w:tabs>
        <w:spacing w:after="320"/>
        <w:ind w:left="0"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>
        <w:r>
          <w:t>Пояснительная записка</w:t>
        </w:r>
      </w:hyperlink>
      <w:r w:rsidR="00DF592D">
        <w:t xml:space="preserve"> </w:t>
      </w:r>
    </w:p>
    <w:p w:rsidR="00732349" w:rsidRDefault="0039401C">
      <w:pPr>
        <w:pStyle w:val="a7"/>
        <w:tabs>
          <w:tab w:val="left" w:leader="dot" w:pos="9082"/>
        </w:tabs>
        <w:spacing w:after="320"/>
        <w:ind w:left="0" w:firstLine="0"/>
        <w:jc w:val="both"/>
      </w:pPr>
      <w:r>
        <w:t xml:space="preserve"> Паспорт комплекта оценочных средств итоговой аттестации</w:t>
      </w:r>
      <w:r w:rsidR="00DF592D">
        <w:t xml:space="preserve"> </w:t>
      </w:r>
    </w:p>
    <w:p w:rsidR="00732349" w:rsidRDefault="0039401C">
      <w:pPr>
        <w:pStyle w:val="a7"/>
        <w:tabs>
          <w:tab w:val="right" w:leader="dot" w:pos="9352"/>
        </w:tabs>
        <w:ind w:left="0" w:firstLine="0"/>
        <w:jc w:val="both"/>
      </w:pPr>
      <w:r>
        <w:t xml:space="preserve"> Комплект оценочных средств итоговой аттестации для экзамена «Исполнение роли в сценической постановке»</w:t>
      </w:r>
      <w:r w:rsidR="00DF592D">
        <w:t xml:space="preserve"> </w:t>
      </w:r>
    </w:p>
    <w:p w:rsidR="00DF592D" w:rsidRDefault="00DF592D">
      <w:pPr>
        <w:pStyle w:val="a7"/>
        <w:tabs>
          <w:tab w:val="right" w:leader="dot" w:pos="9352"/>
        </w:tabs>
        <w:ind w:left="0" w:firstLine="0"/>
        <w:jc w:val="both"/>
      </w:pPr>
    </w:p>
    <w:p w:rsidR="00732349" w:rsidRDefault="0039401C" w:rsidP="00DF592D">
      <w:pPr>
        <w:pStyle w:val="a7"/>
        <w:tabs>
          <w:tab w:val="right" w:leader="dot" w:pos="8931"/>
        </w:tabs>
        <w:spacing w:line="276" w:lineRule="auto"/>
        <w:ind w:left="0" w:firstLine="0"/>
        <w:jc w:val="both"/>
        <w:rPr>
          <w:b/>
          <w:bCs/>
        </w:rPr>
      </w:pPr>
      <w:r>
        <w:t>Примерный репертуарный список произведений для проведения выпускного экзамена «Исполнение роли в сценической постановке»</w:t>
      </w:r>
      <w:r w:rsidR="00DF592D">
        <w:rPr>
          <w:b/>
          <w:bCs/>
        </w:rPr>
        <w:t xml:space="preserve"> </w:t>
      </w:r>
    </w:p>
    <w:p w:rsidR="00DF592D" w:rsidRDefault="00DF592D" w:rsidP="00DF592D">
      <w:pPr>
        <w:pStyle w:val="a7"/>
        <w:tabs>
          <w:tab w:val="right" w:leader="dot" w:pos="8931"/>
        </w:tabs>
        <w:spacing w:line="276" w:lineRule="auto"/>
        <w:ind w:left="0" w:firstLine="0"/>
        <w:jc w:val="both"/>
      </w:pPr>
    </w:p>
    <w:p w:rsidR="00DF592D" w:rsidRDefault="0039401C" w:rsidP="00DF592D">
      <w:pPr>
        <w:pStyle w:val="a7"/>
        <w:tabs>
          <w:tab w:val="right" w:leader="dot" w:pos="8931"/>
        </w:tabs>
        <w:spacing w:line="276" w:lineRule="auto"/>
        <w:ind w:left="0" w:firstLine="0"/>
        <w:jc w:val="both"/>
      </w:pPr>
      <w:r>
        <w:t>Перечень контрольно-оценочных средств, показателей, индикаторов и критериев оценки сформированности знаний, умений, навыков выпускников</w:t>
      </w:r>
      <w:r w:rsidR="00C9212B">
        <w:t xml:space="preserve"> «Исполнение роли в сценической постановке»</w:t>
      </w:r>
    </w:p>
    <w:p w:rsidR="00DF592D" w:rsidRDefault="00DF592D" w:rsidP="00DF592D">
      <w:pPr>
        <w:pStyle w:val="a7"/>
        <w:tabs>
          <w:tab w:val="right" w:leader="dot" w:pos="8931"/>
        </w:tabs>
        <w:spacing w:line="276" w:lineRule="auto"/>
        <w:ind w:left="0" w:firstLine="0"/>
        <w:jc w:val="both"/>
      </w:pPr>
    </w:p>
    <w:p w:rsidR="00732349" w:rsidRDefault="00DF592D" w:rsidP="00DF592D">
      <w:pPr>
        <w:pStyle w:val="a7"/>
        <w:tabs>
          <w:tab w:val="right" w:leader="dot" w:pos="8931"/>
        </w:tabs>
        <w:spacing w:line="276" w:lineRule="auto"/>
        <w:ind w:left="0" w:firstLine="0"/>
        <w:jc w:val="both"/>
      </w:pPr>
      <w:r>
        <w:t xml:space="preserve"> </w:t>
      </w:r>
      <w:r w:rsidR="0039401C">
        <w:fldChar w:fldCharType="end"/>
      </w:r>
      <w:r w:rsidR="0039401C">
        <w:t>Комплект оценочных средств итоговой аттестации по предмету «История театрального искусства»</w:t>
      </w:r>
      <w:r>
        <w:t>.</w:t>
      </w:r>
    </w:p>
    <w:p w:rsidR="00DF592D" w:rsidRDefault="00DF592D" w:rsidP="00DF592D">
      <w:pPr>
        <w:pStyle w:val="a7"/>
        <w:tabs>
          <w:tab w:val="right" w:leader="dot" w:pos="8931"/>
        </w:tabs>
        <w:spacing w:line="276" w:lineRule="auto"/>
        <w:ind w:left="0" w:firstLine="0"/>
        <w:jc w:val="both"/>
      </w:pPr>
    </w:p>
    <w:p w:rsidR="00732349" w:rsidRDefault="00DF592D" w:rsidP="00DF592D">
      <w:pPr>
        <w:pStyle w:val="1"/>
        <w:tabs>
          <w:tab w:val="left" w:pos="639"/>
          <w:tab w:val="right" w:leader="dot" w:pos="9162"/>
        </w:tabs>
        <w:spacing w:after="480"/>
        <w:jc w:val="both"/>
      </w:pPr>
      <w:r>
        <w:t>Примерный перечень пок</w:t>
      </w:r>
      <w:r w:rsidR="0039401C">
        <w:t>азателей, индикаторов и критериев оценки сформированности у выпускников знаний, умений, навыков с учетом выбранных контрольно-оценочных средств выпускного экзамена по учебному предмету «История театрального искусства»</w:t>
      </w:r>
      <w:r>
        <w:t xml:space="preserve"> </w:t>
      </w:r>
    </w:p>
    <w:p w:rsidR="00DF592D" w:rsidRDefault="00DF592D" w:rsidP="00DF592D">
      <w:pPr>
        <w:pStyle w:val="1"/>
        <w:tabs>
          <w:tab w:val="left" w:pos="639"/>
          <w:tab w:val="right" w:leader="dot" w:pos="9162"/>
        </w:tabs>
        <w:spacing w:after="480"/>
        <w:jc w:val="both"/>
      </w:pPr>
    </w:p>
    <w:p w:rsidR="00DF592D" w:rsidRDefault="00DF592D" w:rsidP="00DF592D">
      <w:pPr>
        <w:pStyle w:val="1"/>
        <w:tabs>
          <w:tab w:val="left" w:pos="639"/>
          <w:tab w:val="right" w:leader="dot" w:pos="9162"/>
        </w:tabs>
        <w:spacing w:after="480"/>
        <w:jc w:val="both"/>
      </w:pPr>
    </w:p>
    <w:p w:rsidR="00DF592D" w:rsidRDefault="00DF592D" w:rsidP="00DF592D">
      <w:pPr>
        <w:pStyle w:val="1"/>
        <w:tabs>
          <w:tab w:val="left" w:pos="639"/>
          <w:tab w:val="right" w:leader="dot" w:pos="9162"/>
        </w:tabs>
        <w:spacing w:after="480"/>
        <w:jc w:val="both"/>
      </w:pPr>
    </w:p>
    <w:p w:rsidR="00DF592D" w:rsidRDefault="00DF592D" w:rsidP="00DF592D">
      <w:pPr>
        <w:pStyle w:val="1"/>
        <w:tabs>
          <w:tab w:val="left" w:pos="639"/>
          <w:tab w:val="right" w:leader="dot" w:pos="9162"/>
        </w:tabs>
        <w:spacing w:after="480"/>
        <w:jc w:val="both"/>
      </w:pPr>
    </w:p>
    <w:p w:rsidR="00CB6957" w:rsidRDefault="00CB6957" w:rsidP="00DF592D">
      <w:pPr>
        <w:pStyle w:val="1"/>
        <w:tabs>
          <w:tab w:val="left" w:pos="639"/>
          <w:tab w:val="right" w:leader="dot" w:pos="9162"/>
        </w:tabs>
        <w:spacing w:after="480"/>
        <w:jc w:val="both"/>
      </w:pPr>
    </w:p>
    <w:p w:rsidR="00CB6957" w:rsidRDefault="00CB6957" w:rsidP="00DF592D">
      <w:pPr>
        <w:pStyle w:val="1"/>
        <w:tabs>
          <w:tab w:val="left" w:pos="639"/>
          <w:tab w:val="right" w:leader="dot" w:pos="9162"/>
        </w:tabs>
        <w:spacing w:after="480"/>
        <w:jc w:val="both"/>
      </w:pPr>
    </w:p>
    <w:p w:rsidR="00DF592D" w:rsidRDefault="00DF592D" w:rsidP="00DF592D">
      <w:pPr>
        <w:pStyle w:val="1"/>
        <w:tabs>
          <w:tab w:val="left" w:pos="639"/>
          <w:tab w:val="right" w:leader="dot" w:pos="9162"/>
        </w:tabs>
        <w:spacing w:after="480"/>
        <w:jc w:val="both"/>
      </w:pPr>
    </w:p>
    <w:p w:rsidR="00732349" w:rsidRDefault="0039401C" w:rsidP="00B8542C">
      <w:pPr>
        <w:pStyle w:val="11"/>
        <w:keepNext/>
        <w:keepLines/>
        <w:jc w:val="center"/>
      </w:pPr>
      <w:bookmarkStart w:id="2" w:name="bookmark3"/>
      <w:bookmarkStart w:id="3" w:name="bookmark2"/>
      <w:r>
        <w:lastRenderedPageBreak/>
        <w:t>Пояснительная записка</w:t>
      </w:r>
      <w:bookmarkEnd w:id="2"/>
      <w:bookmarkEnd w:id="3"/>
    </w:p>
    <w:p w:rsidR="00B8542C" w:rsidRPr="00B8542C" w:rsidRDefault="00B8542C" w:rsidP="00B854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8542C">
        <w:rPr>
          <w:rFonts w:ascii="Times New Roman" w:hAnsi="Times New Roman" w:cs="Times New Roman"/>
          <w:sz w:val="28"/>
          <w:szCs w:val="28"/>
        </w:rPr>
        <w:t xml:space="preserve">     </w:t>
      </w:r>
      <w:r w:rsidR="0039401C" w:rsidRPr="00B8542C">
        <w:rPr>
          <w:rFonts w:ascii="Times New Roman" w:hAnsi="Times New Roman" w:cs="Times New Roman"/>
          <w:sz w:val="28"/>
          <w:szCs w:val="28"/>
        </w:rPr>
        <w:t xml:space="preserve">Фонд оценочных средств итоговой аттестации предпрофессиональной программы в области театрального искусства «Искусство театра» разработан </w:t>
      </w:r>
      <w:r w:rsidR="00003B47" w:rsidRPr="00B8542C">
        <w:rPr>
          <w:rFonts w:ascii="Times New Roman" w:hAnsi="Times New Roman" w:cs="Times New Roman"/>
          <w:sz w:val="28"/>
          <w:szCs w:val="28"/>
        </w:rPr>
        <w:t>МАУ ДО «Детская школа искусств»</w:t>
      </w:r>
      <w:r w:rsidR="0039401C" w:rsidRPr="00B8542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театра», утвержденными приказом Министерства культуры Российской Федерации от 12.03.2012 № 157, Положением о порядке и формах проведения итоговой аттестации учащихся, освоивших дополнительные предпрофессиональные общеобразовательные программы в области искусств, утвержденного Приказом Министерства культуры Российской Федерации от 09.02.2012 № 86, </w:t>
      </w:r>
      <w:r w:rsidRPr="00B8542C">
        <w:rPr>
          <w:rFonts w:ascii="Times New Roman" w:hAnsi="Times New Roman" w:cs="Times New Roman"/>
          <w:sz w:val="28"/>
          <w:szCs w:val="28"/>
        </w:rPr>
        <w:t>Положения о порядке и формах, проведения итоговой аттестации обучающихся по дополнительным предпрофессиональным программам в области искусств в МАУ ДО «ДШИ»  пгт Верх-Нейвинский.</w:t>
      </w:r>
    </w:p>
    <w:p w:rsidR="00732349" w:rsidRDefault="0039401C" w:rsidP="00B8542C">
      <w:pPr>
        <w:pStyle w:val="1"/>
        <w:ind w:firstLine="720"/>
        <w:jc w:val="both"/>
      </w:pPr>
      <w:r>
        <w:t>Фонд оценочных средств итоговой аттестации разработан для осуществления оценки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театрального искусства.</w:t>
      </w:r>
    </w:p>
    <w:p w:rsidR="00732349" w:rsidRDefault="0039401C" w:rsidP="00003B47">
      <w:pPr>
        <w:pStyle w:val="1"/>
        <w:ind w:firstLine="840"/>
        <w:jc w:val="both"/>
      </w:pPr>
      <w:r>
        <w:t>Требования к содержанию итоговой аттестации обучающихся определяются школой самостоятельно на основании ФГТ, также разрабатываются критерии оценок итоговой аттестации в соответствии с ФГТ.</w:t>
      </w:r>
    </w:p>
    <w:p w:rsidR="00732349" w:rsidRDefault="0039401C" w:rsidP="00003B47">
      <w:pPr>
        <w:pStyle w:val="1"/>
        <w:ind w:firstLine="560"/>
        <w:jc w:val="both"/>
      </w:pPr>
      <w:r>
        <w:t>Требования к содержанию итоговой аттестации обучающихся определяются школой самостоятельно на основании ФГТ.</w:t>
      </w:r>
    </w:p>
    <w:p w:rsidR="00732349" w:rsidRDefault="0039401C">
      <w:pPr>
        <w:pStyle w:val="1"/>
        <w:ind w:firstLine="560"/>
        <w:jc w:val="both"/>
      </w:pPr>
      <w:r>
        <w:t>Итоговая аттестация проводится в форме выпускных экзаменов:</w:t>
      </w:r>
    </w:p>
    <w:p w:rsidR="00732349" w:rsidRDefault="0039401C" w:rsidP="00837238">
      <w:pPr>
        <w:pStyle w:val="1"/>
        <w:numPr>
          <w:ilvl w:val="0"/>
          <w:numId w:val="1"/>
        </w:numPr>
        <w:tabs>
          <w:tab w:val="left" w:pos="901"/>
        </w:tabs>
        <w:ind w:firstLine="560"/>
        <w:jc w:val="both"/>
      </w:pPr>
      <w:r>
        <w:t>Исполнение роли в сценической постановке;</w:t>
      </w:r>
    </w:p>
    <w:p w:rsidR="00732349" w:rsidRDefault="0039401C" w:rsidP="00837238">
      <w:pPr>
        <w:pStyle w:val="1"/>
        <w:numPr>
          <w:ilvl w:val="0"/>
          <w:numId w:val="1"/>
        </w:numPr>
        <w:tabs>
          <w:tab w:val="left" w:pos="930"/>
        </w:tabs>
        <w:ind w:firstLine="560"/>
        <w:jc w:val="both"/>
      </w:pPr>
      <w:r>
        <w:t>История театрального искусства.</w:t>
      </w:r>
    </w:p>
    <w:p w:rsidR="00732349" w:rsidRDefault="0039401C">
      <w:pPr>
        <w:pStyle w:val="1"/>
        <w:ind w:firstLine="560"/>
        <w:jc w:val="both"/>
      </w:pPr>
      <w: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732349" w:rsidRDefault="0039401C" w:rsidP="00837238">
      <w:pPr>
        <w:pStyle w:val="1"/>
        <w:numPr>
          <w:ilvl w:val="0"/>
          <w:numId w:val="2"/>
        </w:numPr>
        <w:tabs>
          <w:tab w:val="left" w:pos="761"/>
        </w:tabs>
        <w:ind w:firstLine="540"/>
        <w:jc w:val="both"/>
      </w:pPr>
      <w:r>
        <w:t>знание профессиональной терминологии;</w:t>
      </w:r>
    </w:p>
    <w:p w:rsidR="00732349" w:rsidRDefault="0039401C" w:rsidP="00837238">
      <w:pPr>
        <w:pStyle w:val="1"/>
        <w:numPr>
          <w:ilvl w:val="0"/>
          <w:numId w:val="2"/>
        </w:numPr>
        <w:tabs>
          <w:tab w:val="left" w:pos="761"/>
        </w:tabs>
        <w:ind w:firstLine="540"/>
        <w:jc w:val="both"/>
      </w:pPr>
      <w:r>
        <w:t>знание истории возникновения театральных жанров;</w:t>
      </w:r>
    </w:p>
    <w:p w:rsidR="00732349" w:rsidRDefault="0039401C" w:rsidP="00837238">
      <w:pPr>
        <w:pStyle w:val="1"/>
        <w:numPr>
          <w:ilvl w:val="0"/>
          <w:numId w:val="2"/>
        </w:numPr>
        <w:tabs>
          <w:tab w:val="left" w:pos="761"/>
        </w:tabs>
        <w:ind w:firstLine="540"/>
        <w:jc w:val="both"/>
      </w:pPr>
      <w:r>
        <w:t>знание основных периодов развития театрального искусства;</w:t>
      </w:r>
    </w:p>
    <w:p w:rsidR="00732349" w:rsidRDefault="0039401C" w:rsidP="00837238">
      <w:pPr>
        <w:pStyle w:val="1"/>
        <w:numPr>
          <w:ilvl w:val="0"/>
          <w:numId w:val="2"/>
        </w:numPr>
        <w:tabs>
          <w:tab w:val="left" w:pos="761"/>
        </w:tabs>
        <w:ind w:firstLine="540"/>
        <w:jc w:val="both"/>
      </w:pPr>
      <w:r>
        <w:t>знание основ безопасной работы на сцене и в зале;</w:t>
      </w:r>
    </w:p>
    <w:p w:rsidR="00732349" w:rsidRDefault="0039401C" w:rsidP="00837238">
      <w:pPr>
        <w:pStyle w:val="1"/>
        <w:numPr>
          <w:ilvl w:val="0"/>
          <w:numId w:val="2"/>
        </w:numPr>
        <w:tabs>
          <w:tab w:val="left" w:pos="773"/>
        </w:tabs>
        <w:ind w:firstLine="560"/>
        <w:jc w:val="both"/>
      </w:pPr>
      <w:r>
        <w:t>умение создавать художественный образ в сценической работе или в творческом номере;</w:t>
      </w:r>
    </w:p>
    <w:p w:rsidR="00732349" w:rsidRDefault="0039401C" w:rsidP="00837238">
      <w:pPr>
        <w:pStyle w:val="1"/>
        <w:numPr>
          <w:ilvl w:val="0"/>
          <w:numId w:val="2"/>
        </w:numPr>
        <w:tabs>
          <w:tab w:val="left" w:pos="781"/>
        </w:tabs>
        <w:ind w:firstLine="560"/>
        <w:jc w:val="both"/>
      </w:pPr>
      <w:r>
        <w:t>умение пользоваться различным реквизитом;</w:t>
      </w:r>
    </w:p>
    <w:p w:rsidR="00732349" w:rsidRDefault="0039401C" w:rsidP="00837238">
      <w:pPr>
        <w:pStyle w:val="1"/>
        <w:numPr>
          <w:ilvl w:val="0"/>
          <w:numId w:val="2"/>
        </w:numPr>
        <w:tabs>
          <w:tab w:val="left" w:pos="773"/>
        </w:tabs>
        <w:ind w:firstLine="560"/>
        <w:jc w:val="both"/>
      </w:pPr>
      <w:r>
        <w:t>навыки владения приемами актерского мастерства для создания художественного образа в театральном (сольном или групповом) номере;</w:t>
      </w:r>
    </w:p>
    <w:p w:rsidR="00732349" w:rsidRDefault="0039401C" w:rsidP="00837238">
      <w:pPr>
        <w:pStyle w:val="1"/>
        <w:numPr>
          <w:ilvl w:val="0"/>
          <w:numId w:val="2"/>
        </w:numPr>
        <w:tabs>
          <w:tab w:val="left" w:pos="781"/>
        </w:tabs>
        <w:ind w:firstLine="560"/>
        <w:jc w:val="both"/>
        <w:sectPr w:rsidR="00732349">
          <w:pgSz w:w="11900" w:h="16840"/>
          <w:pgMar w:top="1082" w:right="789" w:bottom="1264" w:left="1536" w:header="0" w:footer="3" w:gutter="0"/>
          <w:cols w:space="720"/>
          <w:noEndnote/>
          <w:docGrid w:linePitch="360"/>
        </w:sectPr>
      </w:pPr>
      <w:r>
        <w:t>навыки репетиционной работы;</w:t>
      </w:r>
    </w:p>
    <w:p w:rsidR="00732349" w:rsidRDefault="0039401C" w:rsidP="00837238">
      <w:pPr>
        <w:pStyle w:val="1"/>
        <w:numPr>
          <w:ilvl w:val="0"/>
          <w:numId w:val="2"/>
        </w:numPr>
        <w:tabs>
          <w:tab w:val="left" w:pos="787"/>
        </w:tabs>
        <w:ind w:firstLine="540"/>
      </w:pPr>
      <w:r>
        <w:t>наличие кругозора в области театрального искусства и других видов искусств.</w:t>
      </w:r>
      <w:r>
        <w:br w:type="page"/>
      </w:r>
    </w:p>
    <w:p w:rsidR="00732349" w:rsidRDefault="0039401C">
      <w:pPr>
        <w:pStyle w:val="1"/>
        <w:spacing w:after="240"/>
        <w:jc w:val="center"/>
      </w:pPr>
      <w:r>
        <w:rPr>
          <w:b/>
          <w:bCs/>
        </w:rPr>
        <w:lastRenderedPageBreak/>
        <w:t>I. ПАСПОРТ КОМПЛЕКТА ОЦЕНОЧНЫХ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6067"/>
      </w:tblGrid>
      <w:tr w:rsidR="00732349">
        <w:trPr>
          <w:trHeight w:hRule="exact" w:val="498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Нормативно-правовая основа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tabs>
                <w:tab w:val="left" w:pos="34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государственные требования к минимуму содержания, структуре и условиям реализации дополнительной</w:t>
            </w:r>
            <w:r>
              <w:rPr>
                <w:sz w:val="24"/>
                <w:szCs w:val="24"/>
              </w:rPr>
              <w:tab/>
              <w:t>предпрофессиональной</w:t>
            </w:r>
          </w:p>
          <w:p w:rsidR="00732349" w:rsidRDefault="0039401C">
            <w:pPr>
              <w:pStyle w:val="a9"/>
              <w:tabs>
                <w:tab w:val="left" w:pos="2741"/>
                <w:tab w:val="left" w:pos="4406"/>
                <w:tab w:val="left" w:pos="5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z w:val="24"/>
                <w:szCs w:val="24"/>
              </w:rPr>
              <w:tab/>
              <w:t>программы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области</w:t>
            </w:r>
          </w:p>
          <w:p w:rsidR="00732349" w:rsidRDefault="0039401C">
            <w:pPr>
              <w:pStyle w:val="a9"/>
              <w:tabs>
                <w:tab w:val="left" w:pos="2040"/>
                <w:tab w:val="left" w:pos="41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театрального искусства «Искусство театра», утвержденными приказом Министерства культуры Российской Федерации от 12.03.2012 № 157, Положение о порядке и формах проведения итоговой аттестации учащихся,</w:t>
            </w:r>
            <w:r>
              <w:rPr>
                <w:sz w:val="24"/>
                <w:szCs w:val="24"/>
              </w:rPr>
              <w:tab/>
              <w:t>освоивших</w:t>
            </w:r>
            <w:r>
              <w:rPr>
                <w:sz w:val="24"/>
                <w:szCs w:val="24"/>
              </w:rPr>
              <w:tab/>
              <w:t>дополнительные</w:t>
            </w:r>
          </w:p>
          <w:p w:rsidR="00732349" w:rsidRDefault="0039401C">
            <w:pPr>
              <w:pStyle w:val="a9"/>
              <w:tabs>
                <w:tab w:val="left" w:pos="35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предпрофессиональные</w:t>
            </w:r>
            <w:r>
              <w:rPr>
                <w:sz w:val="24"/>
                <w:szCs w:val="24"/>
              </w:rPr>
              <w:tab/>
              <w:t>общеобразовательные</w:t>
            </w:r>
          </w:p>
          <w:p w:rsidR="00B8542C" w:rsidRPr="00B8542C" w:rsidRDefault="0039401C" w:rsidP="00B85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42C">
              <w:rPr>
                <w:rFonts w:ascii="Times New Roman" w:hAnsi="Times New Roman" w:cs="Times New Roman"/>
              </w:rPr>
              <w:t xml:space="preserve">программы в области искусств, утвержденного Приказом Министерства культуры Российской Федерации от 09.02.2012 № 86, </w:t>
            </w:r>
            <w:r w:rsidR="00B8542C" w:rsidRPr="00B8542C">
              <w:rPr>
                <w:rFonts w:ascii="Times New Roman" w:hAnsi="Times New Roman" w:cs="Times New Roman"/>
              </w:rPr>
              <w:t>Положения о порядке и формах, проведения итоговой аттестации обучающихся по дополнительным предпрофессиональным</w:t>
            </w:r>
            <w:r w:rsidR="00B8542C" w:rsidRPr="00B8542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в области искусств в МАУ ДО «ДШИ»  пгт Верх-Нейвинский.</w:t>
            </w:r>
          </w:p>
          <w:p w:rsidR="00732349" w:rsidRDefault="00732349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732349">
        <w:trPr>
          <w:trHeight w:hRule="exact" w:val="193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tabs>
                <w:tab w:val="left" w:pos="2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ab/>
              <w:t>о</w:t>
            </w:r>
          </w:p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составителях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349" w:rsidRDefault="00D0155E" w:rsidP="00D0155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Малова Ольга Викторовна – заместитель директора по учебной работе</w:t>
            </w:r>
            <w:r w:rsidR="0039401C">
              <w:rPr>
                <w:sz w:val="24"/>
                <w:szCs w:val="24"/>
              </w:rPr>
              <w:t xml:space="preserve"> </w:t>
            </w:r>
            <w:r w:rsidR="002B6B00">
              <w:rPr>
                <w:sz w:val="24"/>
                <w:szCs w:val="24"/>
              </w:rPr>
              <w:t xml:space="preserve"> </w:t>
            </w:r>
          </w:p>
          <w:p w:rsidR="002B6B00" w:rsidRDefault="002B6B00" w:rsidP="00D0155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Соснина Аделаида Александровна – преподаватель по программе «Искусство театра»</w:t>
            </w:r>
          </w:p>
        </w:tc>
      </w:tr>
      <w:tr w:rsidR="00732349">
        <w:trPr>
          <w:trHeight w:hRule="exact" w:val="166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349" w:rsidRDefault="0039401C">
            <w:pPr>
              <w:pStyle w:val="a9"/>
              <w:tabs>
                <w:tab w:val="lef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реализации образовательного процесса; контроля сформированных у обучающихся знаний, умений и навыков в результате обучения по дополнительной</w:t>
            </w:r>
            <w:r>
              <w:rPr>
                <w:sz w:val="24"/>
                <w:szCs w:val="24"/>
              </w:rPr>
              <w:tab/>
              <w:t>предпрофессиональной</w:t>
            </w:r>
          </w:p>
          <w:p w:rsidR="00732349" w:rsidRDefault="0039401C">
            <w:pPr>
              <w:pStyle w:val="a9"/>
              <w:tabs>
                <w:tab w:val="left" w:pos="2746"/>
                <w:tab w:val="left" w:pos="4406"/>
                <w:tab w:val="left" w:pos="50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общеобразовательной</w:t>
            </w:r>
            <w:r>
              <w:rPr>
                <w:sz w:val="24"/>
                <w:szCs w:val="24"/>
              </w:rPr>
              <w:tab/>
              <w:t>программы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области</w:t>
            </w:r>
          </w:p>
          <w:p w:rsidR="00732349" w:rsidRDefault="0039401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театрального искусства «Искусство театра».</w:t>
            </w:r>
          </w:p>
        </w:tc>
      </w:tr>
      <w:tr w:rsidR="00732349">
        <w:trPr>
          <w:trHeight w:hRule="exact" w:val="84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аттестации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349" w:rsidRDefault="0039401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экзамен:</w:t>
            </w:r>
          </w:p>
          <w:p w:rsidR="00732349" w:rsidRDefault="0039401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Исполнение роли в сценической постановке;</w:t>
            </w:r>
          </w:p>
          <w:p w:rsidR="00732349" w:rsidRDefault="0039401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История театрального искусства.</w:t>
            </w:r>
          </w:p>
        </w:tc>
      </w:tr>
      <w:tr w:rsidR="00732349">
        <w:trPr>
          <w:trHeight w:hRule="exact" w:val="429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tabs>
                <w:tab w:val="left" w:pos="2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Оцениваемые</w:t>
            </w:r>
            <w:r>
              <w:rPr>
                <w:sz w:val="24"/>
                <w:szCs w:val="24"/>
              </w:rPr>
              <w:tab/>
              <w:t>ЗУН</w:t>
            </w:r>
          </w:p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ФГТ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349" w:rsidRDefault="002B6B00" w:rsidP="002B6B00">
            <w:pPr>
              <w:pStyle w:val="a9"/>
              <w:tabs>
                <w:tab w:val="left" w:pos="7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</w:t>
            </w:r>
            <w:r w:rsidR="0039401C">
              <w:rPr>
                <w:sz w:val="24"/>
                <w:szCs w:val="24"/>
              </w:rPr>
              <w:t>знание профессиональной терминологии;</w:t>
            </w:r>
          </w:p>
          <w:p w:rsidR="00732349" w:rsidRDefault="0039401C" w:rsidP="00837238">
            <w:pPr>
              <w:pStyle w:val="a9"/>
              <w:numPr>
                <w:ilvl w:val="0"/>
                <w:numId w:val="3"/>
              </w:numPr>
              <w:tabs>
                <w:tab w:val="left" w:pos="795"/>
              </w:tabs>
              <w:ind w:left="8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истории возникновения театральных жанров,</w:t>
            </w:r>
          </w:p>
          <w:p w:rsidR="00732349" w:rsidRDefault="0039401C" w:rsidP="00837238">
            <w:pPr>
              <w:pStyle w:val="a9"/>
              <w:numPr>
                <w:ilvl w:val="0"/>
                <w:numId w:val="3"/>
              </w:numPr>
              <w:tabs>
                <w:tab w:val="left" w:pos="795"/>
              </w:tabs>
              <w:ind w:left="8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периодов развития театрального искусства;</w:t>
            </w:r>
          </w:p>
          <w:p w:rsidR="00732349" w:rsidRDefault="0039401C" w:rsidP="00837238">
            <w:pPr>
              <w:pStyle w:val="a9"/>
              <w:numPr>
                <w:ilvl w:val="0"/>
                <w:numId w:val="3"/>
              </w:numPr>
              <w:tabs>
                <w:tab w:val="left" w:pos="795"/>
              </w:tabs>
              <w:ind w:left="8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 безопасной работы на сцене и в зале;</w:t>
            </w:r>
          </w:p>
          <w:p w:rsidR="00732349" w:rsidRDefault="0039401C" w:rsidP="00837238">
            <w:pPr>
              <w:pStyle w:val="a9"/>
              <w:numPr>
                <w:ilvl w:val="0"/>
                <w:numId w:val="3"/>
              </w:numPr>
              <w:tabs>
                <w:tab w:val="left" w:pos="795"/>
              </w:tabs>
              <w:ind w:left="8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создавать художественный образ в сценической работе или в творческом номере;</w:t>
            </w:r>
          </w:p>
          <w:p w:rsidR="00732349" w:rsidRDefault="0039401C" w:rsidP="00837238">
            <w:pPr>
              <w:pStyle w:val="a9"/>
              <w:numPr>
                <w:ilvl w:val="0"/>
                <w:numId w:val="3"/>
              </w:numPr>
              <w:tabs>
                <w:tab w:val="left" w:pos="795"/>
              </w:tabs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пользоваться различным реквизитом;</w:t>
            </w:r>
          </w:p>
          <w:p w:rsidR="00732349" w:rsidRDefault="0039401C" w:rsidP="00837238">
            <w:pPr>
              <w:pStyle w:val="a9"/>
              <w:numPr>
                <w:ilvl w:val="0"/>
                <w:numId w:val="3"/>
              </w:numPr>
              <w:tabs>
                <w:tab w:val="left" w:pos="795"/>
              </w:tabs>
              <w:ind w:left="8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владения приемами актерского мастерства для создания художественного образа в театральном (сольном или групповом) номере; навыки репетиционной работы;</w:t>
            </w:r>
          </w:p>
          <w:p w:rsidR="00732349" w:rsidRDefault="0039401C" w:rsidP="00837238">
            <w:pPr>
              <w:pStyle w:val="a9"/>
              <w:numPr>
                <w:ilvl w:val="0"/>
                <w:numId w:val="3"/>
              </w:numPr>
              <w:tabs>
                <w:tab w:val="left" w:pos="795"/>
              </w:tabs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кругозора в области театрального</w:t>
            </w:r>
          </w:p>
        </w:tc>
      </w:tr>
    </w:tbl>
    <w:p w:rsidR="00732349" w:rsidRDefault="003940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6067"/>
      </w:tblGrid>
      <w:tr w:rsidR="00732349">
        <w:trPr>
          <w:trHeight w:hRule="exact" w:val="29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49" w:rsidRDefault="00732349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349" w:rsidRDefault="0039401C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искусства и других видов искусств.</w:t>
            </w:r>
          </w:p>
        </w:tc>
      </w:tr>
      <w:tr w:rsidR="00732349">
        <w:trPr>
          <w:trHeight w:hRule="exact" w:val="111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49" w:rsidRDefault="0039401C" w:rsidP="002B6B00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Экзамены проводятся за пределами аудиторных учебных занятий</w:t>
            </w:r>
            <w:r w:rsidR="002B6B00">
              <w:rPr>
                <w:sz w:val="24"/>
                <w:szCs w:val="24"/>
              </w:rPr>
              <w:t xml:space="preserve"> </w:t>
            </w:r>
          </w:p>
        </w:tc>
      </w:tr>
      <w:tr w:rsidR="00732349">
        <w:trPr>
          <w:trHeight w:hRule="exact" w:val="56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Временной интервал между выпускными экзаменами должен быть не менее трех календарных дней.</w:t>
            </w:r>
          </w:p>
        </w:tc>
      </w:tr>
      <w:tr w:rsidR="00732349">
        <w:trPr>
          <w:trHeight w:hRule="exact" w:val="93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оценок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tabs>
                <w:tab w:val="left" w:pos="1810"/>
                <w:tab w:val="left" w:pos="35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выпускных экзаменов выставляются оценки «отлично»,</w:t>
            </w:r>
            <w:r>
              <w:rPr>
                <w:sz w:val="24"/>
                <w:szCs w:val="24"/>
              </w:rPr>
              <w:tab/>
              <w:t>«хорошо»,</w:t>
            </w:r>
            <w:r>
              <w:rPr>
                <w:sz w:val="24"/>
                <w:szCs w:val="24"/>
              </w:rPr>
              <w:tab/>
              <w:t>«удовлетворительно»,</w:t>
            </w:r>
          </w:p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«неудовлетворительно».</w:t>
            </w:r>
          </w:p>
        </w:tc>
      </w:tr>
      <w:tr w:rsidR="00732349">
        <w:trPr>
          <w:trHeight w:hRule="exact" w:val="57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349" w:rsidRDefault="0039401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результатов освоения программы обучающимися.</w:t>
            </w:r>
          </w:p>
        </w:tc>
      </w:tr>
    </w:tbl>
    <w:p w:rsidR="00732349" w:rsidRDefault="00732349">
      <w:pPr>
        <w:sectPr w:rsidR="00732349">
          <w:footerReference w:type="even" r:id="rId12"/>
          <w:footerReference w:type="default" r:id="rId13"/>
          <w:type w:val="continuous"/>
          <w:pgSz w:w="11900" w:h="16840"/>
          <w:pgMar w:top="1082" w:right="789" w:bottom="1264" w:left="1536" w:header="654" w:footer="3" w:gutter="0"/>
          <w:cols w:space="720"/>
          <w:noEndnote/>
          <w:docGrid w:linePitch="360"/>
        </w:sectPr>
      </w:pPr>
    </w:p>
    <w:p w:rsidR="00732349" w:rsidRDefault="0039401C" w:rsidP="00CB6957">
      <w:pPr>
        <w:pStyle w:val="1"/>
        <w:tabs>
          <w:tab w:val="left" w:pos="410"/>
        </w:tabs>
        <w:spacing w:after="180"/>
        <w:jc w:val="center"/>
      </w:pPr>
      <w:bookmarkStart w:id="4" w:name="bookmark5"/>
      <w:bookmarkStart w:id="5" w:name="bookmark6"/>
      <w:r>
        <w:rPr>
          <w:b/>
          <w:bCs/>
        </w:rPr>
        <w:lastRenderedPageBreak/>
        <w:t>КОМПЛЕКТ ОЦЕНОЧНЫХ СРЕДСТВ ИТОГОВОЙ АТТЕСТАЦИИ ДЛЯ ЭКЗАМЕНА</w:t>
      </w:r>
      <w:bookmarkEnd w:id="4"/>
      <w:bookmarkEnd w:id="5"/>
    </w:p>
    <w:p w:rsidR="00732349" w:rsidRDefault="0039401C" w:rsidP="00CB6957">
      <w:pPr>
        <w:pStyle w:val="11"/>
        <w:keepNext/>
        <w:keepLines/>
        <w:spacing w:after="180"/>
        <w:ind w:firstLine="700"/>
        <w:jc w:val="center"/>
      </w:pPr>
      <w:bookmarkStart w:id="6" w:name="bookmark7"/>
      <w:r>
        <w:t>«ИСПОЛНЕНИЕ РОЛИ В СЦЕНИЧЕСКОЙ ПОСТАНОВКЕ»</w:t>
      </w:r>
      <w:bookmarkEnd w:id="6"/>
    </w:p>
    <w:p w:rsidR="00732349" w:rsidRDefault="0039401C">
      <w:pPr>
        <w:pStyle w:val="1"/>
        <w:ind w:firstLine="560"/>
        <w:jc w:val="both"/>
      </w:pPr>
      <w:r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театрального искусства (далее - ФГТ) при прохождении итоговой аттестации должен исполнить роль в сценической постановке и продемонстрировать следующие знания, умения и навыки:</w:t>
      </w:r>
    </w:p>
    <w:p w:rsidR="00732349" w:rsidRDefault="0039401C" w:rsidP="00837238">
      <w:pPr>
        <w:pStyle w:val="1"/>
        <w:numPr>
          <w:ilvl w:val="0"/>
          <w:numId w:val="4"/>
        </w:numPr>
        <w:tabs>
          <w:tab w:val="left" w:pos="1412"/>
        </w:tabs>
        <w:ind w:firstLine="700"/>
        <w:jc w:val="both"/>
      </w:pPr>
      <w:r>
        <w:t>знание основ безопасной работы на сцене и в зале;</w:t>
      </w:r>
    </w:p>
    <w:p w:rsidR="00732349" w:rsidRDefault="0039401C" w:rsidP="00837238">
      <w:pPr>
        <w:pStyle w:val="1"/>
        <w:numPr>
          <w:ilvl w:val="0"/>
          <w:numId w:val="4"/>
        </w:numPr>
        <w:tabs>
          <w:tab w:val="left" w:pos="1412"/>
        </w:tabs>
        <w:ind w:firstLine="700"/>
        <w:jc w:val="both"/>
      </w:pPr>
      <w:r>
        <w:t>умение создавать художественный образ в сценической работе или в творческом номере;</w:t>
      </w:r>
    </w:p>
    <w:p w:rsidR="00732349" w:rsidRDefault="0039401C" w:rsidP="00837238">
      <w:pPr>
        <w:pStyle w:val="1"/>
        <w:numPr>
          <w:ilvl w:val="0"/>
          <w:numId w:val="4"/>
        </w:numPr>
        <w:tabs>
          <w:tab w:val="left" w:pos="1412"/>
        </w:tabs>
        <w:ind w:firstLine="700"/>
        <w:jc w:val="both"/>
      </w:pPr>
      <w:r>
        <w:t>умение пользоваться различным реквизитом;</w:t>
      </w:r>
    </w:p>
    <w:p w:rsidR="00732349" w:rsidRDefault="0039401C" w:rsidP="00837238">
      <w:pPr>
        <w:pStyle w:val="1"/>
        <w:numPr>
          <w:ilvl w:val="0"/>
          <w:numId w:val="4"/>
        </w:numPr>
        <w:tabs>
          <w:tab w:val="left" w:pos="1412"/>
        </w:tabs>
        <w:ind w:firstLine="700"/>
        <w:jc w:val="both"/>
      </w:pPr>
      <w:r>
        <w:t>навыки владения приемами актерского мастерства для создания художественного образа в театральном (сольном или групповом) номере;</w:t>
      </w:r>
    </w:p>
    <w:p w:rsidR="00732349" w:rsidRDefault="0039401C" w:rsidP="00837238">
      <w:pPr>
        <w:pStyle w:val="1"/>
        <w:numPr>
          <w:ilvl w:val="0"/>
          <w:numId w:val="4"/>
        </w:numPr>
        <w:tabs>
          <w:tab w:val="left" w:pos="1412"/>
        </w:tabs>
        <w:ind w:firstLine="700"/>
        <w:jc w:val="both"/>
      </w:pPr>
      <w:r>
        <w:t>наличие кругозора в области театрального искусства и других видов искусств.</w:t>
      </w:r>
    </w:p>
    <w:p w:rsidR="00732349" w:rsidRDefault="0039401C">
      <w:pPr>
        <w:pStyle w:val="1"/>
        <w:ind w:firstLine="560"/>
        <w:jc w:val="both"/>
      </w:pPr>
      <w:r>
        <w:t>Итоговую аттестацию обучающихся рекомендуется проводить в форме выпускного экзамена «Исполнение роли в сценической постановке», который представляет собой подготовленное исполнение выпускниками колл</w:t>
      </w:r>
      <w:r w:rsidR="002B6B00">
        <w:t>ективной сценической постановки или индивидуальное исполнение выпускной программы.</w:t>
      </w:r>
    </w:p>
    <w:p w:rsidR="00732349" w:rsidRDefault="002B6B00">
      <w:pPr>
        <w:pStyle w:val="1"/>
        <w:spacing w:after="180" w:line="276" w:lineRule="auto"/>
        <w:jc w:val="both"/>
      </w:pPr>
      <w:r>
        <w:t xml:space="preserve">   </w:t>
      </w:r>
      <w:r w:rsidR="0039401C">
        <w:t>Видами проведения выпускного экзамена являются открытый просмотр сценических постановок, академический концерт, учебный спектакль.</w:t>
      </w:r>
    </w:p>
    <w:p w:rsidR="00732349" w:rsidRDefault="0039401C">
      <w:pPr>
        <w:pStyle w:val="1"/>
        <w:spacing w:line="276" w:lineRule="auto"/>
        <w:ind w:firstLine="560"/>
        <w:jc w:val="both"/>
        <w:sectPr w:rsidR="00732349">
          <w:pgSz w:w="11900" w:h="16840"/>
          <w:pgMar w:top="1119" w:right="808" w:bottom="1177" w:left="1669" w:header="691" w:footer="3" w:gutter="0"/>
          <w:cols w:space="720"/>
          <w:noEndnote/>
          <w:docGrid w:linePitch="360"/>
        </w:sectPr>
      </w:pPr>
      <w:r>
        <w:t>На основе просмотра комиссия итоговой аттестации выносит оценки, суждения о результатах работы класса в целом и каждого обучающегося в отдельности, принимая во внимание весь комплекс их сценических данных: артистические способности, качество темперамента, характер сценического обаяния, пластика, музыкальность, чувство ритма, вокальные и хореографические навыки.</w:t>
      </w:r>
    </w:p>
    <w:p w:rsidR="00732349" w:rsidRDefault="0039401C">
      <w:pPr>
        <w:pStyle w:val="1"/>
        <w:spacing w:before="200"/>
        <w:jc w:val="center"/>
      </w:pPr>
      <w:r>
        <w:rPr>
          <w:b/>
          <w:bCs/>
        </w:rPr>
        <w:lastRenderedPageBreak/>
        <w:t>Примерный репертуарный список произведений</w:t>
      </w:r>
      <w:r>
        <w:rPr>
          <w:b/>
          <w:bCs/>
        </w:rPr>
        <w:br/>
        <w:t>для проведения выпускного экзамена</w:t>
      </w:r>
      <w:r>
        <w:rPr>
          <w:b/>
          <w:bCs/>
        </w:rPr>
        <w:br/>
        <w:t>«Исполнение роли в сценической постановке»</w:t>
      </w:r>
    </w:p>
    <w:p w:rsidR="00732349" w:rsidRDefault="0039401C">
      <w:pPr>
        <w:pStyle w:val="1"/>
        <w:spacing w:after="220" w:line="276" w:lineRule="auto"/>
      </w:pPr>
      <w:r>
        <w:t>Примерный репертуарный список пьес для постановок спектаклей или отдельных отрывков произведений: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r>
        <w:t>Лопе де Вега: «Дурочка», «Собака на сене»,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r>
        <w:t>Жан Батист Мольер: «Версальский экспромт», «Проделки Скапена»,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r>
        <w:t>Карло Гоцци: «Зеленая птичка», «Любовь к трем апельсинам», «Король-олень»,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  <w:tab w:val="left" w:pos="701"/>
        </w:tabs>
      </w:pPr>
      <w:r>
        <w:t>Генрик Ибсен «Дикая утка»,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r>
        <w:t>Оскар Уайльд: «Как важно быть серьезным», «Звездный мальчик»,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proofErr w:type="spellStart"/>
      <w:r>
        <w:t>А.П.Чехов</w:t>
      </w:r>
      <w:proofErr w:type="spellEnd"/>
      <w:r>
        <w:t xml:space="preserve"> «Предложение»,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  <w:tab w:val="left" w:pos="701"/>
        </w:tabs>
      </w:pPr>
      <w:proofErr w:type="spellStart"/>
      <w:r>
        <w:t>М.Метерлинк</w:t>
      </w:r>
      <w:proofErr w:type="spellEnd"/>
      <w:r>
        <w:t xml:space="preserve"> «Синяя птица»,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r>
        <w:t>Джеймс Барри «Питер Пэн»,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  <w:spacing w:after="360"/>
      </w:pPr>
      <w:proofErr w:type="spellStart"/>
      <w:r>
        <w:t>Е.Шварц</w:t>
      </w:r>
      <w:proofErr w:type="spellEnd"/>
      <w:r>
        <w:t xml:space="preserve"> «Клад», «Принцесса и свинопас», «Снежная королева», «Красная шапочка», «Брат и сестра», «Сказка о потерянном времени», «Золушка»,</w:t>
      </w:r>
    </w:p>
    <w:p w:rsidR="00732349" w:rsidRDefault="0039401C">
      <w:pPr>
        <w:pStyle w:val="1"/>
        <w:spacing w:after="60"/>
      </w:pPr>
      <w:r>
        <w:t>Примерный репертуарный список Мюзиклов: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proofErr w:type="spellStart"/>
      <w:r>
        <w:t>Ю.Ким</w:t>
      </w:r>
      <w:proofErr w:type="spellEnd"/>
      <w:r>
        <w:t>: «Иван Царевич», «Чудеса на змеином болоте»,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  <w:tab w:val="left" w:pos="701"/>
        </w:tabs>
      </w:pPr>
      <w:r>
        <w:t>Д. Родари «Путешествие голубой стрелы»,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  <w:tab w:val="left" w:pos="701"/>
        </w:tabs>
      </w:pPr>
      <w:proofErr w:type="spellStart"/>
      <w:r>
        <w:t>Р.Орешник</w:t>
      </w:r>
      <w:proofErr w:type="spellEnd"/>
      <w:r>
        <w:t xml:space="preserve"> «</w:t>
      </w:r>
      <w:proofErr w:type="spellStart"/>
      <w:r>
        <w:t>Летучкина</w:t>
      </w:r>
      <w:proofErr w:type="spellEnd"/>
      <w:r>
        <w:t xml:space="preserve"> любовь»,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r>
        <w:t>Л. Петрушевская «Чемодан чепухи, или Быстро хорошо не бывает».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r>
        <w:t>А. Рыбников «Приключения Буратино», «Про Красную шапочку»;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r>
        <w:t>Журбин А. «Принц и нищий»,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  <w:tab w:val="right" w:pos="5467"/>
        </w:tabs>
      </w:pPr>
      <w:r>
        <w:t xml:space="preserve">Ю. Энтин, Ж. </w:t>
      </w:r>
      <w:proofErr w:type="spellStart"/>
      <w:r>
        <w:t>Буржоа</w:t>
      </w:r>
      <w:proofErr w:type="spellEnd"/>
      <w:r>
        <w:t>, Т. Попа «Мама»,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  <w:tab w:val="right" w:pos="3658"/>
        </w:tabs>
      </w:pPr>
      <w:r>
        <w:t xml:space="preserve">Т. </w:t>
      </w:r>
      <w:proofErr w:type="spellStart"/>
      <w:r>
        <w:t>Минчин</w:t>
      </w:r>
      <w:proofErr w:type="spellEnd"/>
      <w:r>
        <w:t xml:space="preserve"> «Матильда»,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  <w:tab w:val="right" w:pos="4949"/>
        </w:tabs>
      </w:pPr>
      <w:r>
        <w:t xml:space="preserve">А. </w:t>
      </w:r>
      <w:proofErr w:type="spellStart"/>
      <w:r>
        <w:t>Пантыкин</w:t>
      </w:r>
      <w:proofErr w:type="spellEnd"/>
      <w:r>
        <w:t xml:space="preserve"> «Алиса в Зазеркалье»,</w:t>
      </w:r>
    </w:p>
    <w:p w:rsidR="00732349" w:rsidRDefault="0039401C" w:rsidP="00837238">
      <w:pPr>
        <w:pStyle w:val="1"/>
        <w:numPr>
          <w:ilvl w:val="0"/>
          <w:numId w:val="5"/>
        </w:numPr>
        <w:tabs>
          <w:tab w:val="left" w:pos="691"/>
          <w:tab w:val="right" w:pos="2861"/>
        </w:tabs>
        <w:spacing w:after="360"/>
      </w:pPr>
      <w:r>
        <w:t>Л. Барт «Оливер».</w:t>
      </w:r>
    </w:p>
    <w:p w:rsidR="00B55FBA" w:rsidRDefault="0039401C" w:rsidP="00837238">
      <w:pPr>
        <w:pStyle w:val="1"/>
        <w:numPr>
          <w:ilvl w:val="0"/>
          <w:numId w:val="5"/>
        </w:numPr>
        <w:tabs>
          <w:tab w:val="left" w:pos="691"/>
        </w:tabs>
      </w:pPr>
      <w:r>
        <w:t xml:space="preserve">Авторские спектакли и театральные композиции по произведениям русских и зарубежных классиков А.С. Пушкина, Л. </w:t>
      </w:r>
      <w:proofErr w:type="spellStart"/>
      <w:r>
        <w:t>Кэрола</w:t>
      </w:r>
      <w:proofErr w:type="spellEnd"/>
      <w:r>
        <w:t xml:space="preserve">, В. Крапивина, Г.Х. Андерсена, Р. Киплинга, Экзюпери, </w:t>
      </w:r>
      <w:proofErr w:type="spellStart"/>
      <w:r>
        <w:t>В.Быкова</w:t>
      </w:r>
      <w:proofErr w:type="spellEnd"/>
      <w:r>
        <w:t>, Б. Васильева и др. Сценическая постановка для итоговой аттестации определяется ведущим преподавателем в зависимости от состава выпускного класса.</w:t>
      </w:r>
    </w:p>
    <w:p w:rsidR="00B55FBA" w:rsidRDefault="0039401C" w:rsidP="00B55FB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br w:type="page"/>
      </w:r>
      <w:r w:rsidR="00B55FBA" w:rsidRPr="00B55F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Примерный </w:t>
      </w:r>
      <w:r w:rsidR="00B55FBA" w:rsidRPr="00B55FBA">
        <w:rPr>
          <w:rFonts w:ascii="Times New Roman" w:hAnsi="Times New Roman" w:cs="Times New Roman"/>
          <w:b/>
        </w:rPr>
        <w:t>репертуарный список произведений</w:t>
      </w:r>
    </w:p>
    <w:p w:rsidR="00B55FBA" w:rsidRPr="00B55FBA" w:rsidRDefault="00B55FBA" w:rsidP="00B55FB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55FBA">
        <w:rPr>
          <w:rFonts w:ascii="Times New Roman" w:hAnsi="Times New Roman" w:cs="Times New Roman"/>
          <w:b/>
        </w:rPr>
        <w:t xml:space="preserve"> для индивид</w:t>
      </w:r>
      <w:r>
        <w:rPr>
          <w:rFonts w:ascii="Times New Roman" w:hAnsi="Times New Roman" w:cs="Times New Roman"/>
          <w:b/>
        </w:rPr>
        <w:t>уального исполнения</w:t>
      </w:r>
      <w:r w:rsidRPr="00B55FBA">
        <w:rPr>
          <w:rFonts w:ascii="Times New Roman" w:hAnsi="Times New Roman" w:cs="Times New Roman"/>
          <w:b/>
        </w:rPr>
        <w:t>.</w:t>
      </w:r>
    </w:p>
    <w:p w:rsidR="00B55FBA" w:rsidRDefault="00B55FBA" w:rsidP="00B55FB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вариант</w:t>
      </w:r>
    </w:p>
    <w:p w:rsidR="00B55FBA" w:rsidRPr="00816A7E" w:rsidRDefault="00B55FBA" w:rsidP="00837238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A7E">
        <w:rPr>
          <w:rFonts w:ascii="Times New Roman" w:eastAsia="Times New Roman" w:hAnsi="Times New Roman" w:cs="Times New Roman"/>
          <w:sz w:val="28"/>
          <w:szCs w:val="28"/>
        </w:rPr>
        <w:t xml:space="preserve">Проза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 w:rsidRPr="00816A7E">
        <w:rPr>
          <w:rFonts w:ascii="Times New Roman" w:eastAsia="Times New Roman" w:hAnsi="Times New Roman" w:cs="Times New Roman"/>
          <w:sz w:val="28"/>
          <w:szCs w:val="28"/>
        </w:rPr>
        <w:t>Островск</w:t>
      </w:r>
      <w:r>
        <w:rPr>
          <w:rFonts w:ascii="Times New Roman" w:eastAsia="Times New Roman" w:hAnsi="Times New Roman" w:cs="Times New Roman"/>
          <w:sz w:val="28"/>
          <w:szCs w:val="28"/>
        </w:rPr>
        <w:t>ий «Гроза», м</w:t>
      </w:r>
      <w:r w:rsidRPr="00816A7E">
        <w:rPr>
          <w:rFonts w:ascii="Times New Roman" w:eastAsia="Times New Roman" w:hAnsi="Times New Roman" w:cs="Times New Roman"/>
          <w:sz w:val="28"/>
          <w:szCs w:val="28"/>
        </w:rPr>
        <w:t>онолог Катерины «Отчего люди не летают!..»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5FBA" w:rsidRPr="00816A7E" w:rsidRDefault="00B55FBA" w:rsidP="00837238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A7E">
        <w:rPr>
          <w:rFonts w:ascii="Times New Roman" w:eastAsia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71033"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033">
        <w:rPr>
          <w:rFonts w:ascii="Times New Roman" w:eastAsia="Times New Roman" w:hAnsi="Times New Roman" w:cs="Times New Roman"/>
          <w:sz w:val="28"/>
          <w:szCs w:val="28"/>
        </w:rPr>
        <w:t>И. Рождественский «Баллада о крыльях»;</w:t>
      </w:r>
      <w:r>
        <w:t xml:space="preserve"> </w:t>
      </w:r>
      <w:r w:rsidRPr="00816A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B55FBA" w:rsidRPr="00124BF2" w:rsidRDefault="00B55FBA" w:rsidP="00837238">
      <w:pPr>
        <w:pStyle w:val="aa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A7E">
        <w:rPr>
          <w:rFonts w:ascii="Times New Roman" w:eastAsia="Times New Roman" w:hAnsi="Times New Roman" w:cs="Times New Roman"/>
          <w:sz w:val="28"/>
          <w:szCs w:val="28"/>
        </w:rPr>
        <w:t xml:space="preserve">Басня – </w:t>
      </w:r>
      <w:r>
        <w:rPr>
          <w:rFonts w:ascii="Times New Roman" w:eastAsia="Times New Roman" w:hAnsi="Times New Roman" w:cs="Times New Roman"/>
          <w:sz w:val="28"/>
          <w:szCs w:val="28"/>
        </w:rPr>
        <w:t>Д. В.  Давыдов «Голова и ноги».</w:t>
      </w:r>
    </w:p>
    <w:p w:rsidR="00B55FBA" w:rsidRDefault="00B55FBA" w:rsidP="00B55FB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вариант</w:t>
      </w:r>
    </w:p>
    <w:p w:rsidR="00B55FBA" w:rsidRPr="00816A7E" w:rsidRDefault="00B55FBA" w:rsidP="00837238">
      <w:pPr>
        <w:pStyle w:val="a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A7E">
        <w:rPr>
          <w:rFonts w:ascii="Times New Roman" w:eastAsia="Times New Roman" w:hAnsi="Times New Roman" w:cs="Times New Roman"/>
          <w:sz w:val="28"/>
          <w:szCs w:val="28"/>
        </w:rPr>
        <w:t xml:space="preserve">Проза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 П. Чехов «Из дневника одной девицы»;</w:t>
      </w:r>
    </w:p>
    <w:p w:rsidR="00B55FBA" w:rsidRPr="00816A7E" w:rsidRDefault="00B55FBA" w:rsidP="00837238">
      <w:pPr>
        <w:pStyle w:val="a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A7E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Муса Джалиль «Варварство»; </w:t>
      </w:r>
    </w:p>
    <w:p w:rsidR="00B55FBA" w:rsidRPr="00124BF2" w:rsidRDefault="00B55FBA" w:rsidP="00837238">
      <w:pPr>
        <w:pStyle w:val="a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A7E">
        <w:rPr>
          <w:rFonts w:ascii="Times New Roman" w:eastAsia="Times New Roman" w:hAnsi="Times New Roman" w:cs="Times New Roman"/>
          <w:sz w:val="28"/>
          <w:szCs w:val="28"/>
        </w:rPr>
        <w:t>Басня – И. А. Крылов «Кошка и Соловей»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FBA" w:rsidRDefault="00B55FBA" w:rsidP="00B55FB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вариант</w:t>
      </w:r>
    </w:p>
    <w:p w:rsidR="00B55FBA" w:rsidRPr="001E3DD6" w:rsidRDefault="00B55FBA" w:rsidP="00837238">
      <w:pPr>
        <w:pStyle w:val="aa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DD6">
        <w:rPr>
          <w:rFonts w:ascii="Times New Roman" w:eastAsia="Times New Roman" w:hAnsi="Times New Roman" w:cs="Times New Roman"/>
          <w:sz w:val="28"/>
          <w:szCs w:val="28"/>
        </w:rPr>
        <w:t>Проза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843198">
        <w:rPr>
          <w:rFonts w:ascii="Times New Roman" w:hAnsi="Times New Roman" w:cs="Times New Roman"/>
          <w:sz w:val="28"/>
          <w:szCs w:val="28"/>
          <w:shd w:val="clear" w:color="auto" w:fill="FFFFFF"/>
        </w:rPr>
        <w:t>А.Н. Островский. «Доходное место»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431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43198">
        <w:rPr>
          <w:rFonts w:ascii="Times New Roman" w:hAnsi="Times New Roman" w:cs="Times New Roman"/>
          <w:sz w:val="28"/>
          <w:szCs w:val="28"/>
          <w:shd w:val="clear" w:color="auto" w:fill="FFFFFF"/>
        </w:rPr>
        <w:t>онолог Анны Павловны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55FBA" w:rsidRDefault="00B55FBA" w:rsidP="00837238">
      <w:pPr>
        <w:pStyle w:val="aa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DD6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E3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Муса Джалиль «Радость весны»; </w:t>
      </w:r>
    </w:p>
    <w:p w:rsidR="00B55FBA" w:rsidRPr="00124BF2" w:rsidRDefault="00B55FBA" w:rsidP="00837238">
      <w:pPr>
        <w:pStyle w:val="aa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DD6">
        <w:rPr>
          <w:rFonts w:ascii="Times New Roman" w:eastAsia="Times New Roman" w:hAnsi="Times New Roman" w:cs="Times New Roman"/>
          <w:sz w:val="28"/>
          <w:szCs w:val="28"/>
        </w:rPr>
        <w:t>Басня</w:t>
      </w:r>
      <w:r w:rsidRPr="001E3DD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1E3DD6">
        <w:rPr>
          <w:rFonts w:ascii="Times New Roman" w:eastAsia="Times New Roman" w:hAnsi="Times New Roman" w:cs="Times New Roman"/>
          <w:sz w:val="28"/>
          <w:szCs w:val="28"/>
        </w:rPr>
        <w:t>С. В. Михалков «Психологический эффект»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FBA" w:rsidRDefault="00B55FBA" w:rsidP="00B55FB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вариант</w:t>
      </w:r>
    </w:p>
    <w:p w:rsidR="00B55FBA" w:rsidRPr="00B42B8E" w:rsidRDefault="00B55FBA" w:rsidP="00837238">
      <w:pPr>
        <w:pStyle w:val="aa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8E">
        <w:rPr>
          <w:rFonts w:ascii="Times New Roman" w:eastAsia="Times New Roman" w:hAnsi="Times New Roman" w:cs="Times New Roman"/>
          <w:sz w:val="28"/>
          <w:szCs w:val="28"/>
        </w:rPr>
        <w:t>Проза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Райс «Мечтательница», монолог;</w:t>
      </w:r>
    </w:p>
    <w:p w:rsidR="00B55FBA" w:rsidRDefault="00B55FBA" w:rsidP="00837238">
      <w:pPr>
        <w:pStyle w:val="aa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8E">
        <w:rPr>
          <w:rFonts w:ascii="Times New Roman" w:eastAsia="Times New Roman" w:hAnsi="Times New Roman" w:cs="Times New Roman"/>
          <w:sz w:val="28"/>
          <w:szCs w:val="28"/>
        </w:rPr>
        <w:t>Стихотворение –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 w:rsidRPr="00B42B8E">
        <w:rPr>
          <w:rFonts w:ascii="Times New Roman" w:eastAsia="Times New Roman" w:hAnsi="Times New Roman" w:cs="Times New Roman"/>
          <w:sz w:val="28"/>
          <w:szCs w:val="28"/>
        </w:rPr>
        <w:t xml:space="preserve"> Высоцкий «Белый вальс»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42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FBA" w:rsidRPr="00FF1700" w:rsidRDefault="00B55FBA" w:rsidP="00837238">
      <w:pPr>
        <w:pStyle w:val="aa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8BA">
        <w:rPr>
          <w:rFonts w:ascii="Times New Roman" w:eastAsia="Times New Roman" w:hAnsi="Times New Roman" w:cs="Times New Roman"/>
          <w:sz w:val="28"/>
          <w:szCs w:val="28"/>
        </w:rPr>
        <w:t xml:space="preserve">Басня – С. В. </w:t>
      </w:r>
      <w:r>
        <w:rPr>
          <w:rFonts w:ascii="Times New Roman" w:eastAsia="Times New Roman" w:hAnsi="Times New Roman" w:cs="Times New Roman"/>
          <w:sz w:val="28"/>
          <w:szCs w:val="28"/>
        </w:rPr>
        <w:t>Михалков «Лев и ярлык»</w:t>
      </w:r>
    </w:p>
    <w:p w:rsidR="00732349" w:rsidRDefault="00732349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E87CFF" w:rsidRDefault="00E87CFF" w:rsidP="00E87CFF">
      <w:pPr>
        <w:pStyle w:val="1"/>
        <w:tabs>
          <w:tab w:val="left" w:pos="691"/>
        </w:tabs>
      </w:pPr>
    </w:p>
    <w:p w:rsidR="00732349" w:rsidRDefault="0039401C">
      <w:pPr>
        <w:pStyle w:val="22"/>
        <w:spacing w:after="0" w:line="276" w:lineRule="auto"/>
        <w:jc w:val="center"/>
      </w:pPr>
      <w:r>
        <w:lastRenderedPageBreak/>
        <w:t>ПЕРЕЧЕНЬ КОНТРОЛЬНО-ОЦЕНОЧНЫХ СРЕДСТВ, ПОКАЗАТЕЛЕЙ,</w:t>
      </w:r>
      <w:r>
        <w:br/>
        <w:t>ИНДИКАТОРОВ И КРИТЕРИЕВ ОЦЕНКИ СФОРМИРОВАННОСТИ ЗНАНИЙ,</w:t>
      </w:r>
      <w:r>
        <w:br/>
        <w:t>УМЕНИЙ, НАВЫКОВ ВЫПУСКНИКОВ</w:t>
      </w:r>
    </w:p>
    <w:p w:rsidR="00732349" w:rsidRDefault="0039401C">
      <w:pPr>
        <w:pStyle w:val="22"/>
        <w:spacing w:after="0" w:line="276" w:lineRule="auto"/>
        <w:jc w:val="center"/>
      </w:pPr>
      <w:r>
        <w:t>ПО ДОПОЛНИТЕЛЬНОЙ ПРЕДПРОФЕССИОНАЛЬНОЙ ПРОГРАММЕ В ОБЛАСТИ</w:t>
      </w:r>
      <w:r>
        <w:br/>
        <w:t>ТЕАТРАЛЬНОГО ИСКУССТВА</w:t>
      </w:r>
    </w:p>
    <w:p w:rsidR="00732349" w:rsidRDefault="0039401C" w:rsidP="001E5D6D">
      <w:pPr>
        <w:pStyle w:val="22"/>
        <w:spacing w:after="0"/>
        <w:jc w:val="center"/>
      </w:pPr>
      <w:r>
        <w:t>«ИСКУССТВО ТЕАТРА» ПРИ ПРОВЕДЕНИИ ИТОГОВОЙ АТТЕСТАЦИИ</w:t>
      </w:r>
      <w:r>
        <w:br/>
        <w:t>ЭКЗАМЕНА «ИСПОЛНЕНИЕ РОЛИ В СЦЕНИЧЕСКОЙ ПОСТАНОВКЕ»</w:t>
      </w:r>
    </w:p>
    <w:p w:rsidR="00732349" w:rsidRDefault="0039401C" w:rsidP="001E5D6D">
      <w:pPr>
        <w:pStyle w:val="1"/>
      </w:pPr>
      <w:r>
        <w:t>Объект оценивания: уровень практических навыков по учебным предметам.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1E5D6D" w:rsidRPr="00A25E9F" w:rsidTr="007E1923">
        <w:tc>
          <w:tcPr>
            <w:tcW w:w="2689" w:type="dxa"/>
          </w:tcPr>
          <w:p w:rsidR="001E5D6D" w:rsidRPr="00A25E9F" w:rsidRDefault="001E5D6D" w:rsidP="007E19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Контрольно-оценочные средства</w:t>
            </w:r>
          </w:p>
        </w:tc>
        <w:tc>
          <w:tcPr>
            <w:tcW w:w="6656" w:type="dxa"/>
          </w:tcPr>
          <w:p w:rsidR="001E5D6D" w:rsidRPr="00A25E9F" w:rsidRDefault="001E5D6D" w:rsidP="001E5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коллективного исполнения спектакля  или </w:t>
            </w:r>
            <w:r w:rsidRPr="00A2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индивидуальной программы. </w:t>
            </w:r>
          </w:p>
          <w:p w:rsidR="001E5D6D" w:rsidRPr="00A25E9F" w:rsidRDefault="001E5D6D" w:rsidP="001E5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прозы, стихотворения, басни.</w:t>
            </w:r>
          </w:p>
        </w:tc>
      </w:tr>
      <w:tr w:rsidR="001E5D6D" w:rsidRPr="00A25E9F" w:rsidTr="007E1923">
        <w:tc>
          <w:tcPr>
            <w:tcW w:w="2689" w:type="dxa"/>
          </w:tcPr>
          <w:p w:rsidR="001E5D6D" w:rsidRPr="00A25E9F" w:rsidRDefault="001E5D6D" w:rsidP="007E19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6656" w:type="dxa"/>
          </w:tcPr>
          <w:p w:rsidR="001E5D6D" w:rsidRPr="00A25E9F" w:rsidRDefault="001E5D6D" w:rsidP="007E19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сценических данных </w:t>
            </w:r>
          </w:p>
        </w:tc>
      </w:tr>
      <w:tr w:rsidR="001E5D6D" w:rsidRPr="006877CC" w:rsidTr="007E1923">
        <w:tc>
          <w:tcPr>
            <w:tcW w:w="2689" w:type="dxa"/>
          </w:tcPr>
          <w:p w:rsidR="001E5D6D" w:rsidRPr="00A25E9F" w:rsidRDefault="001E5D6D" w:rsidP="007E19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Индикаторы оценки</w:t>
            </w:r>
          </w:p>
        </w:tc>
        <w:tc>
          <w:tcPr>
            <w:tcW w:w="6656" w:type="dxa"/>
          </w:tcPr>
          <w:p w:rsidR="001E5D6D" w:rsidRPr="00A25E9F" w:rsidRDefault="001E5D6D" w:rsidP="00837238">
            <w:pPr>
              <w:pStyle w:val="aa"/>
              <w:numPr>
                <w:ilvl w:val="0"/>
                <w:numId w:val="13"/>
              </w:num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артистические навыки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3"/>
              </w:num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качество темперамента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3"/>
              </w:num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эмоциональность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3"/>
              </w:num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сценического обаяния </w:t>
            </w:r>
          </w:p>
          <w:p w:rsidR="001E5D6D" w:rsidRPr="006877CC" w:rsidRDefault="001E5D6D" w:rsidP="00837238">
            <w:pPr>
              <w:pStyle w:val="aa"/>
              <w:numPr>
                <w:ilvl w:val="0"/>
                <w:numId w:val="13"/>
              </w:num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музыкальность, пластика </w:t>
            </w:r>
          </w:p>
        </w:tc>
      </w:tr>
      <w:tr w:rsidR="001E5D6D" w:rsidRPr="00A25E9F" w:rsidTr="007E1923">
        <w:tc>
          <w:tcPr>
            <w:tcW w:w="2689" w:type="dxa"/>
          </w:tcPr>
          <w:p w:rsidR="001E5D6D" w:rsidRPr="00A25E9F" w:rsidRDefault="001E5D6D" w:rsidP="007E192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656" w:type="dxa"/>
          </w:tcPr>
          <w:p w:rsidR="001E5D6D" w:rsidRPr="00A25E9F" w:rsidRDefault="001E5D6D" w:rsidP="007E1923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Оценка «отлично»</w:t>
            </w:r>
            <w:r w:rsidRPr="00A25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ставится, если выпускник демонстрирует: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1"/>
              </w:numPr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высокий уровень сформированных умений и навыков: создавать художественный образ в сценической работе или в творческом номере; использовать выразительные средства для создания художественного образа; пользоваться театральным реквизитом;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1"/>
              </w:numPr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воплощения музыкальной и пластической характеристики персонажа; 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1"/>
              </w:numPr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обаяние и темперамент;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1"/>
              </w:numPr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исполнение роли; 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1"/>
              </w:numPr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четкую дикцию, владение приемами дыхания и </w:t>
            </w:r>
            <w:proofErr w:type="spellStart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1"/>
              </w:numPr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знание норм литературного произношения;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1"/>
              </w:numPr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логически мыслить; 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1"/>
              </w:numPr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свободное, органичное владение телом в рамках сценического образа;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1"/>
              </w:numPr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умение существовать в различных </w:t>
            </w:r>
            <w:proofErr w:type="spellStart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темпоритмах</w:t>
            </w:r>
            <w:proofErr w:type="spellEnd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драматургии исполняемого произведения.  </w:t>
            </w:r>
          </w:p>
          <w:p w:rsidR="001E5D6D" w:rsidRPr="00A25E9F" w:rsidRDefault="001E5D6D" w:rsidP="007E1923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Оценка «хорошо»</w:t>
            </w: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ставится, если выпускник демонстрирует: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2"/>
              </w:num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стабильный уровень сформированных умений и навыков: создавать художественный образ в сценической работе или в творческом номере; использовать выразительные средства для создания художественного образа; пользоваться театральным реквизитом;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2"/>
              </w:num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стабильный уровень воплощения музыкальной и пластической характеристики персонажа;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2"/>
              </w:num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осмысленное исполнение роли;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2"/>
              </w:num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четкую дикцию, владение приемами </w:t>
            </w:r>
            <w:r w:rsidRPr="00A2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дыхания и </w:t>
            </w:r>
            <w:proofErr w:type="spellStart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2"/>
              </w:num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знание норм литературного произношения; 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2"/>
              </w:num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способность логически мыслить;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2"/>
              </w:num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свободное, органичное владение телом в рамках сценического образа;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2"/>
              </w:num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ошибки.  </w:t>
            </w:r>
          </w:p>
          <w:p w:rsidR="001E5D6D" w:rsidRPr="00A25E9F" w:rsidRDefault="001E5D6D" w:rsidP="007E1923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Оценка «</w:t>
            </w:r>
            <w:r w:rsidRPr="00A25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удовлетворительно»</w:t>
            </w: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ставится, если выпускник демонстрирует: 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4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сформированных умений и навыков: создавать художественный образ в сценической работе или в творческом номере; использовать выразительные средства для создания художественного образа; пользоваться театральным реквизитом; 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4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удовлетворительный уровень воплощения музыкальной и пластической характеристики персонажа;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4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осмысленное исполнение роли;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4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четкую дикцию, недостаточное владение приемами дыхания и </w:t>
            </w:r>
            <w:proofErr w:type="spellStart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4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недостаточное знание норм литературного произношения;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4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неспособность логически мыслить; 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4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несвободное владение телом в рамках сценического образа, скованность, зажатость;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4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значительные ошибки.  </w:t>
            </w:r>
          </w:p>
          <w:p w:rsidR="001E5D6D" w:rsidRPr="00A25E9F" w:rsidRDefault="001E5D6D" w:rsidP="007E1923">
            <w:pPr>
              <w:spacing w:after="35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«</w:t>
            </w: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неудовлетворительно» ставится, если выпускник демонстрирует: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5"/>
              </w:numPr>
              <w:spacing w:after="35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неудовлетворительный уровень или отсутствие сформированных умений и навыков: создавать художественный образ в сценической работе или в творческом номере; использовать выразительные средства для создания художественного образа; пользоваться театральным реквизитом;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5"/>
              </w:numPr>
              <w:spacing w:after="35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зажатость, скованность;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5"/>
              </w:numPr>
              <w:spacing w:after="35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неосмысленное исполнение роли;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5"/>
              </w:numPr>
              <w:spacing w:after="35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нечеткую дикцию, не владеет приемами дыхания и </w:t>
            </w:r>
            <w:proofErr w:type="spellStart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5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незнание норм литературного произношения;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5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неспособность логически мыслить;  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5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неудовлетворительную координацию и / или </w:t>
            </w:r>
            <w:proofErr w:type="spellStart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раскоординированность</w:t>
            </w:r>
            <w:proofErr w:type="spellEnd"/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5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наличие большого количества ошибок, незнание текста;</w:t>
            </w:r>
          </w:p>
          <w:p w:rsidR="001E5D6D" w:rsidRPr="00A25E9F" w:rsidRDefault="001E5D6D" w:rsidP="00837238">
            <w:pPr>
              <w:pStyle w:val="aa"/>
              <w:numPr>
                <w:ilvl w:val="0"/>
                <w:numId w:val="15"/>
              </w:num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E9F">
              <w:rPr>
                <w:rFonts w:ascii="Times New Roman" w:hAnsi="Times New Roman" w:cs="Times New Roman"/>
                <w:sz w:val="24"/>
                <w:szCs w:val="24"/>
              </w:rPr>
              <w:t>большое количество ошибок.</w:t>
            </w:r>
          </w:p>
        </w:tc>
      </w:tr>
    </w:tbl>
    <w:p w:rsidR="00732349" w:rsidRPr="00E87CFF" w:rsidRDefault="00732349">
      <w:pPr>
        <w:rPr>
          <w:sz w:val="22"/>
          <w:szCs w:val="22"/>
        </w:rPr>
        <w:sectPr w:rsidR="00732349" w:rsidRPr="00E87CFF">
          <w:pgSz w:w="11900" w:h="16840"/>
          <w:pgMar w:top="976" w:right="421" w:bottom="1231" w:left="1683" w:header="548" w:footer="3" w:gutter="0"/>
          <w:cols w:space="720"/>
          <w:noEndnote/>
          <w:docGrid w:linePitch="360"/>
        </w:sectPr>
      </w:pPr>
    </w:p>
    <w:p w:rsidR="001E5D6D" w:rsidRDefault="0039401C" w:rsidP="001E5D6D">
      <w:pPr>
        <w:pStyle w:val="1"/>
        <w:tabs>
          <w:tab w:val="left" w:pos="1908"/>
        </w:tabs>
        <w:spacing w:after="180"/>
        <w:jc w:val="center"/>
        <w:rPr>
          <w:b/>
          <w:bCs/>
        </w:rPr>
      </w:pPr>
      <w:r>
        <w:rPr>
          <w:b/>
          <w:bCs/>
        </w:rPr>
        <w:lastRenderedPageBreak/>
        <w:t xml:space="preserve">КОМПЛЕКТ ОЦЕНОЧНЫХ СРЕДСТВ ИТОГОВОЙ АТТЕСТАЦИИ ПО УЧЕБНОМУ ПРЕДМЕТУ </w:t>
      </w:r>
    </w:p>
    <w:p w:rsidR="00732349" w:rsidRDefault="0039401C" w:rsidP="001E5D6D">
      <w:pPr>
        <w:pStyle w:val="1"/>
        <w:tabs>
          <w:tab w:val="left" w:pos="1908"/>
        </w:tabs>
        <w:spacing w:after="180"/>
        <w:jc w:val="center"/>
      </w:pPr>
      <w:r>
        <w:rPr>
          <w:b/>
          <w:bCs/>
        </w:rPr>
        <w:t>«ИСТОРИЯ ТЕАТРАЛЬНОГО ИСКУССТВА»</w:t>
      </w:r>
    </w:p>
    <w:p w:rsidR="00732349" w:rsidRDefault="0039401C">
      <w:pPr>
        <w:pStyle w:val="1"/>
        <w:jc w:val="both"/>
      </w:pPr>
      <w:r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театрального искусства (далее - ФГТ) при прохождении итоговой аттестации по учебному предмету История театрального искусства выпускник должен продемонстрировать следующие знания, умения и навыки:</w:t>
      </w:r>
    </w:p>
    <w:p w:rsidR="00732349" w:rsidRDefault="0039401C" w:rsidP="00837238">
      <w:pPr>
        <w:pStyle w:val="1"/>
        <w:numPr>
          <w:ilvl w:val="0"/>
          <w:numId w:val="6"/>
        </w:numPr>
        <w:tabs>
          <w:tab w:val="left" w:pos="928"/>
        </w:tabs>
        <w:ind w:firstLine="560"/>
        <w:jc w:val="both"/>
      </w:pPr>
      <w:r>
        <w:t>знания основных этапов развития театрального искусства;</w:t>
      </w:r>
    </w:p>
    <w:p w:rsidR="00732349" w:rsidRDefault="0039401C" w:rsidP="00837238">
      <w:pPr>
        <w:pStyle w:val="1"/>
        <w:numPr>
          <w:ilvl w:val="0"/>
          <w:numId w:val="6"/>
        </w:numPr>
        <w:tabs>
          <w:tab w:val="left" w:pos="928"/>
        </w:tabs>
        <w:ind w:firstLine="560"/>
        <w:jc w:val="both"/>
      </w:pPr>
      <w:r>
        <w:t>знание основных исторических периодов развития отечественного и зарубежного театрального искусства во взаимосвязи с другими видами искусств (изобразительным, музыкальным, хореографическим);</w:t>
      </w:r>
    </w:p>
    <w:p w:rsidR="00732349" w:rsidRDefault="0039401C" w:rsidP="00837238">
      <w:pPr>
        <w:pStyle w:val="1"/>
        <w:numPr>
          <w:ilvl w:val="0"/>
          <w:numId w:val="6"/>
        </w:numPr>
        <w:tabs>
          <w:tab w:val="left" w:pos="928"/>
        </w:tabs>
        <w:ind w:firstLine="560"/>
        <w:jc w:val="both"/>
      </w:pPr>
      <w:r>
        <w:t>знание истории возникновения и развития жанров театрального искусства;</w:t>
      </w:r>
    </w:p>
    <w:p w:rsidR="00732349" w:rsidRDefault="0039401C" w:rsidP="00837238">
      <w:pPr>
        <w:pStyle w:val="1"/>
        <w:numPr>
          <w:ilvl w:val="0"/>
          <w:numId w:val="6"/>
        </w:numPr>
        <w:tabs>
          <w:tab w:val="left" w:pos="928"/>
        </w:tabs>
        <w:ind w:firstLine="560"/>
      </w:pPr>
      <w:r>
        <w:t>знание особенностей национальных традиций театрального искусства;</w:t>
      </w:r>
    </w:p>
    <w:p w:rsidR="00732349" w:rsidRDefault="0039401C" w:rsidP="00837238">
      <w:pPr>
        <w:pStyle w:val="1"/>
        <w:numPr>
          <w:ilvl w:val="0"/>
          <w:numId w:val="6"/>
        </w:numPr>
        <w:tabs>
          <w:tab w:val="left" w:pos="928"/>
        </w:tabs>
        <w:ind w:firstLine="560"/>
      </w:pPr>
      <w:r>
        <w:t>знание театральной терминологии;</w:t>
      </w:r>
    </w:p>
    <w:p w:rsidR="00732349" w:rsidRDefault="0039401C" w:rsidP="00837238">
      <w:pPr>
        <w:pStyle w:val="1"/>
        <w:numPr>
          <w:ilvl w:val="0"/>
          <w:numId w:val="6"/>
        </w:numPr>
        <w:tabs>
          <w:tab w:val="left" w:pos="928"/>
        </w:tabs>
        <w:ind w:firstLine="560"/>
      </w:pPr>
      <w:r>
        <w:t>знание классического и современного театрального репертуара;</w:t>
      </w:r>
    </w:p>
    <w:p w:rsidR="00E87CFF" w:rsidRPr="00416629" w:rsidRDefault="0039401C" w:rsidP="00837238">
      <w:pPr>
        <w:pStyle w:val="1"/>
        <w:numPr>
          <w:ilvl w:val="0"/>
          <w:numId w:val="6"/>
        </w:numPr>
        <w:tabs>
          <w:tab w:val="left" w:pos="928"/>
        </w:tabs>
        <w:spacing w:after="560"/>
        <w:ind w:firstLine="560"/>
        <w:jc w:val="both"/>
      </w:pPr>
      <w:r>
        <w:t>умение анализировать произведения театрального искусства с учетом их жанровы</w:t>
      </w:r>
      <w:r w:rsidR="001E5D6D">
        <w:t>х и стилистических особенностей.</w:t>
      </w:r>
    </w:p>
    <w:p w:rsidR="00E87CFF" w:rsidRDefault="00E87CFF" w:rsidP="00E87CFF">
      <w:pPr>
        <w:pStyle w:val="1"/>
        <w:spacing w:line="360" w:lineRule="auto"/>
        <w:ind w:firstLine="709"/>
        <w:jc w:val="both"/>
      </w:pPr>
      <w:r w:rsidRPr="006C1ED0">
        <w:t xml:space="preserve">С целью повышения достоверности оценки уровня освоения учебного предмета выпускниками рекомендуется проводить итоговую аттестацию по Истории театрального искусства в форме выпускного экзамена, состоящего из двух частей: устного ответ на вопросы экзаменационного билета и </w:t>
      </w:r>
      <w:r>
        <w:t>письменного тестирования</w:t>
      </w:r>
      <w:r w:rsidRPr="006C1ED0">
        <w:t>.</w:t>
      </w:r>
      <w:bookmarkStart w:id="7" w:name="bookmark10"/>
      <w:bookmarkStart w:id="8" w:name="bookmark9"/>
    </w:p>
    <w:bookmarkEnd w:id="7"/>
    <w:bookmarkEnd w:id="8"/>
    <w:p w:rsidR="00E87CFF" w:rsidRPr="00DA5624" w:rsidRDefault="00E87CFF" w:rsidP="00837238">
      <w:pPr>
        <w:pStyle w:val="1"/>
        <w:numPr>
          <w:ilvl w:val="0"/>
          <w:numId w:val="16"/>
        </w:numPr>
        <w:spacing w:line="360" w:lineRule="auto"/>
        <w:jc w:val="both"/>
        <w:rPr>
          <w:b/>
        </w:rPr>
      </w:pPr>
      <w:r w:rsidRPr="00DA5624">
        <w:rPr>
          <w:b/>
        </w:rPr>
        <w:t>Устный ответ на вопросы экзаменационного билета.</w:t>
      </w:r>
    </w:p>
    <w:p w:rsidR="00E87CFF" w:rsidRPr="00DA5624" w:rsidRDefault="00E87CFF" w:rsidP="00E87CFF">
      <w:pPr>
        <w:pStyle w:val="1"/>
        <w:spacing w:line="360" w:lineRule="auto"/>
        <w:ind w:firstLine="709"/>
        <w:jc w:val="both"/>
      </w:pPr>
      <w:r w:rsidRPr="00DA5624">
        <w:t>В экзаменационный билет включается не менее двух теоретических вопросов.</w:t>
      </w:r>
    </w:p>
    <w:p w:rsidR="00E87CFF" w:rsidRPr="00DA5624" w:rsidRDefault="00E87CFF" w:rsidP="00E87CFF">
      <w:pPr>
        <w:pStyle w:val="1"/>
        <w:spacing w:line="360" w:lineRule="auto"/>
        <w:ind w:firstLine="709"/>
        <w:jc w:val="both"/>
      </w:pPr>
      <w:r w:rsidRPr="00E1475B">
        <w:t xml:space="preserve">Первый </w:t>
      </w:r>
      <w:r>
        <w:t xml:space="preserve">и второй </w:t>
      </w:r>
      <w:r w:rsidRPr="00E1475B">
        <w:t>вопрос</w:t>
      </w:r>
      <w:r>
        <w:t>ы</w:t>
      </w:r>
      <w:r w:rsidRPr="00E1475B">
        <w:t xml:space="preserve"> билета предполага</w:t>
      </w:r>
      <w:r>
        <w:t>ю</w:t>
      </w:r>
      <w:r w:rsidRPr="00E1475B">
        <w:t>т развернуты</w:t>
      </w:r>
      <w:r>
        <w:t>е</w:t>
      </w:r>
      <w:r w:rsidRPr="00E1475B">
        <w:t xml:space="preserve"> устны</w:t>
      </w:r>
      <w:r>
        <w:t>е</w:t>
      </w:r>
      <w:r w:rsidRPr="00E1475B">
        <w:t xml:space="preserve"> ответ</w:t>
      </w:r>
      <w:r>
        <w:t>ы</w:t>
      </w:r>
      <w:r w:rsidRPr="00E1475B">
        <w:t xml:space="preserve"> на предложенную тему.</w:t>
      </w:r>
      <w:r>
        <w:rPr>
          <w:rFonts w:ascii="Segoe UI" w:hAnsi="Segoe UI" w:cs="Segoe UI"/>
          <w:shd w:val="clear" w:color="auto" w:fill="FFFFFF"/>
        </w:rPr>
        <w:t xml:space="preserve"> </w:t>
      </w:r>
      <w:r w:rsidRPr="00DA5624">
        <w:t>Первый вопрос является комплексным и позволяет оценить уровень знания исторических периодов, художественных направлений, стилей, жанров и форм театрального искусства.</w:t>
      </w:r>
      <w:r>
        <w:t xml:space="preserve"> </w:t>
      </w:r>
      <w:r w:rsidRPr="00DA5624">
        <w:t xml:space="preserve">Второй вопрос направлен на оценку общего кругозора обучающегося в области театрального искусства. </w:t>
      </w:r>
    </w:p>
    <w:p w:rsidR="00E87CFF" w:rsidRPr="00DA5624" w:rsidRDefault="00E87CFF" w:rsidP="00837238">
      <w:pPr>
        <w:pStyle w:val="1"/>
        <w:numPr>
          <w:ilvl w:val="0"/>
          <w:numId w:val="16"/>
        </w:numPr>
        <w:spacing w:line="360" w:lineRule="auto"/>
        <w:jc w:val="both"/>
        <w:rPr>
          <w:b/>
        </w:rPr>
      </w:pPr>
      <w:r w:rsidRPr="00DA5624">
        <w:rPr>
          <w:b/>
        </w:rPr>
        <w:lastRenderedPageBreak/>
        <w:t>Письменное тестирование.</w:t>
      </w:r>
    </w:p>
    <w:p w:rsidR="00E87CFF" w:rsidRDefault="00E87CFF" w:rsidP="00E87CFF">
      <w:pPr>
        <w:pStyle w:val="1"/>
        <w:spacing w:line="360" w:lineRule="auto"/>
        <w:ind w:firstLine="709"/>
        <w:jc w:val="both"/>
      </w:pPr>
      <w:r w:rsidRPr="00DA5624">
        <w:t>Тестовые письменные задания позволяют автоматизировать процедуру измерения уровня знания выпускником исторических периодов, художественных направлений, стилей, жанров и форм театрального искусства, творчества зарубежных, русских, отечественных деятелей театрального искусства.</w:t>
      </w:r>
    </w:p>
    <w:p w:rsidR="00E87CFF" w:rsidRPr="00325196" w:rsidRDefault="00E87CFF" w:rsidP="00E87CFF">
      <w:pPr>
        <w:pStyle w:val="1"/>
        <w:spacing w:line="360" w:lineRule="auto"/>
        <w:ind w:firstLine="709"/>
        <w:jc w:val="both"/>
        <w:rPr>
          <w:b/>
        </w:rPr>
      </w:pPr>
      <w:r w:rsidRPr="00325196">
        <w:rPr>
          <w:b/>
        </w:rPr>
        <w:t xml:space="preserve">Рекомендации по составлению экзаменационных билетов </w:t>
      </w:r>
    </w:p>
    <w:p w:rsidR="00E87CFF" w:rsidRPr="000970D3" w:rsidRDefault="00E87CFF" w:rsidP="00837238">
      <w:pPr>
        <w:pStyle w:val="1"/>
        <w:numPr>
          <w:ilvl w:val="0"/>
          <w:numId w:val="17"/>
        </w:numPr>
        <w:tabs>
          <w:tab w:val="left" w:pos="1278"/>
        </w:tabs>
        <w:spacing w:line="360" w:lineRule="auto"/>
        <w:jc w:val="both"/>
      </w:pPr>
      <w:r w:rsidRPr="000970D3">
        <w:t>Экзаменационный билет является документом, выполненным по утвержденной учреждением форме, расположенной на одной стороне бумажного носителя.</w:t>
      </w:r>
    </w:p>
    <w:p w:rsidR="00E87CFF" w:rsidRPr="000970D3" w:rsidRDefault="00E87CFF" w:rsidP="00837238">
      <w:pPr>
        <w:pStyle w:val="1"/>
        <w:numPr>
          <w:ilvl w:val="0"/>
          <w:numId w:val="17"/>
        </w:numPr>
        <w:tabs>
          <w:tab w:val="left" w:pos="1278"/>
        </w:tabs>
        <w:spacing w:line="360" w:lineRule="auto"/>
        <w:jc w:val="both"/>
      </w:pPr>
      <w:r w:rsidRPr="000970D3">
        <w:t>В экзаменационный билет включается не менее двух теоретических вопросов.</w:t>
      </w:r>
    </w:p>
    <w:p w:rsidR="00E87CFF" w:rsidRPr="000970D3" w:rsidRDefault="00E87CFF" w:rsidP="00837238">
      <w:pPr>
        <w:pStyle w:val="1"/>
        <w:numPr>
          <w:ilvl w:val="0"/>
          <w:numId w:val="17"/>
        </w:numPr>
        <w:tabs>
          <w:tab w:val="left" w:pos="1278"/>
        </w:tabs>
        <w:spacing w:line="360" w:lineRule="auto"/>
        <w:jc w:val="both"/>
      </w:pPr>
      <w:r w:rsidRPr="000970D3">
        <w:t>Количество экзаменационных билетов по учебному предмету должно превышать число выпускников на 10%.</w:t>
      </w:r>
    </w:p>
    <w:p w:rsidR="00E87CFF" w:rsidRPr="000970D3" w:rsidRDefault="00E87CFF" w:rsidP="00837238">
      <w:pPr>
        <w:pStyle w:val="1"/>
        <w:numPr>
          <w:ilvl w:val="0"/>
          <w:numId w:val="17"/>
        </w:numPr>
        <w:tabs>
          <w:tab w:val="left" w:pos="1278"/>
        </w:tabs>
        <w:spacing w:line="360" w:lineRule="auto"/>
        <w:jc w:val="both"/>
      </w:pPr>
      <w:r w:rsidRPr="000970D3">
        <w:t>Для подготовки к выпускному экзамену выпускнику выдается перечень примерных тем (вопросов).</w:t>
      </w:r>
    </w:p>
    <w:p w:rsidR="00E87CFF" w:rsidRPr="000970D3" w:rsidRDefault="00E87CFF" w:rsidP="00837238">
      <w:pPr>
        <w:pStyle w:val="1"/>
        <w:numPr>
          <w:ilvl w:val="0"/>
          <w:numId w:val="17"/>
        </w:numPr>
        <w:tabs>
          <w:tab w:val="left" w:pos="1278"/>
        </w:tabs>
        <w:spacing w:line="360" w:lineRule="auto"/>
        <w:jc w:val="both"/>
      </w:pPr>
      <w:r w:rsidRPr="000970D3">
        <w:t>При конструировании вопросов экзаменационного билета следует исходить из содержания учебного предмета и установленного ФГТ уровня знаний, умений и навыков выпускника, освоившего соответствующую дополнительную предпрофессиональную программу.</w:t>
      </w:r>
    </w:p>
    <w:p w:rsidR="00E87CFF" w:rsidRPr="000970D3" w:rsidRDefault="00E87CFF" w:rsidP="00837238">
      <w:pPr>
        <w:pStyle w:val="1"/>
        <w:numPr>
          <w:ilvl w:val="0"/>
          <w:numId w:val="17"/>
        </w:numPr>
        <w:tabs>
          <w:tab w:val="left" w:pos="1278"/>
        </w:tabs>
        <w:spacing w:line="360" w:lineRule="auto"/>
        <w:jc w:val="both"/>
      </w:pPr>
      <w:r w:rsidRPr="000970D3">
        <w:t>Формулировки вопросов в билете должны совпадать с формулировками утвержденного перечня вопросов, выносимых на экзамен и заранее довед</w:t>
      </w:r>
      <w:r>
        <w:t>е</w:t>
      </w:r>
      <w:r w:rsidRPr="000970D3">
        <w:t>нных до сведения выпускников.</w:t>
      </w:r>
    </w:p>
    <w:p w:rsidR="00E87CFF" w:rsidRPr="000970D3" w:rsidRDefault="00E87CFF" w:rsidP="00837238">
      <w:pPr>
        <w:pStyle w:val="1"/>
        <w:numPr>
          <w:ilvl w:val="0"/>
          <w:numId w:val="17"/>
        </w:numPr>
        <w:tabs>
          <w:tab w:val="left" w:pos="1278"/>
        </w:tabs>
        <w:spacing w:line="360" w:lineRule="auto"/>
        <w:jc w:val="both"/>
      </w:pPr>
      <w:r w:rsidRPr="000970D3">
        <w:t>Утвержд</w:t>
      </w:r>
      <w:r>
        <w:t>е</w:t>
      </w:r>
      <w:r w:rsidRPr="000970D3">
        <w:t>нный перечень вопросов является обязательной частью учебно-методического комплекса учебного предмета.</w:t>
      </w:r>
    </w:p>
    <w:p w:rsidR="00E87CFF" w:rsidRPr="000970D3" w:rsidRDefault="00E87CFF" w:rsidP="00837238">
      <w:pPr>
        <w:pStyle w:val="1"/>
        <w:numPr>
          <w:ilvl w:val="0"/>
          <w:numId w:val="17"/>
        </w:numPr>
        <w:tabs>
          <w:tab w:val="left" w:pos="1278"/>
        </w:tabs>
        <w:spacing w:line="360" w:lineRule="auto"/>
        <w:jc w:val="both"/>
      </w:pPr>
      <w:r w:rsidRPr="000970D3">
        <w:t>Вопросы в экзаменационном билете формулируются точно и конкретно в повествовательной форме.</w:t>
      </w:r>
    </w:p>
    <w:p w:rsidR="00E87CFF" w:rsidRPr="000970D3" w:rsidRDefault="00E87CFF" w:rsidP="00837238">
      <w:pPr>
        <w:pStyle w:val="1"/>
        <w:numPr>
          <w:ilvl w:val="0"/>
          <w:numId w:val="17"/>
        </w:numPr>
        <w:tabs>
          <w:tab w:val="left" w:pos="1278"/>
        </w:tabs>
        <w:spacing w:line="360" w:lineRule="auto"/>
        <w:jc w:val="both"/>
      </w:pPr>
      <w:r w:rsidRPr="000970D3">
        <w:t>Повторное использование экзаменационных билетов не допускается.</w:t>
      </w:r>
    </w:p>
    <w:p w:rsidR="00E87CFF" w:rsidRPr="00BB0FAC" w:rsidRDefault="00E87CFF" w:rsidP="00E87CFF">
      <w:pPr>
        <w:spacing w:line="360" w:lineRule="auto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4D030B">
        <w:rPr>
          <w:rFonts w:ascii="Times New Roman" w:hAnsi="Times New Roman" w:cs="Times New Roman"/>
          <w:b/>
          <w:sz w:val="28"/>
          <w:shd w:val="clear" w:color="auto" w:fill="FFFFFF"/>
        </w:rPr>
        <w:t>Билеты к экзамену по предмету «История театрального искусства»</w:t>
      </w:r>
      <w:r w:rsidRPr="004D030B">
        <w:rPr>
          <w:sz w:val="28"/>
        </w:rPr>
        <w:br/>
      </w:r>
      <w:r w:rsidRPr="001249F3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1 Билет</w:t>
      </w:r>
      <w:r w:rsidRPr="001249F3">
        <w:rPr>
          <w:rFonts w:ascii="Times New Roman" w:eastAsia="Times New Roman" w:hAnsi="Times New Roman" w:cs="Times New Roman"/>
          <w:b/>
          <w:sz w:val="28"/>
          <w:szCs w:val="26"/>
        </w:rPr>
        <w:br/>
      </w:r>
      <w:r w:rsidRPr="001249F3">
        <w:rPr>
          <w:rFonts w:ascii="Times New Roman" w:eastAsia="Times New Roman" w:hAnsi="Times New Roman" w:cs="Times New Roman"/>
          <w:sz w:val="28"/>
          <w:szCs w:val="26"/>
        </w:rPr>
        <w:t>Вопрос 1 – Возникновение Древнегреческого театра.</w:t>
      </w:r>
      <w:r w:rsidRPr="001249F3">
        <w:rPr>
          <w:rFonts w:ascii="Times New Roman" w:eastAsia="Times New Roman" w:hAnsi="Times New Roman" w:cs="Times New Roman"/>
          <w:sz w:val="28"/>
          <w:szCs w:val="26"/>
        </w:rPr>
        <w:br/>
        <w:t>Вопрос 2 – Что Вы знаете о К.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1249F3">
        <w:rPr>
          <w:rFonts w:ascii="Times New Roman" w:eastAsia="Times New Roman" w:hAnsi="Times New Roman" w:cs="Times New Roman"/>
          <w:sz w:val="28"/>
          <w:szCs w:val="26"/>
        </w:rPr>
        <w:t>С. Станиславском и его творчестве?</w:t>
      </w:r>
      <w:r w:rsidRPr="001249F3">
        <w:rPr>
          <w:rFonts w:ascii="Times New Roman" w:eastAsia="Times New Roman" w:hAnsi="Times New Roman" w:cs="Times New Roman"/>
          <w:sz w:val="28"/>
          <w:szCs w:val="26"/>
        </w:rPr>
        <w:br/>
      </w:r>
      <w:r w:rsidRPr="001249F3">
        <w:rPr>
          <w:rFonts w:ascii="Times New Roman" w:eastAsia="Times New Roman" w:hAnsi="Times New Roman" w:cs="Times New Roman"/>
          <w:b/>
          <w:sz w:val="28"/>
          <w:szCs w:val="26"/>
        </w:rPr>
        <w:t>2 Билет</w:t>
      </w:r>
      <w:r w:rsidRPr="001249F3">
        <w:rPr>
          <w:rFonts w:ascii="Times New Roman" w:eastAsia="Times New Roman" w:hAnsi="Times New Roman" w:cs="Times New Roman"/>
          <w:sz w:val="28"/>
          <w:szCs w:val="26"/>
        </w:rPr>
        <w:br/>
        <w:t>Вопрос 1 – Театральное искусство во времена Средневековья (ярмарочный театр).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249F3">
        <w:rPr>
          <w:rFonts w:ascii="Times New Roman" w:eastAsia="Times New Roman" w:hAnsi="Times New Roman" w:cs="Times New Roman"/>
          <w:sz w:val="28"/>
          <w:szCs w:val="26"/>
        </w:rPr>
        <w:t>Вопрос 2 – Расскажите о любимых артистов театра и кино.</w:t>
      </w:r>
      <w:r w:rsidRPr="001249F3">
        <w:rPr>
          <w:rFonts w:ascii="Times New Roman" w:eastAsia="Times New Roman" w:hAnsi="Times New Roman" w:cs="Times New Roman"/>
          <w:sz w:val="28"/>
          <w:szCs w:val="26"/>
        </w:rPr>
        <w:br/>
      </w:r>
      <w:r w:rsidRPr="001249F3">
        <w:rPr>
          <w:rFonts w:ascii="Times New Roman" w:eastAsia="Times New Roman" w:hAnsi="Times New Roman" w:cs="Times New Roman"/>
          <w:b/>
          <w:sz w:val="28"/>
          <w:szCs w:val="26"/>
        </w:rPr>
        <w:t xml:space="preserve">3 Билет </w:t>
      </w:r>
    </w:p>
    <w:p w:rsidR="00E87CFF" w:rsidRDefault="00E87CFF" w:rsidP="00E87CFF">
      <w:pPr>
        <w:spacing w:line="36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4D030B">
        <w:rPr>
          <w:rFonts w:ascii="Times New Roman" w:eastAsia="Times New Roman" w:hAnsi="Times New Roman" w:cs="Times New Roman"/>
          <w:sz w:val="28"/>
          <w:szCs w:val="26"/>
        </w:rPr>
        <w:t>Вопрос 1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– Те</w:t>
      </w:r>
      <w:r w:rsidRPr="004D030B">
        <w:rPr>
          <w:rFonts w:ascii="Times New Roman" w:eastAsia="Times New Roman" w:hAnsi="Times New Roman" w:cs="Times New Roman"/>
          <w:sz w:val="28"/>
          <w:szCs w:val="26"/>
        </w:rPr>
        <w:t xml:space="preserve">атр эпохи Возрождения. </w:t>
      </w:r>
      <w:r>
        <w:rPr>
          <w:rFonts w:ascii="Times New Roman" w:eastAsia="Times New Roman" w:hAnsi="Times New Roman" w:cs="Times New Roman"/>
          <w:sz w:val="28"/>
          <w:szCs w:val="26"/>
        </w:rPr>
        <w:t>Италия.  Комедия «дель арте».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1249F3">
        <w:rPr>
          <w:rFonts w:ascii="Times New Roman" w:eastAsia="Times New Roman" w:hAnsi="Times New Roman" w:cs="Times New Roman"/>
          <w:sz w:val="28"/>
          <w:szCs w:val="26"/>
        </w:rPr>
        <w:t>Вопрос 2 – Какими качествами должен, с Вашей точки зрения, обладать актер?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249F3">
        <w:rPr>
          <w:rFonts w:ascii="Times New Roman" w:eastAsia="Times New Roman" w:hAnsi="Times New Roman" w:cs="Times New Roman"/>
          <w:b/>
          <w:sz w:val="28"/>
          <w:szCs w:val="26"/>
        </w:rPr>
        <w:t xml:space="preserve">4 Билет </w:t>
      </w:r>
    </w:p>
    <w:p w:rsidR="00E87CFF" w:rsidRDefault="00E87CFF" w:rsidP="00E87CFF">
      <w:pPr>
        <w:spacing w:line="36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4D030B">
        <w:rPr>
          <w:rFonts w:ascii="Times New Roman" w:eastAsia="Times New Roman" w:hAnsi="Times New Roman" w:cs="Times New Roman"/>
          <w:sz w:val="28"/>
          <w:szCs w:val="26"/>
        </w:rPr>
        <w:t>Вопрос 1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– </w:t>
      </w:r>
      <w:r w:rsidRPr="00EE02E0">
        <w:rPr>
          <w:rFonts w:ascii="Times New Roman" w:eastAsia="Times New Roman" w:hAnsi="Times New Roman" w:cs="Times New Roman"/>
          <w:sz w:val="28"/>
          <w:szCs w:val="26"/>
        </w:rPr>
        <w:t>Театр эпохи Возрождения. Англия. Театр Шекспира.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1249F3">
        <w:rPr>
          <w:rFonts w:ascii="Times New Roman" w:eastAsia="Times New Roman" w:hAnsi="Times New Roman" w:cs="Times New Roman"/>
          <w:sz w:val="28"/>
          <w:szCs w:val="26"/>
        </w:rPr>
        <w:t>Вопрос 2 – Расскажите о театрах своего города.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249F3">
        <w:rPr>
          <w:rFonts w:ascii="Times New Roman" w:eastAsia="Times New Roman" w:hAnsi="Times New Roman" w:cs="Times New Roman"/>
          <w:b/>
          <w:sz w:val="28"/>
          <w:szCs w:val="26"/>
        </w:rPr>
        <w:t xml:space="preserve">5 Билет </w:t>
      </w:r>
    </w:p>
    <w:p w:rsidR="00E87CFF" w:rsidRDefault="00E87CFF" w:rsidP="00E87CFF">
      <w:pPr>
        <w:spacing w:line="360" w:lineRule="auto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Вопрос 1 – </w:t>
      </w:r>
      <w:r w:rsidRPr="00DF128D">
        <w:rPr>
          <w:rFonts w:ascii="Times New Roman" w:eastAsia="Times New Roman" w:hAnsi="Times New Roman" w:cs="Times New Roman"/>
          <w:sz w:val="28"/>
          <w:szCs w:val="26"/>
        </w:rPr>
        <w:t>История русского театра. Народные истоки русского театра.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1249F3">
        <w:rPr>
          <w:rFonts w:ascii="Times New Roman" w:eastAsia="Times New Roman" w:hAnsi="Times New Roman" w:cs="Times New Roman"/>
          <w:sz w:val="28"/>
          <w:szCs w:val="26"/>
        </w:rPr>
        <w:t>Вопрос 2 – Назовите известных вам современных театральных режиссёров.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249F3">
        <w:rPr>
          <w:rFonts w:ascii="Times New Roman" w:eastAsia="Times New Roman" w:hAnsi="Times New Roman" w:cs="Times New Roman"/>
          <w:b/>
          <w:sz w:val="28"/>
          <w:szCs w:val="26"/>
        </w:rPr>
        <w:t xml:space="preserve">6 Билет 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Вопрос 1 – </w:t>
      </w:r>
      <w:r w:rsidRPr="0086629A">
        <w:rPr>
          <w:rFonts w:ascii="Times New Roman" w:eastAsia="Times New Roman" w:hAnsi="Times New Roman" w:cs="Times New Roman"/>
          <w:sz w:val="28"/>
          <w:szCs w:val="26"/>
        </w:rPr>
        <w:t xml:space="preserve">Русский театр </w:t>
      </w:r>
      <w:r w:rsidRPr="001249F3">
        <w:rPr>
          <w:rFonts w:ascii="Times New Roman" w:eastAsia="Times New Roman" w:hAnsi="Times New Roman" w:cs="Times New Roman"/>
          <w:sz w:val="28"/>
          <w:szCs w:val="26"/>
        </w:rPr>
        <w:t>XVIII</w:t>
      </w:r>
      <w:r w:rsidRPr="0086629A">
        <w:rPr>
          <w:rFonts w:ascii="Times New Roman" w:eastAsia="Times New Roman" w:hAnsi="Times New Roman" w:cs="Times New Roman"/>
          <w:sz w:val="28"/>
          <w:szCs w:val="26"/>
        </w:rPr>
        <w:t xml:space="preserve"> века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(характеристика профессионального театра)</w:t>
      </w:r>
      <w:r w:rsidRPr="0086629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1249F3">
        <w:rPr>
          <w:rFonts w:ascii="Times New Roman" w:eastAsia="Times New Roman" w:hAnsi="Times New Roman" w:cs="Times New Roman"/>
          <w:sz w:val="28"/>
          <w:szCs w:val="26"/>
        </w:rPr>
        <w:t>Вопрос 2 – Какую музыку Вы слушаете? Назовите любимые произведения и их авторов. Произведения каких композиторов Вам нравятся?</w:t>
      </w:r>
    </w:p>
    <w:p w:rsidR="00E87CFF" w:rsidRPr="001249F3" w:rsidRDefault="00E87CFF" w:rsidP="00E87CFF">
      <w:pPr>
        <w:spacing w:line="36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1249F3">
        <w:rPr>
          <w:rFonts w:ascii="Times New Roman" w:eastAsia="Times New Roman" w:hAnsi="Times New Roman" w:cs="Times New Roman"/>
          <w:b/>
          <w:sz w:val="28"/>
          <w:szCs w:val="26"/>
        </w:rPr>
        <w:t>7 Билет</w:t>
      </w:r>
      <w:r w:rsidRPr="001249F3">
        <w:rPr>
          <w:rFonts w:ascii="Times New Roman" w:eastAsia="Times New Roman" w:hAnsi="Times New Roman" w:cs="Times New Roman"/>
          <w:b/>
          <w:sz w:val="28"/>
          <w:szCs w:val="26"/>
        </w:rPr>
        <w:br/>
      </w:r>
      <w:r w:rsidRPr="0043502F">
        <w:rPr>
          <w:rFonts w:ascii="Times New Roman" w:eastAsia="Times New Roman" w:hAnsi="Times New Roman" w:cs="Times New Roman"/>
          <w:sz w:val="28"/>
          <w:szCs w:val="26"/>
        </w:rPr>
        <w:t>Вопрос 1 – Музыкальный театр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3502F">
        <w:rPr>
          <w:rFonts w:ascii="Times New Roman" w:eastAsia="Times New Roman" w:hAnsi="Times New Roman" w:cs="Times New Roman"/>
          <w:sz w:val="28"/>
          <w:szCs w:val="26"/>
        </w:rPr>
        <w:t>(краткая характеристика, перечислить ведущие музыкальные театры мира).</w:t>
      </w:r>
      <w:r w:rsidRPr="001249F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E87CFF" w:rsidRDefault="00E87CFF" w:rsidP="00E87CFF">
      <w:pPr>
        <w:spacing w:line="360" w:lineRule="auto"/>
        <w:rPr>
          <w:rFonts w:ascii="Times New Roman" w:hAnsi="Times New Roman" w:cs="Times New Roman"/>
          <w:sz w:val="28"/>
        </w:rPr>
      </w:pPr>
      <w:r w:rsidRPr="001249F3">
        <w:rPr>
          <w:rFonts w:ascii="Times New Roman" w:eastAsia="Times New Roman" w:hAnsi="Times New Roman" w:cs="Times New Roman"/>
          <w:sz w:val="28"/>
          <w:szCs w:val="26"/>
        </w:rPr>
        <w:t>Вопрос 2 – Зачем нужен театр сегодня?</w:t>
      </w:r>
      <w:r>
        <w:rPr>
          <w:rFonts w:ascii="Segoe UI" w:hAnsi="Segoe UI" w:cs="Segoe UI"/>
        </w:rPr>
        <w:br/>
      </w:r>
    </w:p>
    <w:p w:rsidR="00CB6957" w:rsidRDefault="00CB6957" w:rsidP="00E87CFF">
      <w:pPr>
        <w:spacing w:line="360" w:lineRule="auto"/>
        <w:rPr>
          <w:rFonts w:ascii="Times New Roman" w:hAnsi="Times New Roman" w:cs="Times New Roman"/>
          <w:sz w:val="28"/>
        </w:rPr>
      </w:pPr>
    </w:p>
    <w:p w:rsidR="00CB6957" w:rsidRDefault="00CB6957" w:rsidP="00E87CFF">
      <w:pPr>
        <w:spacing w:line="360" w:lineRule="auto"/>
        <w:rPr>
          <w:rFonts w:ascii="Times New Roman" w:hAnsi="Times New Roman" w:cs="Times New Roman"/>
          <w:sz w:val="28"/>
        </w:rPr>
      </w:pPr>
    </w:p>
    <w:p w:rsidR="00E87CFF" w:rsidRDefault="00E87CFF" w:rsidP="00E87CFF">
      <w:pPr>
        <w:pStyle w:val="11"/>
        <w:tabs>
          <w:tab w:val="left" w:pos="739"/>
        </w:tabs>
        <w:spacing w:after="0" w:line="360" w:lineRule="auto"/>
        <w:ind w:firstLine="737"/>
        <w:jc w:val="both"/>
      </w:pPr>
      <w:bookmarkStart w:id="9" w:name="bookmark15"/>
      <w:bookmarkStart w:id="10" w:name="bookmark16"/>
      <w:r>
        <w:lastRenderedPageBreak/>
        <w:t>Рекомендации по составлению тестовых заданий (теоретическая часть выпускного экзамена по учебному предмету История театрального искусства)</w:t>
      </w:r>
      <w:bookmarkEnd w:id="9"/>
      <w:bookmarkEnd w:id="10"/>
    </w:p>
    <w:p w:rsidR="00E87CFF" w:rsidRPr="00AF76B5" w:rsidRDefault="00E87CFF" w:rsidP="00837238">
      <w:pPr>
        <w:pStyle w:val="11"/>
        <w:numPr>
          <w:ilvl w:val="0"/>
          <w:numId w:val="18"/>
        </w:numPr>
        <w:tabs>
          <w:tab w:val="left" w:pos="739"/>
        </w:tabs>
        <w:spacing w:after="0" w:line="360" w:lineRule="auto"/>
        <w:ind w:left="360"/>
        <w:jc w:val="both"/>
        <w:rPr>
          <w:b w:val="0"/>
        </w:rPr>
      </w:pPr>
      <w:r w:rsidRPr="00AF76B5">
        <w:rPr>
          <w:b w:val="0"/>
        </w:rPr>
        <w:t>Тестовые задания должны отвечать содержанию учебного предмета и установленному ФГТ уровню знаний, умений и навыков выпускника, освоившего</w:t>
      </w:r>
      <w:r w:rsidRPr="00AF76B5">
        <w:rPr>
          <w:b w:val="0"/>
        </w:rPr>
        <w:tab/>
        <w:t>соответствующую</w:t>
      </w:r>
      <w:r w:rsidRPr="00AF76B5">
        <w:rPr>
          <w:b w:val="0"/>
        </w:rPr>
        <w:tab/>
        <w:t>дополнительную предпрофессиональную программу.</w:t>
      </w:r>
    </w:p>
    <w:p w:rsidR="00E87CFF" w:rsidRPr="00AF76B5" w:rsidRDefault="00E87CFF" w:rsidP="00837238">
      <w:pPr>
        <w:pStyle w:val="11"/>
        <w:numPr>
          <w:ilvl w:val="0"/>
          <w:numId w:val="18"/>
        </w:numPr>
        <w:tabs>
          <w:tab w:val="left" w:pos="739"/>
        </w:tabs>
        <w:spacing w:after="0" w:line="360" w:lineRule="auto"/>
        <w:ind w:left="360"/>
        <w:jc w:val="both"/>
        <w:rPr>
          <w:b w:val="0"/>
        </w:rPr>
      </w:pPr>
      <w:r w:rsidRPr="00AF76B5">
        <w:rPr>
          <w:b w:val="0"/>
        </w:rPr>
        <w:t>Рекомендуется включать в тест не менее 15 вопросов.</w:t>
      </w:r>
    </w:p>
    <w:p w:rsidR="00E87CFF" w:rsidRPr="00AF76B5" w:rsidRDefault="00E87CFF" w:rsidP="00837238">
      <w:pPr>
        <w:pStyle w:val="11"/>
        <w:numPr>
          <w:ilvl w:val="0"/>
          <w:numId w:val="18"/>
        </w:numPr>
        <w:tabs>
          <w:tab w:val="left" w:pos="739"/>
        </w:tabs>
        <w:spacing w:after="0" w:line="360" w:lineRule="auto"/>
        <w:ind w:left="360"/>
        <w:jc w:val="both"/>
        <w:rPr>
          <w:b w:val="0"/>
        </w:rPr>
      </w:pPr>
      <w:r w:rsidRPr="00AF76B5">
        <w:rPr>
          <w:b w:val="0"/>
        </w:rPr>
        <w:t>Для подготовки к тестированию выпускнику выдается перечень примерных тем (вопросов).</w:t>
      </w:r>
    </w:p>
    <w:p w:rsidR="00E87CFF" w:rsidRPr="00AF76B5" w:rsidRDefault="00E87CFF" w:rsidP="00837238">
      <w:pPr>
        <w:pStyle w:val="11"/>
        <w:numPr>
          <w:ilvl w:val="0"/>
          <w:numId w:val="18"/>
        </w:numPr>
        <w:tabs>
          <w:tab w:val="left" w:pos="739"/>
        </w:tabs>
        <w:spacing w:after="0" w:line="360" w:lineRule="auto"/>
        <w:ind w:left="360"/>
        <w:jc w:val="both"/>
        <w:rPr>
          <w:b w:val="0"/>
        </w:rPr>
      </w:pPr>
      <w:r w:rsidRPr="00AF76B5">
        <w:rPr>
          <w:b w:val="0"/>
        </w:rPr>
        <w:t>Тест содержит инструкцию для тестируемых, основной текст и инструкцию для проверяющих с ключом правильных ответов.</w:t>
      </w:r>
    </w:p>
    <w:p w:rsidR="00E87CFF" w:rsidRPr="00AF76B5" w:rsidRDefault="00E87CFF" w:rsidP="00837238">
      <w:pPr>
        <w:pStyle w:val="11"/>
        <w:numPr>
          <w:ilvl w:val="0"/>
          <w:numId w:val="18"/>
        </w:numPr>
        <w:tabs>
          <w:tab w:val="left" w:pos="739"/>
        </w:tabs>
        <w:spacing w:after="0" w:line="360" w:lineRule="auto"/>
        <w:ind w:left="360"/>
        <w:jc w:val="both"/>
        <w:rPr>
          <w:b w:val="0"/>
        </w:rPr>
      </w:pPr>
      <w:r w:rsidRPr="00AF76B5">
        <w:rPr>
          <w:b w:val="0"/>
        </w:rPr>
        <w:t>Инструкция для тестируемых должна быть краткой и понятной, разъясняющей правила выполнения тестовых заданий. В инструкции указывается продолжительность тестирования и приводится шкала оценивания (максимальное количество баллов за каждое задание).</w:t>
      </w:r>
    </w:p>
    <w:p w:rsidR="00E87CFF" w:rsidRPr="00AF76B5" w:rsidRDefault="00E87CFF" w:rsidP="00837238">
      <w:pPr>
        <w:pStyle w:val="11"/>
        <w:numPr>
          <w:ilvl w:val="0"/>
          <w:numId w:val="18"/>
        </w:numPr>
        <w:tabs>
          <w:tab w:val="left" w:pos="739"/>
        </w:tabs>
        <w:spacing w:after="0" w:line="360" w:lineRule="auto"/>
        <w:ind w:left="360"/>
        <w:jc w:val="both"/>
        <w:rPr>
          <w:b w:val="0"/>
        </w:rPr>
      </w:pPr>
      <w:r w:rsidRPr="00AF76B5">
        <w:rPr>
          <w:b w:val="0"/>
        </w:rPr>
        <w:t>Каждое задание в тесте имеет свой порядковый номер. Размер шрифта должен быть удобен для восприятия тестируемых. За каждый правильный ответ выпускник получает установленное количество баллов.</w:t>
      </w:r>
    </w:p>
    <w:p w:rsidR="00E87CFF" w:rsidRPr="00AF76B5" w:rsidRDefault="00E87CFF" w:rsidP="00837238">
      <w:pPr>
        <w:pStyle w:val="11"/>
        <w:numPr>
          <w:ilvl w:val="0"/>
          <w:numId w:val="18"/>
        </w:numPr>
        <w:tabs>
          <w:tab w:val="left" w:pos="739"/>
        </w:tabs>
        <w:spacing w:after="0" w:line="360" w:lineRule="auto"/>
        <w:ind w:left="360"/>
        <w:jc w:val="both"/>
        <w:rPr>
          <w:b w:val="0"/>
        </w:rPr>
      </w:pPr>
      <w:r w:rsidRPr="00AF76B5">
        <w:rPr>
          <w:b w:val="0"/>
        </w:rPr>
        <w:t>Тестовые</w:t>
      </w:r>
      <w:r w:rsidRPr="00AF76B5">
        <w:rPr>
          <w:b w:val="0"/>
        </w:rPr>
        <w:tab/>
        <w:t>задания</w:t>
      </w:r>
      <w:r w:rsidRPr="00AF76B5">
        <w:rPr>
          <w:b w:val="0"/>
        </w:rPr>
        <w:tab/>
        <w:t>могут быть представлены</w:t>
      </w:r>
      <w:r w:rsidRPr="00AF76B5">
        <w:rPr>
          <w:b w:val="0"/>
        </w:rPr>
        <w:tab/>
        <w:t>в четырех</w:t>
      </w:r>
    </w:p>
    <w:p w:rsidR="00E87CFF" w:rsidRPr="00AF76B5" w:rsidRDefault="00E87CFF" w:rsidP="00E87CFF">
      <w:pPr>
        <w:pStyle w:val="1"/>
        <w:spacing w:line="360" w:lineRule="auto"/>
        <w:ind w:left="360"/>
        <w:jc w:val="both"/>
      </w:pPr>
      <w:r w:rsidRPr="00AF76B5">
        <w:t>стандартизованных формах:</w:t>
      </w:r>
    </w:p>
    <w:p w:rsidR="00E87CFF" w:rsidRDefault="00E87CFF" w:rsidP="00837238">
      <w:pPr>
        <w:pStyle w:val="1"/>
        <w:numPr>
          <w:ilvl w:val="0"/>
          <w:numId w:val="19"/>
        </w:numPr>
        <w:spacing w:line="360" w:lineRule="auto"/>
        <w:jc w:val="both"/>
      </w:pPr>
      <w:r>
        <w:t>задание в закрытой форме требует выбора одного (нескольких) вариантов правильного ответа из предложенных;</w:t>
      </w:r>
    </w:p>
    <w:p w:rsidR="00E87CFF" w:rsidRDefault="00E87CFF" w:rsidP="00837238">
      <w:pPr>
        <w:pStyle w:val="1"/>
        <w:numPr>
          <w:ilvl w:val="0"/>
          <w:numId w:val="19"/>
        </w:numPr>
        <w:spacing w:line="360" w:lineRule="auto"/>
        <w:jc w:val="both"/>
      </w:pPr>
      <w:r>
        <w:t>задание в открытой форме имеет вид неполного утверждения, в</w:t>
      </w:r>
    </w:p>
    <w:p w:rsidR="00E87CFF" w:rsidRDefault="00E87CFF" w:rsidP="00E87CFF">
      <w:pPr>
        <w:pStyle w:val="1"/>
        <w:tabs>
          <w:tab w:val="left" w:pos="3970"/>
          <w:tab w:val="left" w:pos="5799"/>
          <w:tab w:val="left" w:pos="7134"/>
        </w:tabs>
        <w:spacing w:line="360" w:lineRule="auto"/>
        <w:ind w:left="1457"/>
        <w:jc w:val="both"/>
      </w:pPr>
      <w:r>
        <w:t>котором отсутствует</w:t>
      </w:r>
      <w:r>
        <w:tab/>
        <w:t>элемент(ы)</w:t>
      </w:r>
      <w:r>
        <w:tab/>
        <w:t>выбора,</w:t>
      </w:r>
      <w:r>
        <w:tab/>
        <w:t>а тестируемый</w:t>
      </w:r>
    </w:p>
    <w:p w:rsidR="00E87CFF" w:rsidRDefault="00E87CFF" w:rsidP="00E87CFF">
      <w:pPr>
        <w:pStyle w:val="1"/>
        <w:spacing w:line="360" w:lineRule="auto"/>
        <w:ind w:left="1457"/>
        <w:jc w:val="both"/>
      </w:pPr>
      <w:r>
        <w:t>самостоятельно конструирует ответ;</w:t>
      </w:r>
    </w:p>
    <w:p w:rsidR="00E87CFF" w:rsidRDefault="00E87CFF" w:rsidP="00837238">
      <w:pPr>
        <w:pStyle w:val="1"/>
        <w:numPr>
          <w:ilvl w:val="0"/>
          <w:numId w:val="19"/>
        </w:numPr>
        <w:spacing w:line="360" w:lineRule="auto"/>
        <w:jc w:val="both"/>
      </w:pPr>
      <w:r>
        <w:t>в задании на установление правильной последовательности требуется определить верный порядок предложенных однородных элементов;</w:t>
      </w:r>
    </w:p>
    <w:p w:rsidR="00E87CFF" w:rsidRDefault="00E87CFF" w:rsidP="00837238">
      <w:pPr>
        <w:pStyle w:val="1"/>
        <w:numPr>
          <w:ilvl w:val="0"/>
          <w:numId w:val="19"/>
        </w:numPr>
        <w:spacing w:line="360" w:lineRule="auto"/>
        <w:jc w:val="both"/>
      </w:pPr>
      <w:r>
        <w:lastRenderedPageBreak/>
        <w:t>задание на установление соответствия предполагает демонстрацию связи между элементами, принадлежащими к двум разным группам.</w:t>
      </w:r>
    </w:p>
    <w:p w:rsidR="00E87CFF" w:rsidRPr="00AF76B5" w:rsidRDefault="00E87CFF" w:rsidP="00837238">
      <w:pPr>
        <w:pStyle w:val="1"/>
        <w:numPr>
          <w:ilvl w:val="0"/>
          <w:numId w:val="18"/>
        </w:numPr>
        <w:spacing w:line="360" w:lineRule="auto"/>
        <w:ind w:left="360"/>
        <w:jc w:val="both"/>
      </w:pPr>
      <w:r w:rsidRPr="00AF76B5">
        <w:t>Тестовые задания в закрытой форме должны иметь не менее четырех вариантов ответов, из которых не менее одного являются правильными.</w:t>
      </w:r>
    </w:p>
    <w:p w:rsidR="00E87CFF" w:rsidRPr="00AF76B5" w:rsidRDefault="00E87CFF" w:rsidP="00837238">
      <w:pPr>
        <w:pStyle w:val="1"/>
        <w:numPr>
          <w:ilvl w:val="0"/>
          <w:numId w:val="18"/>
        </w:numPr>
        <w:spacing w:line="360" w:lineRule="auto"/>
        <w:ind w:left="360"/>
        <w:jc w:val="both"/>
      </w:pPr>
      <w:r w:rsidRPr="00AF76B5">
        <w:t>В тестовых заданиях открытой формы необходимо предусмотреть все возможные варианты правильного ответа и отразить их в ключе.</w:t>
      </w:r>
    </w:p>
    <w:p w:rsidR="00E87CFF" w:rsidRPr="00AF76B5" w:rsidRDefault="00E87CFF" w:rsidP="00837238">
      <w:pPr>
        <w:pStyle w:val="1"/>
        <w:numPr>
          <w:ilvl w:val="0"/>
          <w:numId w:val="18"/>
        </w:numPr>
        <w:spacing w:line="360" w:lineRule="auto"/>
        <w:ind w:left="360"/>
        <w:jc w:val="both"/>
      </w:pPr>
      <w:r w:rsidRPr="00AF76B5">
        <w:t>В тестовых заданиях на установление правильной последовательности должны быть четко сформулированы критерии упорядочивания элементов.</w:t>
      </w:r>
    </w:p>
    <w:p w:rsidR="00E87CFF" w:rsidRPr="00AF76B5" w:rsidRDefault="00E87CFF" w:rsidP="00837238">
      <w:pPr>
        <w:pStyle w:val="1"/>
        <w:numPr>
          <w:ilvl w:val="0"/>
          <w:numId w:val="18"/>
        </w:numPr>
        <w:spacing w:line="360" w:lineRule="auto"/>
        <w:ind w:left="360"/>
        <w:jc w:val="both"/>
      </w:pPr>
      <w:r w:rsidRPr="00AF76B5">
        <w:t>Тестовые задания на установление соответствия состоят из двух групп элементов и критерия выбора связи между ними. Внутри каждой группы элементы должны быть однородными. Количество элементов одной из групп может превышать количество элементов второй группы. В качестве идентификаторов элементов используются номера и буквы.</w:t>
      </w:r>
    </w:p>
    <w:p w:rsidR="00E87CFF" w:rsidRPr="00AF76B5" w:rsidRDefault="00E87CFF" w:rsidP="00837238">
      <w:pPr>
        <w:pStyle w:val="1"/>
        <w:numPr>
          <w:ilvl w:val="0"/>
          <w:numId w:val="18"/>
        </w:numPr>
        <w:spacing w:line="360" w:lineRule="auto"/>
        <w:ind w:left="360"/>
        <w:jc w:val="both"/>
      </w:pPr>
      <w:r w:rsidRPr="00AF76B5">
        <w:t>Для повышения достоверности результата в тест необходимо включать задания различных стандартизованных форм.</w:t>
      </w:r>
    </w:p>
    <w:p w:rsidR="00E87CFF" w:rsidRPr="00AF76B5" w:rsidRDefault="00E87CFF" w:rsidP="00837238">
      <w:pPr>
        <w:pStyle w:val="1"/>
        <w:numPr>
          <w:ilvl w:val="0"/>
          <w:numId w:val="18"/>
        </w:numPr>
        <w:spacing w:line="360" w:lineRule="auto"/>
        <w:ind w:left="360"/>
        <w:jc w:val="both"/>
      </w:pPr>
      <w:r w:rsidRPr="00AF76B5">
        <w:t>Текст тестовых заданий не должен содержать двусмысленные слова или неясные формулировки.</w:t>
      </w:r>
    </w:p>
    <w:p w:rsidR="00E87CFF" w:rsidRDefault="00E87CFF" w:rsidP="00837238">
      <w:pPr>
        <w:pStyle w:val="1"/>
        <w:numPr>
          <w:ilvl w:val="0"/>
          <w:numId w:val="18"/>
        </w:numPr>
        <w:spacing w:line="360" w:lineRule="auto"/>
        <w:ind w:left="360"/>
        <w:jc w:val="both"/>
      </w:pPr>
      <w:r w:rsidRPr="00AF76B5">
        <w:t xml:space="preserve">В тестах запрещено использовать следующие слова: </w:t>
      </w:r>
      <w:r w:rsidRPr="00AF76B5">
        <w:rPr>
          <w:i/>
          <w:iCs/>
          <w:szCs w:val="24"/>
        </w:rPr>
        <w:t>иногда, часто, всегда, никогда, много, мало, больше, меньше</w:t>
      </w:r>
      <w:r w:rsidRPr="00AF76B5">
        <w:t xml:space="preserve"> и т.п.</w:t>
      </w:r>
    </w:p>
    <w:p w:rsidR="00E87CFF" w:rsidRPr="00D322F4" w:rsidRDefault="00E87CFF" w:rsidP="00837238">
      <w:pPr>
        <w:pStyle w:val="1"/>
        <w:numPr>
          <w:ilvl w:val="0"/>
          <w:numId w:val="18"/>
        </w:numPr>
        <w:spacing w:line="360" w:lineRule="auto"/>
        <w:ind w:left="360"/>
        <w:jc w:val="both"/>
        <w:rPr>
          <w:sz w:val="32"/>
        </w:rPr>
      </w:pPr>
      <w:r w:rsidRPr="00970C08">
        <w:t>Тестовые задания должны быть четкими и лаконичными. Объемно сформулированные задания ведут к затруднению их понимания, удлиняют время тестирования, утомляют, создают условия для возникновения посторонних помех, которые могут оказать влияние на результат тестирования</w:t>
      </w:r>
      <w:r>
        <w:t>.</w:t>
      </w:r>
    </w:p>
    <w:p w:rsidR="00E87CFF" w:rsidRPr="003565AD" w:rsidRDefault="00D322F4" w:rsidP="00E87CFF">
      <w:pPr>
        <w:pStyle w:val="1"/>
        <w:spacing w:line="360" w:lineRule="auto"/>
        <w:ind w:firstLine="709"/>
        <w:jc w:val="center"/>
      </w:pPr>
      <w:r>
        <w:rPr>
          <w:b/>
          <w:bCs/>
        </w:rPr>
        <w:t>Тест (п</w:t>
      </w:r>
      <w:r w:rsidR="00E87CFF">
        <w:rPr>
          <w:b/>
          <w:bCs/>
        </w:rPr>
        <w:t>исьменное тестирование</w:t>
      </w:r>
      <w:r>
        <w:rPr>
          <w:b/>
          <w:bCs/>
        </w:rPr>
        <w:t>).</w:t>
      </w:r>
      <w:r w:rsidR="00E87CFF">
        <w:rPr>
          <w:b/>
          <w:bCs/>
        </w:rPr>
        <w:t xml:space="preserve"> </w:t>
      </w:r>
    </w:p>
    <w:p w:rsidR="00E87CFF" w:rsidRPr="008E75A4" w:rsidRDefault="00E87CFF" w:rsidP="00837238">
      <w:pPr>
        <w:pStyle w:val="aa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E75A4">
        <w:rPr>
          <w:rFonts w:ascii="Times New Roman" w:eastAsia="Times New Roman" w:hAnsi="Times New Roman" w:cs="Times New Roman"/>
          <w:sz w:val="28"/>
          <w:szCs w:val="28"/>
        </w:rPr>
        <w:t>Первые театральные представления древней Греции включали:</w:t>
      </w:r>
    </w:p>
    <w:p w:rsidR="00E87CFF" w:rsidRPr="008E75A4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8E75A4">
        <w:rPr>
          <w:sz w:val="28"/>
          <w:szCs w:val="28"/>
        </w:rPr>
        <w:t>А) Только актеров</w:t>
      </w:r>
    </w:p>
    <w:p w:rsidR="00E87CFF" w:rsidRPr="008E75A4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8E75A4">
        <w:rPr>
          <w:sz w:val="28"/>
          <w:szCs w:val="28"/>
        </w:rPr>
        <w:t>Б) Актера и хор</w:t>
      </w:r>
    </w:p>
    <w:p w:rsidR="00E87CFF" w:rsidRPr="008E75A4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8E75A4">
        <w:rPr>
          <w:sz w:val="28"/>
          <w:szCs w:val="28"/>
        </w:rPr>
        <w:lastRenderedPageBreak/>
        <w:t>В) Только хор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8E75A4">
        <w:rPr>
          <w:sz w:val="28"/>
          <w:szCs w:val="28"/>
        </w:rPr>
        <w:t>Г) Хор и два актера</w:t>
      </w:r>
    </w:p>
    <w:p w:rsidR="00E87CFF" w:rsidRPr="003565AD" w:rsidRDefault="00E87CFF" w:rsidP="00837238">
      <w:pPr>
        <w:pStyle w:val="22"/>
        <w:numPr>
          <w:ilvl w:val="0"/>
          <w:numId w:val="28"/>
        </w:numPr>
        <w:tabs>
          <w:tab w:val="left" w:pos="1279"/>
        </w:tabs>
        <w:spacing w:after="0" w:line="360" w:lineRule="auto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Автором трилогии «Орестея» является</w:t>
      </w:r>
    </w:p>
    <w:p w:rsidR="00E87CFF" w:rsidRPr="003565AD" w:rsidRDefault="00E87CFF" w:rsidP="00837238">
      <w:pPr>
        <w:pStyle w:val="22"/>
        <w:numPr>
          <w:ilvl w:val="0"/>
          <w:numId w:val="20"/>
        </w:numPr>
        <w:tabs>
          <w:tab w:val="left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Софокл;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</w:t>
      </w:r>
      <w:r w:rsidRPr="003565AD">
        <w:rPr>
          <w:sz w:val="28"/>
          <w:szCs w:val="28"/>
        </w:rPr>
        <w:t>Еврипид;</w:t>
      </w:r>
    </w:p>
    <w:p w:rsidR="00E87CFF" w:rsidRPr="003565AD" w:rsidRDefault="00E87CFF" w:rsidP="00837238">
      <w:pPr>
        <w:pStyle w:val="22"/>
        <w:numPr>
          <w:ilvl w:val="0"/>
          <w:numId w:val="20"/>
        </w:numPr>
        <w:tabs>
          <w:tab w:val="left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Аристофан;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Г) Эсхил;</w:t>
      </w:r>
    </w:p>
    <w:p w:rsidR="00E87CFF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Д) Гомер.</w:t>
      </w:r>
    </w:p>
    <w:p w:rsidR="00E87CFF" w:rsidRPr="008E75A4" w:rsidRDefault="00E87CFF" w:rsidP="00E87C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E75A4">
        <w:rPr>
          <w:rFonts w:ascii="Times New Roman" w:eastAsia="Times New Roman" w:hAnsi="Times New Roman" w:cs="Times New Roman"/>
          <w:sz w:val="28"/>
          <w:szCs w:val="28"/>
        </w:rPr>
        <w:t>3) В древнегреческой драме катарсис –</w:t>
      </w:r>
    </w:p>
    <w:p w:rsidR="00E87CFF" w:rsidRPr="008E75A4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E75A4">
        <w:rPr>
          <w:sz w:val="28"/>
          <w:szCs w:val="28"/>
        </w:rPr>
        <w:t>Очищение</w:t>
      </w:r>
    </w:p>
    <w:p w:rsidR="00E87CFF" w:rsidRPr="008E75A4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E75A4">
        <w:rPr>
          <w:sz w:val="28"/>
          <w:szCs w:val="28"/>
        </w:rPr>
        <w:t>Переживание</w:t>
      </w:r>
    </w:p>
    <w:p w:rsidR="00E87CFF" w:rsidRPr="008E75A4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E75A4">
        <w:rPr>
          <w:sz w:val="28"/>
          <w:szCs w:val="28"/>
        </w:rPr>
        <w:t>Страсть</w:t>
      </w:r>
    </w:p>
    <w:p w:rsidR="00E87CFF" w:rsidRPr="003565AD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E75A4">
        <w:rPr>
          <w:sz w:val="28"/>
          <w:szCs w:val="28"/>
        </w:rPr>
        <w:t>Узнавание</w:t>
      </w:r>
    </w:p>
    <w:p w:rsidR="00E87CFF" w:rsidRPr="003565AD" w:rsidRDefault="00E87CFF" w:rsidP="00837238">
      <w:pPr>
        <w:pStyle w:val="22"/>
        <w:numPr>
          <w:ilvl w:val="0"/>
          <w:numId w:val="7"/>
        </w:numPr>
        <w:tabs>
          <w:tab w:val="left" w:pos="1279"/>
        </w:tabs>
        <w:spacing w:after="0" w:line="360" w:lineRule="auto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Мистерия — это жанр принадлежащий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>А) французскому театру 16 века;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Б) театру Эпохи Просвещения;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В) театру Эпохи Возрождения;</w:t>
      </w:r>
    </w:p>
    <w:p w:rsidR="00E87CFF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Г) театру Средневековья.</w:t>
      </w:r>
    </w:p>
    <w:p w:rsidR="00E87CFF" w:rsidRPr="00041F44" w:rsidRDefault="00E87CFF" w:rsidP="00E87CFF">
      <w:pPr>
        <w:pStyle w:val="22"/>
        <w:spacing w:after="0" w:line="360" w:lineRule="auto"/>
        <w:ind w:left="363"/>
        <w:rPr>
          <w:sz w:val="28"/>
          <w:szCs w:val="28"/>
        </w:rPr>
      </w:pPr>
      <w:r w:rsidRPr="00041F44">
        <w:rPr>
          <w:sz w:val="28"/>
          <w:szCs w:val="28"/>
        </w:rPr>
        <w:t>5) Веселые сцены на бытовые темы - это…</w:t>
      </w:r>
      <w:r w:rsidRPr="00041F44">
        <w:rPr>
          <w:sz w:val="28"/>
          <w:szCs w:val="28"/>
        </w:rPr>
        <w:br/>
      </w:r>
      <w:r>
        <w:rPr>
          <w:sz w:val="28"/>
          <w:szCs w:val="28"/>
        </w:rPr>
        <w:t xml:space="preserve">А) </w:t>
      </w:r>
      <w:r w:rsidRPr="00041F44">
        <w:rPr>
          <w:sz w:val="28"/>
          <w:szCs w:val="28"/>
        </w:rPr>
        <w:t>Фарс</w:t>
      </w:r>
      <w:r w:rsidRPr="00041F44">
        <w:rPr>
          <w:sz w:val="28"/>
          <w:szCs w:val="28"/>
        </w:rPr>
        <w:br/>
      </w:r>
      <w:r>
        <w:rPr>
          <w:sz w:val="28"/>
          <w:szCs w:val="28"/>
        </w:rPr>
        <w:t xml:space="preserve">Б) </w:t>
      </w:r>
      <w:r w:rsidRPr="00041F44">
        <w:rPr>
          <w:sz w:val="28"/>
          <w:szCs w:val="28"/>
        </w:rPr>
        <w:t>Миракль</w:t>
      </w:r>
      <w:r w:rsidRPr="00041F44">
        <w:rPr>
          <w:sz w:val="28"/>
          <w:szCs w:val="28"/>
        </w:rPr>
        <w:br/>
      </w:r>
      <w:r>
        <w:rPr>
          <w:sz w:val="28"/>
          <w:szCs w:val="28"/>
        </w:rPr>
        <w:t xml:space="preserve">В) </w:t>
      </w:r>
      <w:r w:rsidRPr="00041F44">
        <w:rPr>
          <w:sz w:val="28"/>
          <w:szCs w:val="28"/>
        </w:rPr>
        <w:t>Моралите</w:t>
      </w:r>
    </w:p>
    <w:p w:rsidR="00E87CFF" w:rsidRPr="00041F44" w:rsidRDefault="00E87CFF" w:rsidP="00E87CFF">
      <w:pPr>
        <w:pStyle w:val="22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Г) </w:t>
      </w:r>
      <w:r w:rsidRPr="00041F44">
        <w:rPr>
          <w:sz w:val="28"/>
          <w:szCs w:val="28"/>
        </w:rPr>
        <w:t>Мистерия.</w:t>
      </w:r>
    </w:p>
    <w:p w:rsidR="00E87CFF" w:rsidRPr="003565AD" w:rsidRDefault="00E87CFF" w:rsidP="00E87CFF">
      <w:pPr>
        <w:pStyle w:val="22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Д) </w:t>
      </w:r>
      <w:r w:rsidRPr="00041F44">
        <w:rPr>
          <w:sz w:val="28"/>
          <w:szCs w:val="28"/>
        </w:rPr>
        <w:t>Комедия дель арте</w:t>
      </w:r>
    </w:p>
    <w:p w:rsidR="00E87CFF" w:rsidRPr="003565AD" w:rsidRDefault="00E87CFF" w:rsidP="00837238">
      <w:pPr>
        <w:pStyle w:val="22"/>
        <w:numPr>
          <w:ilvl w:val="0"/>
          <w:numId w:val="29"/>
        </w:numPr>
        <w:tabs>
          <w:tab w:val="left" w:pos="1279"/>
        </w:tabs>
        <w:spacing w:after="0" w:line="360" w:lineRule="auto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Система Станиславского теоретически выразила реалистическое направление в театральном искусстве, которое режиссер назвал:</w:t>
      </w:r>
    </w:p>
    <w:p w:rsidR="00E87CFF" w:rsidRPr="003565AD" w:rsidRDefault="00E87CFF" w:rsidP="00837238">
      <w:pPr>
        <w:pStyle w:val="22"/>
        <w:numPr>
          <w:ilvl w:val="0"/>
          <w:numId w:val="21"/>
        </w:numPr>
        <w:tabs>
          <w:tab w:val="left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искусством переживания;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Б) искусством представления;</w:t>
      </w:r>
    </w:p>
    <w:p w:rsidR="00E87CFF" w:rsidRPr="003565AD" w:rsidRDefault="00E87CFF" w:rsidP="00837238">
      <w:pPr>
        <w:pStyle w:val="22"/>
        <w:numPr>
          <w:ilvl w:val="0"/>
          <w:numId w:val="21"/>
        </w:numPr>
        <w:tabs>
          <w:tab w:val="left" w:pos="4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биомеханикой;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Г) искусством отчуждения от образа;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lastRenderedPageBreak/>
        <w:t>Д) искусством второго плана.</w:t>
      </w:r>
    </w:p>
    <w:p w:rsidR="00E87CFF" w:rsidRPr="003565AD" w:rsidRDefault="00E87CFF" w:rsidP="00837238">
      <w:pPr>
        <w:pStyle w:val="22"/>
        <w:numPr>
          <w:ilvl w:val="0"/>
          <w:numId w:val="29"/>
        </w:numPr>
        <w:tabs>
          <w:tab w:val="left" w:pos="440"/>
        </w:tabs>
        <w:spacing w:after="0" w:line="360" w:lineRule="auto"/>
        <w:jc w:val="both"/>
        <w:rPr>
          <w:sz w:val="28"/>
          <w:szCs w:val="28"/>
        </w:rPr>
      </w:pPr>
      <w:r w:rsidRPr="003565AD">
        <w:rPr>
          <w:sz w:val="28"/>
          <w:szCs w:val="28"/>
        </w:rPr>
        <w:t xml:space="preserve">В основе древнегреческой драматургии лежат </w:t>
      </w:r>
    </w:p>
    <w:p w:rsidR="00E87CFF" w:rsidRPr="003565AD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65AD">
        <w:rPr>
          <w:sz w:val="28"/>
          <w:szCs w:val="28"/>
        </w:rPr>
        <w:t>истории;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3565AD">
        <w:rPr>
          <w:sz w:val="28"/>
          <w:szCs w:val="28"/>
        </w:rPr>
        <w:t>Б) сказки;</w:t>
      </w:r>
    </w:p>
    <w:p w:rsidR="00E87CFF" w:rsidRPr="003565AD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65AD">
        <w:rPr>
          <w:sz w:val="28"/>
          <w:szCs w:val="28"/>
        </w:rPr>
        <w:t>мифы;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3565AD">
        <w:rPr>
          <w:sz w:val="28"/>
          <w:szCs w:val="28"/>
        </w:rPr>
        <w:t>) реальные события;</w:t>
      </w:r>
    </w:p>
    <w:p w:rsidR="00E87CFF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>Д) саги.</w:t>
      </w:r>
    </w:p>
    <w:p w:rsidR="00E87CFF" w:rsidRDefault="00E87CFF" w:rsidP="00E87CFF">
      <w:pPr>
        <w:pStyle w:val="22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8) </w:t>
      </w:r>
      <w:r w:rsidRPr="00101A77">
        <w:rPr>
          <w:sz w:val="28"/>
          <w:szCs w:val="28"/>
        </w:rPr>
        <w:t>Кто является автором произведения «Синяя птица»?</w:t>
      </w:r>
    </w:p>
    <w:p w:rsidR="00E87CFF" w:rsidRPr="002279D7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2279D7">
        <w:rPr>
          <w:sz w:val="28"/>
          <w:szCs w:val="28"/>
        </w:rPr>
        <w:t>А) Ганс Христиан Андерсен</w:t>
      </w:r>
    </w:p>
    <w:p w:rsidR="00E87CFF" w:rsidRPr="002279D7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2279D7">
        <w:rPr>
          <w:sz w:val="28"/>
          <w:szCs w:val="28"/>
        </w:rPr>
        <w:t>Б) Морис Метерлинк</w:t>
      </w:r>
    </w:p>
    <w:p w:rsidR="00E87CFF" w:rsidRPr="002279D7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2279D7">
        <w:rPr>
          <w:sz w:val="28"/>
          <w:szCs w:val="28"/>
        </w:rPr>
        <w:t>В) Оскар Уайльд</w:t>
      </w:r>
    </w:p>
    <w:p w:rsidR="00E87CFF" w:rsidRPr="002279D7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2279D7">
        <w:rPr>
          <w:sz w:val="28"/>
          <w:szCs w:val="28"/>
        </w:rPr>
        <w:t xml:space="preserve">Г) </w:t>
      </w:r>
      <w:proofErr w:type="spellStart"/>
      <w:r w:rsidRPr="002279D7">
        <w:rPr>
          <w:sz w:val="28"/>
          <w:szCs w:val="28"/>
        </w:rPr>
        <w:t>Герхарт</w:t>
      </w:r>
      <w:proofErr w:type="spellEnd"/>
      <w:r w:rsidRPr="002279D7">
        <w:rPr>
          <w:sz w:val="28"/>
          <w:szCs w:val="28"/>
        </w:rPr>
        <w:t xml:space="preserve"> Гауптман</w:t>
      </w:r>
    </w:p>
    <w:p w:rsidR="00E87CFF" w:rsidRPr="002279D7" w:rsidRDefault="00E87CFF" w:rsidP="00E87CFF">
      <w:pPr>
        <w:pStyle w:val="2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9) </w:t>
      </w:r>
      <w:r w:rsidRPr="002279D7">
        <w:rPr>
          <w:sz w:val="28"/>
          <w:szCs w:val="28"/>
        </w:rPr>
        <w:t>Какой город принято считать родным городом Уильяма Шекспира?</w:t>
      </w:r>
    </w:p>
    <w:p w:rsidR="00E87CFF" w:rsidRPr="002279D7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2279D7">
        <w:rPr>
          <w:sz w:val="28"/>
          <w:szCs w:val="28"/>
        </w:rPr>
        <w:t>А) Кентербери;</w:t>
      </w:r>
    </w:p>
    <w:p w:rsidR="00E87CFF" w:rsidRPr="002279D7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2279D7">
        <w:rPr>
          <w:sz w:val="28"/>
          <w:szCs w:val="28"/>
        </w:rPr>
        <w:t>Б) Лондон;</w:t>
      </w:r>
    </w:p>
    <w:p w:rsidR="00E87CFF" w:rsidRPr="002279D7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2279D7">
        <w:rPr>
          <w:sz w:val="28"/>
          <w:szCs w:val="28"/>
        </w:rPr>
        <w:t>В) Сток-он-</w:t>
      </w:r>
      <w:proofErr w:type="spellStart"/>
      <w:r w:rsidRPr="002279D7">
        <w:rPr>
          <w:sz w:val="28"/>
          <w:szCs w:val="28"/>
        </w:rPr>
        <w:t>Трент</w:t>
      </w:r>
      <w:proofErr w:type="spellEnd"/>
      <w:r w:rsidRPr="002279D7">
        <w:rPr>
          <w:sz w:val="28"/>
          <w:szCs w:val="28"/>
        </w:rPr>
        <w:t>;</w:t>
      </w:r>
    </w:p>
    <w:p w:rsidR="00E87CFF" w:rsidRPr="002279D7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2279D7">
        <w:rPr>
          <w:sz w:val="28"/>
          <w:szCs w:val="28"/>
        </w:rPr>
        <w:t>Г) Стратфорд-на- Эйвоне.</w:t>
      </w:r>
    </w:p>
    <w:p w:rsidR="00E87CFF" w:rsidRDefault="00E87CFF" w:rsidP="00E87CFF">
      <w:pPr>
        <w:pStyle w:val="22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79D7">
        <w:rPr>
          <w:sz w:val="28"/>
          <w:szCs w:val="28"/>
        </w:rPr>
        <w:t>10) Какая пьеса из перечисленных является одной из самой ранних работ Шекспира?</w:t>
      </w:r>
    </w:p>
    <w:p w:rsidR="00E87CFF" w:rsidRPr="00FA1D8F" w:rsidRDefault="00E87CFF" w:rsidP="00E87CFF">
      <w:pPr>
        <w:pStyle w:val="22"/>
        <w:spacing w:after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A1D8F">
        <w:rPr>
          <w:sz w:val="28"/>
          <w:szCs w:val="28"/>
        </w:rPr>
        <w:t>Сон в летнюю ночь</w:t>
      </w:r>
    </w:p>
    <w:p w:rsidR="00E87CFF" w:rsidRPr="00FA1D8F" w:rsidRDefault="00E87CFF" w:rsidP="00E87CFF">
      <w:pPr>
        <w:pStyle w:val="22"/>
        <w:spacing w:after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A1D8F">
        <w:rPr>
          <w:sz w:val="28"/>
          <w:szCs w:val="28"/>
        </w:rPr>
        <w:t>Двенадцатая ночь</w:t>
      </w:r>
    </w:p>
    <w:p w:rsidR="00E87CFF" w:rsidRPr="00FA1D8F" w:rsidRDefault="00E87CFF" w:rsidP="00E87CFF">
      <w:pPr>
        <w:pStyle w:val="22"/>
        <w:spacing w:after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A1D8F">
        <w:rPr>
          <w:sz w:val="28"/>
          <w:szCs w:val="28"/>
        </w:rPr>
        <w:t>Ричард III</w:t>
      </w:r>
    </w:p>
    <w:p w:rsidR="00E87CFF" w:rsidRDefault="00E87CFF" w:rsidP="00E87CFF">
      <w:pPr>
        <w:pStyle w:val="22"/>
        <w:spacing w:after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>Г) Гамлет</w:t>
      </w:r>
    </w:p>
    <w:p w:rsidR="00E87CFF" w:rsidRPr="005E46B8" w:rsidRDefault="00E87CFF" w:rsidP="00E87CFF">
      <w:pPr>
        <w:pStyle w:val="22"/>
        <w:tabs>
          <w:tab w:val="left" w:pos="4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11) </w:t>
      </w:r>
      <w:r w:rsidRPr="005E46B8">
        <w:rPr>
          <w:sz w:val="28"/>
          <w:szCs w:val="28"/>
        </w:rPr>
        <w:t xml:space="preserve">Первой в истории русской драматургии социально-политической комедией стала пьеса </w:t>
      </w:r>
    </w:p>
    <w:p w:rsidR="00E87CFF" w:rsidRPr="005E46B8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E46B8">
        <w:rPr>
          <w:sz w:val="28"/>
          <w:szCs w:val="28"/>
        </w:rPr>
        <w:t xml:space="preserve">Фонвизина «Недоросль» </w:t>
      </w:r>
    </w:p>
    <w:p w:rsidR="00E87CFF" w:rsidRPr="005E46B8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E46B8">
        <w:rPr>
          <w:sz w:val="28"/>
          <w:szCs w:val="28"/>
        </w:rPr>
        <w:t xml:space="preserve">Фонвизина «Бригадир» </w:t>
      </w:r>
    </w:p>
    <w:p w:rsidR="00E87CFF" w:rsidRPr="005E46B8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E46B8">
        <w:rPr>
          <w:sz w:val="28"/>
          <w:szCs w:val="28"/>
        </w:rPr>
        <w:t xml:space="preserve">Грибоедова «Горе от ума» </w:t>
      </w:r>
    </w:p>
    <w:p w:rsidR="00E87CFF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E46B8">
        <w:rPr>
          <w:sz w:val="28"/>
          <w:szCs w:val="28"/>
        </w:rPr>
        <w:t>Островского «Гроза»</w:t>
      </w:r>
    </w:p>
    <w:p w:rsidR="00E87CFF" w:rsidRPr="005E46B8" w:rsidRDefault="00E87CFF" w:rsidP="00E87CFF">
      <w:pPr>
        <w:pStyle w:val="22"/>
        <w:tabs>
          <w:tab w:val="left" w:pos="4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r w:rsidRPr="005E46B8">
        <w:rPr>
          <w:sz w:val="28"/>
          <w:szCs w:val="28"/>
        </w:rPr>
        <w:t>Кто из русских писателей особенно блистал на театральной сцене во времена правления Екатерины II (1762 – 1796): </w:t>
      </w:r>
    </w:p>
    <w:p w:rsidR="00E87CFF" w:rsidRPr="005E46B8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E46B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E46B8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5E46B8">
        <w:rPr>
          <w:sz w:val="28"/>
          <w:szCs w:val="28"/>
        </w:rPr>
        <w:t>Сумароков;</w:t>
      </w:r>
    </w:p>
    <w:p w:rsidR="00E87CFF" w:rsidRPr="005E46B8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E46B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5E46B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E46B8">
        <w:rPr>
          <w:sz w:val="28"/>
          <w:szCs w:val="28"/>
        </w:rPr>
        <w:t xml:space="preserve">Ломоносов; </w:t>
      </w:r>
    </w:p>
    <w:p w:rsidR="00E87CFF" w:rsidRPr="005E46B8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E46B8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E46B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5E46B8">
        <w:rPr>
          <w:sz w:val="28"/>
          <w:szCs w:val="28"/>
        </w:rPr>
        <w:t>Фонвизин</w:t>
      </w:r>
    </w:p>
    <w:p w:rsidR="00E87CFF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E46B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E46B8">
        <w:rPr>
          <w:sz w:val="28"/>
          <w:szCs w:val="28"/>
        </w:rPr>
        <w:t>Н. Радищев</w:t>
      </w:r>
    </w:p>
    <w:p w:rsidR="00E87CFF" w:rsidRPr="00BD440C" w:rsidRDefault="00E87CFF" w:rsidP="00E87CFF">
      <w:pPr>
        <w:pStyle w:val="22"/>
        <w:tabs>
          <w:tab w:val="left" w:pos="4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BD440C">
        <w:rPr>
          <w:sz w:val="28"/>
          <w:szCs w:val="28"/>
        </w:rPr>
        <w:t>Автор драмы «Гроза»</w:t>
      </w:r>
    </w:p>
    <w:p w:rsidR="00E87CFF" w:rsidRPr="00BD440C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А. С. </w:t>
      </w:r>
      <w:r w:rsidRPr="00BD440C">
        <w:rPr>
          <w:sz w:val="28"/>
          <w:szCs w:val="28"/>
        </w:rPr>
        <w:t>Пушкин</w:t>
      </w:r>
      <w:r>
        <w:rPr>
          <w:sz w:val="28"/>
          <w:szCs w:val="28"/>
        </w:rPr>
        <w:t xml:space="preserve">; </w:t>
      </w:r>
    </w:p>
    <w:p w:rsidR="00E87CFF" w:rsidRPr="00BD440C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А. Н. </w:t>
      </w:r>
      <w:r w:rsidRPr="00BD440C">
        <w:rPr>
          <w:sz w:val="28"/>
          <w:szCs w:val="28"/>
        </w:rPr>
        <w:t>Островский</w:t>
      </w:r>
      <w:r>
        <w:rPr>
          <w:sz w:val="28"/>
          <w:szCs w:val="28"/>
        </w:rPr>
        <w:t>;</w:t>
      </w:r>
    </w:p>
    <w:p w:rsidR="00E87CFF" w:rsidRPr="00BD440C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D440C">
        <w:rPr>
          <w:sz w:val="28"/>
          <w:szCs w:val="28"/>
        </w:rPr>
        <w:t>Салтыков-Щедрин</w:t>
      </w:r>
      <w:r>
        <w:rPr>
          <w:sz w:val="28"/>
          <w:szCs w:val="28"/>
        </w:rPr>
        <w:t>;</w:t>
      </w:r>
    </w:p>
    <w:p w:rsidR="00E87CFF" w:rsidRPr="00BD440C" w:rsidRDefault="00E87CFF" w:rsidP="00E87CFF">
      <w:pPr>
        <w:pStyle w:val="22"/>
        <w:tabs>
          <w:tab w:val="left" w:pos="440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Д. И. </w:t>
      </w:r>
      <w:r w:rsidRPr="00BD440C">
        <w:rPr>
          <w:sz w:val="28"/>
          <w:szCs w:val="28"/>
        </w:rPr>
        <w:t>Фонвизин</w:t>
      </w:r>
      <w:r>
        <w:rPr>
          <w:sz w:val="28"/>
          <w:szCs w:val="28"/>
        </w:rPr>
        <w:t>.</w:t>
      </w:r>
    </w:p>
    <w:p w:rsidR="00E87CFF" w:rsidRPr="003565AD" w:rsidRDefault="00E87CFF" w:rsidP="00837238">
      <w:pPr>
        <w:pStyle w:val="22"/>
        <w:numPr>
          <w:ilvl w:val="0"/>
          <w:numId w:val="30"/>
        </w:numPr>
        <w:tabs>
          <w:tab w:val="left" w:pos="1324"/>
          <w:tab w:val="left" w:leader="underscore" w:pos="2765"/>
        </w:tabs>
        <w:spacing w:after="0" w:line="360" w:lineRule="auto"/>
        <w:rPr>
          <w:sz w:val="28"/>
          <w:szCs w:val="28"/>
        </w:rPr>
      </w:pPr>
      <w:r w:rsidRPr="003565AD">
        <w:rPr>
          <w:sz w:val="28"/>
          <w:szCs w:val="28"/>
        </w:rPr>
        <w:t>Артисты, игравшие на русских народных музыкальных инструментах и зарабатывающие плясками, песнями, шутками, фокусами, назывались _______________________. (Допишите в предложенную строку).</w:t>
      </w:r>
    </w:p>
    <w:p w:rsidR="00E87CFF" w:rsidRPr="001B1D43" w:rsidRDefault="00E87CFF" w:rsidP="00837238">
      <w:pPr>
        <w:pStyle w:val="22"/>
        <w:numPr>
          <w:ilvl w:val="0"/>
          <w:numId w:val="30"/>
        </w:numPr>
        <w:tabs>
          <w:tab w:val="left" w:pos="1324"/>
        </w:tabs>
        <w:spacing w:after="0" w:line="360" w:lineRule="auto"/>
        <w:rPr>
          <w:sz w:val="28"/>
          <w:szCs w:val="28"/>
        </w:rPr>
      </w:pPr>
      <w:r w:rsidRPr="003565AD">
        <w:rPr>
          <w:sz w:val="28"/>
          <w:szCs w:val="28"/>
        </w:rPr>
        <w:t>Жанр художественного произведения, характеризующийся юмористическим</w:t>
      </w:r>
      <w:r>
        <w:rPr>
          <w:sz w:val="28"/>
          <w:szCs w:val="28"/>
        </w:rPr>
        <w:t xml:space="preserve"> </w:t>
      </w:r>
      <w:r w:rsidRPr="001B1D43">
        <w:rPr>
          <w:sz w:val="28"/>
          <w:szCs w:val="28"/>
        </w:rPr>
        <w:t>или сатирическим подходом, и также вид драмы, в котором специфически разрешается момент действенного конфликта или борьбы называется</w:t>
      </w:r>
      <w:r>
        <w:rPr>
          <w:sz w:val="28"/>
          <w:szCs w:val="28"/>
        </w:rPr>
        <w:t>_______________________________</w:t>
      </w:r>
      <w:r w:rsidRPr="001B1D43">
        <w:rPr>
          <w:sz w:val="28"/>
          <w:szCs w:val="28"/>
        </w:rPr>
        <w:tab/>
        <w:t>.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>(Допишите в предложенную строку).</w:t>
      </w:r>
    </w:p>
    <w:p w:rsidR="00E87CFF" w:rsidRPr="003565AD" w:rsidRDefault="00E87CFF" w:rsidP="00837238">
      <w:pPr>
        <w:pStyle w:val="22"/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3565AD">
        <w:rPr>
          <w:sz w:val="28"/>
          <w:szCs w:val="28"/>
        </w:rPr>
        <w:t>Расположите театральные жанры в хронологическом порядке, впишите буквы предложенных вариантов в свободную строку:</w:t>
      </w:r>
    </w:p>
    <w:p w:rsidR="00E87CFF" w:rsidRPr="003565AD" w:rsidRDefault="00E87CFF" w:rsidP="00837238">
      <w:pPr>
        <w:pStyle w:val="22"/>
        <w:numPr>
          <w:ilvl w:val="0"/>
          <w:numId w:val="22"/>
        </w:numPr>
        <w:tabs>
          <w:tab w:val="left" w:pos="1100"/>
        </w:tabs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>оперетта,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>Б) мистерия,</w:t>
      </w:r>
    </w:p>
    <w:p w:rsidR="00E87CFF" w:rsidRPr="003565AD" w:rsidRDefault="00E87CFF" w:rsidP="00837238">
      <w:pPr>
        <w:pStyle w:val="22"/>
        <w:numPr>
          <w:ilvl w:val="0"/>
          <w:numId w:val="22"/>
        </w:numPr>
        <w:tabs>
          <w:tab w:val="left" w:pos="1100"/>
        </w:tabs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>трагедия,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>Г) пастораль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>_____________________________________</w:t>
      </w:r>
    </w:p>
    <w:p w:rsidR="00E87CFF" w:rsidRPr="003565AD" w:rsidRDefault="00E87CFF" w:rsidP="00837238">
      <w:pPr>
        <w:pStyle w:val="22"/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3565AD">
        <w:rPr>
          <w:sz w:val="28"/>
          <w:szCs w:val="28"/>
        </w:rPr>
        <w:t>Расположите в цифровой последовательности цепочку действий из цитаты М. Чехова: «В процессе внимания вы внутренне совершаете одновременно четыре действия:</w:t>
      </w:r>
    </w:p>
    <w:p w:rsidR="00E87CFF" w:rsidRPr="003565AD" w:rsidRDefault="00E87CFF" w:rsidP="00E87CFF">
      <w:pPr>
        <w:pStyle w:val="22"/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lastRenderedPageBreak/>
        <w:t>сами устремляетесь к нему; вы проникаете в него; вы держите незримо объект вашего внимания; вы притягиваете его к себе».</w:t>
      </w:r>
    </w:p>
    <w:p w:rsidR="00E87CFF" w:rsidRPr="003565AD" w:rsidRDefault="00E87CFF" w:rsidP="00837238">
      <w:pPr>
        <w:pStyle w:val="22"/>
        <w:numPr>
          <w:ilvl w:val="0"/>
          <w:numId w:val="23"/>
        </w:numPr>
        <w:tabs>
          <w:tab w:val="left" w:pos="1191"/>
          <w:tab w:val="left" w:leader="underscore" w:pos="3636"/>
        </w:tabs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ab/>
      </w:r>
    </w:p>
    <w:p w:rsidR="00E87CFF" w:rsidRPr="003565AD" w:rsidRDefault="00E87CFF" w:rsidP="00837238">
      <w:pPr>
        <w:pStyle w:val="22"/>
        <w:numPr>
          <w:ilvl w:val="0"/>
          <w:numId w:val="23"/>
        </w:numPr>
        <w:tabs>
          <w:tab w:val="left" w:pos="1215"/>
          <w:tab w:val="left" w:leader="underscore" w:pos="3660"/>
        </w:tabs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ab/>
      </w:r>
    </w:p>
    <w:p w:rsidR="00E87CFF" w:rsidRPr="003565AD" w:rsidRDefault="00E87CFF" w:rsidP="00837238">
      <w:pPr>
        <w:pStyle w:val="22"/>
        <w:numPr>
          <w:ilvl w:val="0"/>
          <w:numId w:val="23"/>
        </w:numPr>
        <w:tabs>
          <w:tab w:val="left" w:pos="1009"/>
          <w:tab w:val="left" w:leader="underscore" w:pos="3653"/>
        </w:tabs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ab/>
      </w:r>
    </w:p>
    <w:p w:rsidR="00E87CFF" w:rsidRPr="001B1D43" w:rsidRDefault="00E87CFF" w:rsidP="00837238">
      <w:pPr>
        <w:pStyle w:val="22"/>
        <w:numPr>
          <w:ilvl w:val="0"/>
          <w:numId w:val="23"/>
        </w:numPr>
        <w:tabs>
          <w:tab w:val="left" w:pos="1014"/>
          <w:tab w:val="left" w:leader="underscore" w:pos="3653"/>
        </w:tabs>
        <w:spacing w:after="0" w:line="360" w:lineRule="auto"/>
        <w:ind w:firstLine="709"/>
        <w:rPr>
          <w:sz w:val="28"/>
          <w:szCs w:val="28"/>
        </w:rPr>
      </w:pPr>
      <w:r w:rsidRPr="003565AD">
        <w:rPr>
          <w:sz w:val="28"/>
          <w:szCs w:val="28"/>
        </w:rPr>
        <w:tab/>
      </w:r>
    </w:p>
    <w:p w:rsidR="00E87CFF" w:rsidRPr="003565AD" w:rsidRDefault="00E87CFF" w:rsidP="00837238">
      <w:pPr>
        <w:pStyle w:val="22"/>
        <w:numPr>
          <w:ilvl w:val="0"/>
          <w:numId w:val="30"/>
        </w:numPr>
        <w:tabs>
          <w:tab w:val="left" w:pos="7866"/>
        </w:tabs>
        <w:spacing w:after="0" w:line="360" w:lineRule="auto"/>
        <w:rPr>
          <w:sz w:val="28"/>
        </w:rPr>
      </w:pPr>
      <w:r w:rsidRPr="003565AD">
        <w:rPr>
          <w:sz w:val="28"/>
        </w:rPr>
        <w:t>Установите соответствие между стилем и его</w:t>
      </w:r>
      <w:r>
        <w:rPr>
          <w:sz w:val="28"/>
        </w:rPr>
        <w:t xml:space="preserve"> </w:t>
      </w:r>
      <w:r w:rsidRPr="003565AD">
        <w:rPr>
          <w:sz w:val="28"/>
        </w:rPr>
        <w:t>определением.</w:t>
      </w:r>
    </w:p>
    <w:p w:rsidR="00E87CFF" w:rsidRPr="003565AD" w:rsidRDefault="00E87CFF" w:rsidP="00E87CFF">
      <w:pPr>
        <w:pStyle w:val="22"/>
        <w:spacing w:after="0" w:line="360" w:lineRule="auto"/>
        <w:rPr>
          <w:sz w:val="28"/>
        </w:rPr>
      </w:pPr>
      <w:r w:rsidRPr="003565AD">
        <w:rPr>
          <w:sz w:val="28"/>
        </w:rPr>
        <w:t>В свободную таблицу впишите верное соответствие элементов.</w:t>
      </w:r>
    </w:p>
    <w:p w:rsidR="00E87CFF" w:rsidRDefault="00E87CFF" w:rsidP="00E87CFF">
      <w:pPr>
        <w:pStyle w:val="22"/>
        <w:spacing w:after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7944"/>
      </w:tblGrid>
      <w:tr w:rsidR="00E87CFF" w:rsidTr="007E1923">
        <w:trPr>
          <w:trHeight w:hRule="exact" w:val="5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Стиль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стиля</w:t>
            </w:r>
          </w:p>
        </w:tc>
      </w:tr>
      <w:tr w:rsidR="00E87CFF" w:rsidTr="007E1923">
        <w:trPr>
          <w:trHeight w:hRule="exact" w:val="14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1. Барокко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spacing w:line="300" w:lineRule="auto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А) Стиль 17-18 веков, сложившийся под влиянием эстетики Возрождения, ориентирующийся на античное наследие как на непревзойденный образец. Основные каноны творчества - равновесие красоты и истины, ясность логики.</w:t>
            </w:r>
          </w:p>
        </w:tc>
      </w:tr>
      <w:tr w:rsidR="00E87CFF" w:rsidTr="007E1923">
        <w:trPr>
          <w:trHeight w:hRule="exact" w:val="14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2. Классицизм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spacing w:line="300" w:lineRule="auto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Б) Стиль, сформировавшийся в первой половине 19 века. Для него характерно яркое индивидуально-личностное начало, отражение внутреннего мира человека, интерес к старинным сказаниям, преданиями и легендам, обращение к национальным истокам.</w:t>
            </w:r>
          </w:p>
        </w:tc>
      </w:tr>
      <w:tr w:rsidR="00E87CFF" w:rsidTr="007E1923">
        <w:trPr>
          <w:trHeight w:hRule="exact" w:val="14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3. Романтизм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spacing w:line="300" w:lineRule="auto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В) Стиль, господствовавший с конца 16-го по первую половину 18 века. Искусство этого периода характеризовалось весьма вычурными, причудливыми формами, сложностью, пышностью. Одновременное стремление к величию и декоративности.</w:t>
            </w:r>
          </w:p>
        </w:tc>
      </w:tr>
      <w:tr w:rsidR="00E87CFF" w:rsidTr="007E1923">
        <w:trPr>
          <w:trHeight w:hRule="exact" w:val="148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4.Реализм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spacing w:line="302" w:lineRule="auto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Г) Стиль, сформировавшийся в европейской культуре в 18-19 веках. Характеризуется утверждением самоценности духовно-творческой жизни личности, изображением сильных характеров, одухотворённой и целительной природы.</w:t>
            </w:r>
          </w:p>
        </w:tc>
      </w:tr>
    </w:tbl>
    <w:p w:rsidR="00E87CFF" w:rsidRPr="00E2743F" w:rsidRDefault="00E87CFF" w:rsidP="00E87CFF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3974"/>
      </w:tblGrid>
      <w:tr w:rsidR="00E87CFF" w:rsidTr="007E1923">
        <w:trPr>
          <w:trHeight w:hRule="exact" w:val="53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jc w:val="center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Номер стиля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Pr="003565AD" w:rsidRDefault="00E87CFF" w:rsidP="007E1923">
            <w:pPr>
              <w:pStyle w:val="a9"/>
              <w:jc w:val="center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Буква определения стиля</w:t>
            </w:r>
          </w:p>
        </w:tc>
      </w:tr>
      <w:tr w:rsidR="00E87CFF" w:rsidTr="007E1923">
        <w:trPr>
          <w:trHeight w:hRule="exact" w:val="52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</w:tr>
      <w:tr w:rsidR="00E87CFF" w:rsidTr="007E1923">
        <w:trPr>
          <w:trHeight w:hRule="exact" w:val="52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</w:tr>
      <w:tr w:rsidR="00E87CFF" w:rsidTr="007E1923">
        <w:trPr>
          <w:trHeight w:hRule="exact" w:val="52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</w:tr>
      <w:tr w:rsidR="00E87CFF" w:rsidTr="007E1923">
        <w:trPr>
          <w:trHeight w:hRule="exact" w:val="53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</w:tr>
    </w:tbl>
    <w:p w:rsidR="00E87CFF" w:rsidRDefault="00E87CFF" w:rsidP="00837238">
      <w:pPr>
        <w:pStyle w:val="22"/>
        <w:numPr>
          <w:ilvl w:val="0"/>
          <w:numId w:val="30"/>
        </w:numPr>
        <w:spacing w:after="0" w:line="360" w:lineRule="auto"/>
        <w:jc w:val="both"/>
        <w:rPr>
          <w:sz w:val="28"/>
        </w:rPr>
      </w:pPr>
      <w:r w:rsidRPr="003565AD">
        <w:rPr>
          <w:sz w:val="28"/>
        </w:rPr>
        <w:t xml:space="preserve">В соответствующие колонки впишите названия произведений </w:t>
      </w:r>
      <w:r w:rsidRPr="003565AD">
        <w:rPr>
          <w:sz w:val="28"/>
        </w:rPr>
        <w:lastRenderedPageBreak/>
        <w:t>Шекспира: «Сон в летнюю ночь», «Ромео и Джульетта», «Ричард III», «Король Джон», «Отелло», «Гамлет», «Буря», «Зимняя сказка», «Укрощение строптивой»:</w:t>
      </w:r>
    </w:p>
    <w:p w:rsidR="00E87CFF" w:rsidRPr="003565AD" w:rsidRDefault="00E87CFF" w:rsidP="00E87CFF">
      <w:pPr>
        <w:pStyle w:val="22"/>
        <w:spacing w:after="0" w:line="360" w:lineRule="auto"/>
        <w:ind w:left="820"/>
        <w:jc w:val="both"/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549"/>
        <w:gridCol w:w="2554"/>
        <w:gridCol w:w="2136"/>
      </w:tblGrid>
      <w:tr w:rsidR="00E87CFF" w:rsidTr="007E1923">
        <w:trPr>
          <w:trHeight w:hRule="exact" w:val="33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FF" w:rsidRPr="003565AD" w:rsidRDefault="00E87CFF" w:rsidP="007E1923">
            <w:pPr>
              <w:pStyle w:val="a9"/>
              <w:jc w:val="center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комедии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FF" w:rsidRPr="003565AD" w:rsidRDefault="00E87CFF" w:rsidP="007E1923">
            <w:pPr>
              <w:pStyle w:val="a9"/>
              <w:jc w:val="center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трагедии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FF" w:rsidRPr="003565AD" w:rsidRDefault="00E87CFF" w:rsidP="007E1923">
            <w:pPr>
              <w:pStyle w:val="a9"/>
              <w:jc w:val="center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хроники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CFF" w:rsidRPr="003565AD" w:rsidRDefault="00E87CFF" w:rsidP="007E1923">
            <w:pPr>
              <w:pStyle w:val="a9"/>
              <w:jc w:val="center"/>
              <w:rPr>
                <w:sz w:val="24"/>
                <w:szCs w:val="22"/>
              </w:rPr>
            </w:pPr>
            <w:r w:rsidRPr="003565AD">
              <w:rPr>
                <w:sz w:val="24"/>
                <w:szCs w:val="22"/>
              </w:rPr>
              <w:t>драмы</w:t>
            </w:r>
          </w:p>
        </w:tc>
      </w:tr>
      <w:tr w:rsidR="00E87CFF" w:rsidTr="007E1923">
        <w:trPr>
          <w:trHeight w:hRule="exact" w:val="72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CFF" w:rsidRDefault="00E87CFF" w:rsidP="007E1923">
            <w:pPr>
              <w:rPr>
                <w:sz w:val="10"/>
                <w:szCs w:val="10"/>
              </w:rPr>
            </w:pPr>
          </w:p>
        </w:tc>
      </w:tr>
    </w:tbl>
    <w:p w:rsidR="00E87CFF" w:rsidRDefault="00E87CFF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301EA1" w:rsidRDefault="00301EA1" w:rsidP="00301EA1">
      <w:pPr>
        <w:pStyle w:val="1"/>
        <w:spacing w:line="298" w:lineRule="auto"/>
        <w:rPr>
          <w:rFonts w:eastAsia="Courier New"/>
          <w:b/>
          <w:szCs w:val="24"/>
        </w:rPr>
      </w:pPr>
    </w:p>
    <w:p w:rsidR="00E87CFF" w:rsidRDefault="00E87CFF" w:rsidP="00E87CFF">
      <w:pPr>
        <w:pStyle w:val="1"/>
        <w:spacing w:line="298" w:lineRule="auto"/>
        <w:rPr>
          <w:b/>
          <w:bCs/>
        </w:rPr>
      </w:pPr>
    </w:p>
    <w:p w:rsidR="00E87CFF" w:rsidRDefault="00E87CFF" w:rsidP="00E87CFF">
      <w:pPr>
        <w:pStyle w:val="1"/>
        <w:spacing w:line="298" w:lineRule="auto"/>
        <w:jc w:val="center"/>
      </w:pPr>
      <w:r>
        <w:rPr>
          <w:b/>
          <w:bCs/>
        </w:rPr>
        <w:lastRenderedPageBreak/>
        <w:t>Перечень показателей, индикаторов и критериев оценки</w:t>
      </w:r>
      <w:r>
        <w:rPr>
          <w:b/>
          <w:bCs/>
        </w:rPr>
        <w:br/>
        <w:t>сформированности у выпускников знаний, умений, навыков с учетом</w:t>
      </w:r>
      <w:r>
        <w:rPr>
          <w:b/>
          <w:bCs/>
        </w:rPr>
        <w:br/>
        <w:t>выбранных контрольно-оценочных средств выпускного экзамена</w:t>
      </w:r>
      <w:r>
        <w:rPr>
          <w:b/>
          <w:bCs/>
        </w:rPr>
        <w:br/>
        <w:t>по учебному предмету «История театрального искусства»</w:t>
      </w:r>
    </w:p>
    <w:tbl>
      <w:tblPr>
        <w:tblW w:w="10143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2338"/>
        <w:gridCol w:w="1882"/>
        <w:gridCol w:w="3638"/>
      </w:tblGrid>
      <w:tr w:rsidR="00E87CFF" w:rsidTr="007E1923">
        <w:trPr>
          <w:trHeight w:hRule="exact" w:val="100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FF" w:rsidRPr="0099466D" w:rsidRDefault="00E87CFF" w:rsidP="007E1923">
            <w:pPr>
              <w:pStyle w:val="a9"/>
              <w:spacing w:line="264" w:lineRule="auto"/>
              <w:jc w:val="center"/>
              <w:rPr>
                <w:sz w:val="24"/>
                <w:szCs w:val="22"/>
              </w:rPr>
            </w:pPr>
            <w:r w:rsidRPr="0099466D">
              <w:rPr>
                <w:sz w:val="24"/>
                <w:szCs w:val="22"/>
              </w:rPr>
              <w:t>Контрольно-</w:t>
            </w:r>
          </w:p>
          <w:p w:rsidR="00E87CFF" w:rsidRPr="0099466D" w:rsidRDefault="00E87CFF" w:rsidP="007E1923">
            <w:pPr>
              <w:pStyle w:val="a9"/>
              <w:spacing w:line="264" w:lineRule="auto"/>
              <w:jc w:val="center"/>
              <w:rPr>
                <w:sz w:val="24"/>
                <w:szCs w:val="22"/>
              </w:rPr>
            </w:pPr>
            <w:r w:rsidRPr="0099466D">
              <w:rPr>
                <w:sz w:val="24"/>
                <w:szCs w:val="22"/>
              </w:rPr>
              <w:softHyphen/>
              <w:t>оценочные средства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CFF" w:rsidRPr="0099466D" w:rsidRDefault="00E87CFF" w:rsidP="007E1923">
            <w:pPr>
              <w:pStyle w:val="a9"/>
              <w:spacing w:line="262" w:lineRule="auto"/>
              <w:jc w:val="center"/>
              <w:rPr>
                <w:sz w:val="24"/>
                <w:szCs w:val="22"/>
              </w:rPr>
            </w:pPr>
            <w:r w:rsidRPr="0099466D">
              <w:rPr>
                <w:sz w:val="24"/>
                <w:szCs w:val="22"/>
              </w:rPr>
              <w:t>Показатели оценивания (приобретенные знания, умения, навыки)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CFF" w:rsidRPr="0099466D" w:rsidRDefault="00E87CFF" w:rsidP="007E1923">
            <w:pPr>
              <w:pStyle w:val="a9"/>
              <w:jc w:val="center"/>
              <w:rPr>
                <w:sz w:val="24"/>
                <w:szCs w:val="22"/>
              </w:rPr>
            </w:pPr>
            <w:r w:rsidRPr="0099466D">
              <w:rPr>
                <w:sz w:val="24"/>
                <w:szCs w:val="22"/>
              </w:rPr>
              <w:t>Индикаторы оценки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FF" w:rsidRPr="0099466D" w:rsidRDefault="00E87CFF" w:rsidP="007E1923">
            <w:pPr>
              <w:pStyle w:val="a9"/>
              <w:jc w:val="center"/>
              <w:rPr>
                <w:sz w:val="24"/>
                <w:szCs w:val="22"/>
              </w:rPr>
            </w:pPr>
            <w:r w:rsidRPr="0099466D">
              <w:rPr>
                <w:sz w:val="24"/>
                <w:szCs w:val="22"/>
              </w:rPr>
              <w:t>Критерии оценки</w:t>
            </w:r>
          </w:p>
        </w:tc>
      </w:tr>
      <w:tr w:rsidR="00E87CFF" w:rsidTr="007E1923">
        <w:trPr>
          <w:trHeight w:hRule="exact" w:val="108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FF" w:rsidRPr="00177766" w:rsidRDefault="00E87CFF" w:rsidP="007E1923">
            <w:pPr>
              <w:pStyle w:val="a9"/>
              <w:spacing w:line="30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1. Устные ответы на вопросы экзаменационного билета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FF" w:rsidRPr="00177766" w:rsidRDefault="00E87CFF" w:rsidP="007E1923">
            <w:pPr>
              <w:pStyle w:val="a9"/>
              <w:spacing w:after="180" w:line="30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-знание основных эстетических и стилевых направлений, основных этапов развития театрального искусства;</w:t>
            </w:r>
          </w:p>
          <w:p w:rsidR="00E87CFF" w:rsidRPr="00177766" w:rsidRDefault="00E87CFF" w:rsidP="007E1923">
            <w:pPr>
              <w:pStyle w:val="a9"/>
              <w:spacing w:after="180" w:line="30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-знание истории возникновения и развития жанров театрального искусства;</w:t>
            </w:r>
          </w:p>
          <w:p w:rsidR="00E87CFF" w:rsidRPr="00177766" w:rsidRDefault="00E87CFF" w:rsidP="007E1923">
            <w:pPr>
              <w:pStyle w:val="a9"/>
              <w:spacing w:after="180" w:line="302" w:lineRule="auto"/>
              <w:ind w:firstLine="160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- знание театральной терминологии;</w:t>
            </w:r>
          </w:p>
          <w:p w:rsidR="00E87CFF" w:rsidRPr="00177766" w:rsidRDefault="00E87CFF" w:rsidP="007E1923">
            <w:pPr>
              <w:pStyle w:val="a9"/>
              <w:spacing w:after="180" w:line="300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-знание классического и современного театрального репертуара.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CFF" w:rsidRPr="00177766" w:rsidRDefault="00E87CFF" w:rsidP="00837238">
            <w:pPr>
              <w:pStyle w:val="a9"/>
              <w:numPr>
                <w:ilvl w:val="0"/>
                <w:numId w:val="24"/>
              </w:numPr>
              <w:tabs>
                <w:tab w:val="left" w:pos="254"/>
              </w:tabs>
              <w:spacing w:line="26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 xml:space="preserve">владение основными </w:t>
            </w:r>
            <w:proofErr w:type="spellStart"/>
            <w:r w:rsidRPr="00177766">
              <w:rPr>
                <w:sz w:val="24"/>
                <w:szCs w:val="22"/>
              </w:rPr>
              <w:t>историко</w:t>
            </w:r>
            <w:r w:rsidRPr="00177766">
              <w:rPr>
                <w:sz w:val="24"/>
                <w:szCs w:val="22"/>
              </w:rPr>
              <w:softHyphen/>
              <w:t>теоретическими</w:t>
            </w:r>
            <w:proofErr w:type="spellEnd"/>
            <w:r w:rsidRPr="00177766">
              <w:rPr>
                <w:sz w:val="24"/>
                <w:szCs w:val="22"/>
              </w:rPr>
              <w:t xml:space="preserve"> знаниями;</w:t>
            </w:r>
          </w:p>
          <w:p w:rsidR="00E87CFF" w:rsidRPr="00177766" w:rsidRDefault="00E87CFF" w:rsidP="00837238">
            <w:pPr>
              <w:pStyle w:val="a9"/>
              <w:numPr>
                <w:ilvl w:val="0"/>
                <w:numId w:val="24"/>
              </w:numPr>
              <w:tabs>
                <w:tab w:val="left" w:pos="245"/>
              </w:tabs>
              <w:spacing w:line="26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логичность изложения материала;</w:t>
            </w:r>
          </w:p>
          <w:p w:rsidR="00E87CFF" w:rsidRPr="00177766" w:rsidRDefault="00E87CFF" w:rsidP="00837238">
            <w:pPr>
              <w:pStyle w:val="a9"/>
              <w:numPr>
                <w:ilvl w:val="0"/>
                <w:numId w:val="24"/>
              </w:numPr>
              <w:tabs>
                <w:tab w:val="left" w:pos="250"/>
              </w:tabs>
              <w:spacing w:line="26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владение литературной речью;</w:t>
            </w:r>
          </w:p>
          <w:p w:rsidR="00E87CFF" w:rsidRPr="00177766" w:rsidRDefault="00E87CFF" w:rsidP="00837238">
            <w:pPr>
              <w:pStyle w:val="a9"/>
              <w:numPr>
                <w:ilvl w:val="0"/>
                <w:numId w:val="24"/>
              </w:numPr>
              <w:tabs>
                <w:tab w:val="left" w:pos="245"/>
              </w:tabs>
              <w:spacing w:line="26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достоверность ответа;</w:t>
            </w:r>
          </w:p>
          <w:p w:rsidR="00E87CFF" w:rsidRPr="00177766" w:rsidRDefault="00E87CFF" w:rsidP="00837238">
            <w:pPr>
              <w:pStyle w:val="a9"/>
              <w:numPr>
                <w:ilvl w:val="0"/>
                <w:numId w:val="24"/>
              </w:numPr>
              <w:tabs>
                <w:tab w:val="left" w:pos="250"/>
              </w:tabs>
              <w:spacing w:line="264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полнота ответа.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CFF" w:rsidRPr="00800957" w:rsidRDefault="00E87CFF" w:rsidP="007E1923">
            <w:pPr>
              <w:pStyle w:val="a9"/>
              <w:spacing w:line="300" w:lineRule="auto"/>
              <w:rPr>
                <w:sz w:val="24"/>
                <w:szCs w:val="22"/>
                <w:u w:val="single"/>
              </w:rPr>
            </w:pPr>
            <w:r w:rsidRPr="00800957">
              <w:rPr>
                <w:sz w:val="24"/>
                <w:szCs w:val="22"/>
                <w:u w:val="single"/>
              </w:rPr>
              <w:t>Оценка «5» (отлично) ставится, если:</w:t>
            </w:r>
          </w:p>
          <w:p w:rsidR="00E87CFF" w:rsidRPr="00177766" w:rsidRDefault="00E87CFF" w:rsidP="00837238">
            <w:pPr>
              <w:pStyle w:val="a9"/>
              <w:numPr>
                <w:ilvl w:val="0"/>
                <w:numId w:val="25"/>
              </w:numPr>
              <w:tabs>
                <w:tab w:val="left" w:pos="192"/>
              </w:tabs>
              <w:spacing w:line="26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дан полный, развернутый ответ, получены ответы на все поставленные вопросы;</w:t>
            </w:r>
          </w:p>
          <w:p w:rsidR="00E87CFF" w:rsidRPr="00177766" w:rsidRDefault="00E87CFF" w:rsidP="00837238">
            <w:pPr>
              <w:pStyle w:val="a9"/>
              <w:numPr>
                <w:ilvl w:val="0"/>
                <w:numId w:val="25"/>
              </w:numPr>
              <w:tabs>
                <w:tab w:val="left" w:pos="197"/>
              </w:tabs>
              <w:spacing w:line="26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материал изложен грамотно, продемонстрировано умение иллюстрировать собранную информацию конкретными примерами;</w:t>
            </w:r>
          </w:p>
          <w:p w:rsidR="00E87CFF" w:rsidRPr="00177766" w:rsidRDefault="00E87CFF" w:rsidP="00837238">
            <w:pPr>
              <w:pStyle w:val="a9"/>
              <w:numPr>
                <w:ilvl w:val="0"/>
                <w:numId w:val="25"/>
              </w:numPr>
              <w:tabs>
                <w:tab w:val="left" w:pos="197"/>
              </w:tabs>
              <w:spacing w:line="259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продемонстрировано знание профессиональной</w:t>
            </w:r>
          </w:p>
          <w:p w:rsidR="00E87CFF" w:rsidRPr="00177766" w:rsidRDefault="00E87CFF" w:rsidP="007E1923">
            <w:pPr>
              <w:pStyle w:val="a9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терминологии театрального искусства.</w:t>
            </w:r>
          </w:p>
          <w:p w:rsidR="00E87CFF" w:rsidRPr="00177766" w:rsidRDefault="00E87CFF" w:rsidP="007E1923">
            <w:pPr>
              <w:pStyle w:val="a9"/>
              <w:rPr>
                <w:sz w:val="24"/>
                <w:szCs w:val="22"/>
              </w:rPr>
            </w:pPr>
          </w:p>
          <w:p w:rsidR="00E87CFF" w:rsidRPr="00800957" w:rsidRDefault="00E87CFF" w:rsidP="007E1923">
            <w:pPr>
              <w:pStyle w:val="a9"/>
              <w:spacing w:line="300" w:lineRule="auto"/>
              <w:rPr>
                <w:sz w:val="24"/>
                <w:szCs w:val="22"/>
                <w:u w:val="single"/>
              </w:rPr>
            </w:pPr>
            <w:r w:rsidRPr="00800957">
              <w:rPr>
                <w:sz w:val="24"/>
                <w:szCs w:val="22"/>
                <w:u w:val="single"/>
              </w:rPr>
              <w:t>Оценка «4» (хорошо) ставится, если:</w:t>
            </w:r>
          </w:p>
          <w:p w:rsidR="00E87CFF" w:rsidRPr="00177766" w:rsidRDefault="00E87CFF" w:rsidP="00837238">
            <w:pPr>
              <w:pStyle w:val="a9"/>
              <w:numPr>
                <w:ilvl w:val="0"/>
                <w:numId w:val="25"/>
              </w:numPr>
              <w:tabs>
                <w:tab w:val="left" w:pos="197"/>
              </w:tabs>
              <w:spacing w:line="26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материал излагается системно и последовательно, допущены недочеты, которые исправляются по замечанию;</w:t>
            </w:r>
          </w:p>
          <w:p w:rsidR="00E87CFF" w:rsidRPr="00800957" w:rsidRDefault="00E87CFF" w:rsidP="00837238">
            <w:pPr>
              <w:pStyle w:val="a9"/>
              <w:numPr>
                <w:ilvl w:val="0"/>
                <w:numId w:val="25"/>
              </w:numPr>
              <w:tabs>
                <w:tab w:val="left" w:pos="202"/>
              </w:tabs>
              <w:spacing w:line="26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продемонстрировано использование понятий и терминологий из учебного предмета.</w:t>
            </w:r>
          </w:p>
          <w:p w:rsidR="00E87CFF" w:rsidRPr="00800957" w:rsidRDefault="00E87CFF" w:rsidP="007E1923">
            <w:pPr>
              <w:pStyle w:val="a9"/>
              <w:spacing w:line="300" w:lineRule="auto"/>
              <w:rPr>
                <w:sz w:val="24"/>
                <w:szCs w:val="22"/>
                <w:u w:val="single"/>
              </w:rPr>
            </w:pPr>
            <w:r w:rsidRPr="00800957">
              <w:rPr>
                <w:sz w:val="24"/>
                <w:szCs w:val="22"/>
                <w:u w:val="single"/>
              </w:rPr>
              <w:t>Оценка «3» (удовлетворительно) ставится, если:</w:t>
            </w:r>
          </w:p>
          <w:p w:rsidR="00E87CFF" w:rsidRDefault="00E87CFF" w:rsidP="00837238">
            <w:pPr>
              <w:pStyle w:val="a9"/>
              <w:numPr>
                <w:ilvl w:val="0"/>
                <w:numId w:val="25"/>
              </w:numPr>
              <w:tabs>
                <w:tab w:val="left" w:pos="202"/>
              </w:tabs>
              <w:spacing w:line="259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неполно раскрыто содержание учебного материала, мысли излагаются не последовательно;</w:t>
            </w:r>
          </w:p>
          <w:p w:rsidR="00E87CFF" w:rsidRPr="0010271D" w:rsidRDefault="00E87CFF" w:rsidP="00837238">
            <w:pPr>
              <w:pStyle w:val="a9"/>
              <w:numPr>
                <w:ilvl w:val="0"/>
                <w:numId w:val="25"/>
              </w:numPr>
              <w:tabs>
                <w:tab w:val="left" w:pos="202"/>
              </w:tabs>
              <w:spacing w:line="259" w:lineRule="auto"/>
              <w:rPr>
                <w:sz w:val="24"/>
                <w:szCs w:val="22"/>
              </w:rPr>
            </w:pPr>
            <w:r w:rsidRPr="0010271D">
              <w:rPr>
                <w:sz w:val="24"/>
                <w:szCs w:val="22"/>
              </w:rPr>
              <w:t>допущены ошибки в определении понятий и в терминологии.</w:t>
            </w:r>
          </w:p>
          <w:p w:rsidR="00E87CFF" w:rsidRPr="0010271D" w:rsidRDefault="00E87CFF" w:rsidP="007E1923">
            <w:pPr>
              <w:pStyle w:val="a9"/>
              <w:spacing w:line="302" w:lineRule="auto"/>
              <w:rPr>
                <w:sz w:val="24"/>
                <w:szCs w:val="22"/>
                <w:u w:val="single"/>
              </w:rPr>
            </w:pPr>
            <w:r w:rsidRPr="0010271D">
              <w:rPr>
                <w:sz w:val="24"/>
                <w:szCs w:val="22"/>
                <w:u w:val="single"/>
              </w:rPr>
              <w:t>Оценка «2» (неудовлетворительно) ставится, если:</w:t>
            </w:r>
          </w:p>
          <w:p w:rsidR="00E87CFF" w:rsidRDefault="00E87CFF" w:rsidP="007E1923">
            <w:pPr>
              <w:pStyle w:val="a9"/>
              <w:spacing w:line="302" w:lineRule="auto"/>
              <w:rPr>
                <w:sz w:val="24"/>
                <w:szCs w:val="22"/>
              </w:rPr>
            </w:pPr>
          </w:p>
          <w:p w:rsidR="00E87CFF" w:rsidRPr="00177766" w:rsidRDefault="00E87CFF" w:rsidP="007E1923">
            <w:pPr>
              <w:pStyle w:val="a9"/>
              <w:spacing w:line="302" w:lineRule="auto"/>
              <w:rPr>
                <w:sz w:val="24"/>
                <w:szCs w:val="22"/>
              </w:rPr>
            </w:pPr>
          </w:p>
          <w:p w:rsidR="00E87CFF" w:rsidRPr="00177766" w:rsidRDefault="00E87CFF" w:rsidP="00837238">
            <w:pPr>
              <w:pStyle w:val="a9"/>
              <w:numPr>
                <w:ilvl w:val="0"/>
                <w:numId w:val="26"/>
              </w:numPr>
              <w:tabs>
                <w:tab w:val="left" w:pos="197"/>
              </w:tabs>
              <w:spacing w:line="262" w:lineRule="auto"/>
              <w:rPr>
                <w:sz w:val="24"/>
                <w:szCs w:val="22"/>
              </w:rPr>
            </w:pPr>
            <w:r w:rsidRPr="00177766">
              <w:rPr>
                <w:sz w:val="24"/>
                <w:szCs w:val="22"/>
              </w:rPr>
              <w:t>не раскрыто основное содержание вопроса;</w:t>
            </w:r>
          </w:p>
          <w:p w:rsidR="00E87CFF" w:rsidRDefault="00E87CFF" w:rsidP="00837238">
            <w:pPr>
              <w:pStyle w:val="a9"/>
              <w:numPr>
                <w:ilvl w:val="0"/>
                <w:numId w:val="26"/>
              </w:numPr>
              <w:tabs>
                <w:tab w:val="left" w:pos="197"/>
              </w:tabs>
              <w:spacing w:line="262" w:lineRule="auto"/>
              <w:rPr>
                <w:sz w:val="22"/>
                <w:szCs w:val="22"/>
              </w:rPr>
            </w:pPr>
          </w:p>
          <w:p w:rsidR="00E87CFF" w:rsidRDefault="00E87CFF" w:rsidP="00837238">
            <w:pPr>
              <w:pStyle w:val="a9"/>
              <w:numPr>
                <w:ilvl w:val="0"/>
                <w:numId w:val="26"/>
              </w:numPr>
              <w:tabs>
                <w:tab w:val="left" w:pos="202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обнаружено незнание или непонимание большей части учебного материала;</w:t>
            </w:r>
          </w:p>
          <w:p w:rsidR="00E87CFF" w:rsidRDefault="00E87CFF" w:rsidP="00837238">
            <w:pPr>
              <w:pStyle w:val="a9"/>
              <w:numPr>
                <w:ilvl w:val="0"/>
                <w:numId w:val="25"/>
              </w:numPr>
              <w:tabs>
                <w:tab w:val="left" w:pos="192"/>
              </w:tabs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допущены ошибки при использовании терминологии из учебного курса.</w:t>
            </w:r>
          </w:p>
        </w:tc>
      </w:tr>
    </w:tbl>
    <w:p w:rsidR="00E87CFF" w:rsidRDefault="00E87CFF" w:rsidP="00E87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7CFF" w:rsidRDefault="00E87CFF" w:rsidP="00E87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7CFF" w:rsidRDefault="00E87CFF" w:rsidP="00E87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985"/>
        <w:gridCol w:w="3509"/>
      </w:tblGrid>
      <w:tr w:rsidR="00E87CFF" w:rsidTr="007E1923">
        <w:tc>
          <w:tcPr>
            <w:tcW w:w="1809" w:type="dxa"/>
          </w:tcPr>
          <w:p w:rsidR="00E87CFF" w:rsidRDefault="00E87CFF" w:rsidP="007E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7CFF" w:rsidRDefault="00E87CFF" w:rsidP="007E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7CFF" w:rsidRDefault="00E87CFF" w:rsidP="007E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E87CFF" w:rsidRPr="00F43B94" w:rsidRDefault="00E87CFF" w:rsidP="00837238">
            <w:pPr>
              <w:pStyle w:val="a9"/>
              <w:numPr>
                <w:ilvl w:val="0"/>
                <w:numId w:val="26"/>
              </w:numPr>
              <w:tabs>
                <w:tab w:val="left" w:pos="197"/>
              </w:tabs>
              <w:spacing w:line="276" w:lineRule="auto"/>
              <w:rPr>
                <w:sz w:val="24"/>
                <w:szCs w:val="24"/>
              </w:rPr>
            </w:pPr>
            <w:r w:rsidRPr="00F43B94">
              <w:rPr>
                <w:sz w:val="24"/>
                <w:szCs w:val="24"/>
              </w:rPr>
              <w:t>не раскрыто основное содержание вопроса;</w:t>
            </w:r>
          </w:p>
          <w:p w:rsidR="00E87CFF" w:rsidRDefault="00E87CFF" w:rsidP="00837238">
            <w:pPr>
              <w:pStyle w:val="a9"/>
              <w:numPr>
                <w:ilvl w:val="0"/>
                <w:numId w:val="26"/>
              </w:numPr>
              <w:tabs>
                <w:tab w:val="left" w:pos="202"/>
              </w:tabs>
              <w:spacing w:line="276" w:lineRule="auto"/>
              <w:rPr>
                <w:sz w:val="24"/>
                <w:szCs w:val="24"/>
              </w:rPr>
            </w:pPr>
            <w:r w:rsidRPr="00F43B94">
              <w:rPr>
                <w:sz w:val="24"/>
                <w:szCs w:val="24"/>
              </w:rPr>
              <w:t>обнаружено незнание или непонимание большей части учебного материала;</w:t>
            </w:r>
          </w:p>
          <w:p w:rsidR="00E87CFF" w:rsidRPr="0010271D" w:rsidRDefault="00E87CFF" w:rsidP="00837238">
            <w:pPr>
              <w:pStyle w:val="a9"/>
              <w:numPr>
                <w:ilvl w:val="0"/>
                <w:numId w:val="26"/>
              </w:numPr>
              <w:tabs>
                <w:tab w:val="left" w:pos="202"/>
              </w:tabs>
              <w:spacing w:line="276" w:lineRule="auto"/>
              <w:rPr>
                <w:sz w:val="24"/>
                <w:szCs w:val="24"/>
              </w:rPr>
            </w:pPr>
            <w:r w:rsidRPr="0010271D">
              <w:rPr>
                <w:sz w:val="24"/>
                <w:szCs w:val="24"/>
              </w:rPr>
              <w:t>допущены ошибки при использовании терминологии из учебного курса.</w:t>
            </w:r>
          </w:p>
        </w:tc>
      </w:tr>
      <w:tr w:rsidR="00E87CFF" w:rsidTr="007E1923">
        <w:tc>
          <w:tcPr>
            <w:tcW w:w="1809" w:type="dxa"/>
          </w:tcPr>
          <w:p w:rsidR="00E87CFF" w:rsidRPr="00F43B94" w:rsidRDefault="00E87CFF" w:rsidP="007E19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B94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</w:t>
            </w:r>
          </w:p>
        </w:tc>
        <w:tc>
          <w:tcPr>
            <w:tcW w:w="2268" w:type="dxa"/>
          </w:tcPr>
          <w:p w:rsidR="00E87CFF" w:rsidRPr="00F43B94" w:rsidRDefault="00E87CFF" w:rsidP="007E1923">
            <w:pPr>
              <w:pStyle w:val="a9"/>
              <w:spacing w:line="302" w:lineRule="auto"/>
              <w:rPr>
                <w:sz w:val="24"/>
                <w:szCs w:val="24"/>
              </w:rPr>
            </w:pPr>
            <w:r w:rsidRPr="00F43B94">
              <w:rPr>
                <w:sz w:val="24"/>
                <w:szCs w:val="24"/>
              </w:rPr>
              <w:t>- знание основных эстетических и стилевых направлений, основных этапов развития театрального искусства;</w:t>
            </w:r>
          </w:p>
          <w:p w:rsidR="00E87CFF" w:rsidRPr="00F43B94" w:rsidRDefault="00E87CFF" w:rsidP="007E1923">
            <w:pPr>
              <w:pStyle w:val="a9"/>
              <w:spacing w:line="302" w:lineRule="auto"/>
              <w:rPr>
                <w:sz w:val="24"/>
                <w:szCs w:val="24"/>
              </w:rPr>
            </w:pPr>
            <w:r w:rsidRPr="00F43B94">
              <w:rPr>
                <w:sz w:val="24"/>
                <w:szCs w:val="24"/>
              </w:rPr>
              <w:t>-знание истории возникновения и развития жанров театрального искусства;</w:t>
            </w:r>
          </w:p>
          <w:p w:rsidR="00E87CFF" w:rsidRPr="00F43B94" w:rsidRDefault="00E87CFF" w:rsidP="007E1923">
            <w:pPr>
              <w:pStyle w:val="a9"/>
              <w:spacing w:line="298" w:lineRule="auto"/>
              <w:rPr>
                <w:sz w:val="24"/>
                <w:szCs w:val="24"/>
              </w:rPr>
            </w:pPr>
            <w:r w:rsidRPr="00F43B94">
              <w:rPr>
                <w:sz w:val="24"/>
                <w:szCs w:val="24"/>
              </w:rPr>
              <w:t>-знание театральной терминологии;</w:t>
            </w:r>
          </w:p>
          <w:p w:rsidR="00E87CFF" w:rsidRPr="00F43B94" w:rsidRDefault="00E87CFF" w:rsidP="007E19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B94">
              <w:rPr>
                <w:rFonts w:ascii="Times New Roman" w:hAnsi="Times New Roman" w:cs="Times New Roman"/>
                <w:sz w:val="24"/>
                <w:szCs w:val="24"/>
              </w:rPr>
              <w:t>-знание классического и соврем</w:t>
            </w:r>
            <w:r w:rsidR="00FA7AFB">
              <w:rPr>
                <w:rFonts w:ascii="Times New Roman" w:hAnsi="Times New Roman" w:cs="Times New Roman"/>
                <w:sz w:val="24"/>
                <w:szCs w:val="24"/>
              </w:rPr>
              <w:t>енного театрального репертуара,</w:t>
            </w:r>
          </w:p>
        </w:tc>
        <w:tc>
          <w:tcPr>
            <w:tcW w:w="1985" w:type="dxa"/>
          </w:tcPr>
          <w:p w:rsidR="00E87CFF" w:rsidRPr="00F43B94" w:rsidRDefault="00E87CFF" w:rsidP="00837238">
            <w:pPr>
              <w:pStyle w:val="a9"/>
              <w:numPr>
                <w:ilvl w:val="0"/>
                <w:numId w:val="27"/>
              </w:numPr>
              <w:tabs>
                <w:tab w:val="left" w:pos="259"/>
              </w:tabs>
              <w:spacing w:line="259" w:lineRule="auto"/>
              <w:rPr>
                <w:sz w:val="24"/>
                <w:szCs w:val="24"/>
              </w:rPr>
            </w:pPr>
            <w:r w:rsidRPr="00F43B94">
              <w:rPr>
                <w:sz w:val="24"/>
                <w:szCs w:val="24"/>
              </w:rPr>
              <w:t xml:space="preserve">владение основными </w:t>
            </w:r>
            <w:proofErr w:type="spellStart"/>
            <w:r w:rsidRPr="00F43B94">
              <w:rPr>
                <w:sz w:val="24"/>
                <w:szCs w:val="24"/>
              </w:rPr>
              <w:t>историко</w:t>
            </w:r>
            <w:proofErr w:type="spellEnd"/>
            <w:r w:rsidRPr="00F43B94">
              <w:rPr>
                <w:sz w:val="24"/>
                <w:szCs w:val="24"/>
              </w:rPr>
              <w:t xml:space="preserve"> - теоретическими знаниями;</w:t>
            </w:r>
          </w:p>
          <w:p w:rsidR="00E87CFF" w:rsidRPr="00F43B94" w:rsidRDefault="00E87CFF" w:rsidP="00837238">
            <w:pPr>
              <w:pStyle w:val="a9"/>
              <w:numPr>
                <w:ilvl w:val="0"/>
                <w:numId w:val="27"/>
              </w:numPr>
              <w:tabs>
                <w:tab w:val="left" w:pos="250"/>
              </w:tabs>
              <w:spacing w:line="264" w:lineRule="auto"/>
              <w:rPr>
                <w:sz w:val="24"/>
                <w:szCs w:val="24"/>
              </w:rPr>
            </w:pPr>
            <w:r w:rsidRPr="00F43B94">
              <w:rPr>
                <w:sz w:val="24"/>
                <w:szCs w:val="24"/>
              </w:rPr>
              <w:t>достоверность ответа;</w:t>
            </w:r>
          </w:p>
          <w:p w:rsidR="00E87CFF" w:rsidRPr="00F43B94" w:rsidRDefault="00E87CFF" w:rsidP="00837238">
            <w:pPr>
              <w:pStyle w:val="a9"/>
              <w:numPr>
                <w:ilvl w:val="0"/>
                <w:numId w:val="27"/>
              </w:numPr>
              <w:tabs>
                <w:tab w:val="left" w:pos="332"/>
              </w:tabs>
              <w:spacing w:line="264" w:lineRule="auto"/>
              <w:ind w:left="140"/>
              <w:rPr>
                <w:sz w:val="24"/>
                <w:szCs w:val="24"/>
              </w:rPr>
            </w:pPr>
            <w:r w:rsidRPr="00F43B94">
              <w:rPr>
                <w:sz w:val="24"/>
                <w:szCs w:val="24"/>
              </w:rPr>
              <w:t>полнота ответа;</w:t>
            </w:r>
          </w:p>
          <w:p w:rsidR="00E87CFF" w:rsidRPr="00F43B94" w:rsidRDefault="00E87CFF" w:rsidP="00837238">
            <w:pPr>
              <w:pStyle w:val="a9"/>
              <w:numPr>
                <w:ilvl w:val="0"/>
                <w:numId w:val="27"/>
              </w:numPr>
              <w:tabs>
                <w:tab w:val="left" w:pos="332"/>
              </w:tabs>
              <w:spacing w:line="264" w:lineRule="auto"/>
              <w:ind w:left="140"/>
              <w:rPr>
                <w:sz w:val="24"/>
                <w:szCs w:val="24"/>
              </w:rPr>
            </w:pPr>
            <w:r w:rsidRPr="00F43B94">
              <w:rPr>
                <w:sz w:val="24"/>
                <w:szCs w:val="24"/>
              </w:rPr>
              <w:t>логичность изложения материала.</w:t>
            </w:r>
          </w:p>
        </w:tc>
        <w:tc>
          <w:tcPr>
            <w:tcW w:w="3509" w:type="dxa"/>
          </w:tcPr>
          <w:p w:rsidR="00E87CFF" w:rsidRPr="00F43B94" w:rsidRDefault="00E87CFF" w:rsidP="007E1923">
            <w:pPr>
              <w:pStyle w:val="a9"/>
              <w:spacing w:line="300" w:lineRule="auto"/>
              <w:rPr>
                <w:sz w:val="24"/>
                <w:szCs w:val="22"/>
              </w:rPr>
            </w:pPr>
            <w:r w:rsidRPr="00F43B94">
              <w:rPr>
                <w:sz w:val="24"/>
                <w:szCs w:val="22"/>
              </w:rPr>
              <w:t>Оценка «5» (отлично) ставится, если количество правильных ответов от 100% до 85%.</w:t>
            </w:r>
          </w:p>
          <w:p w:rsidR="00E87CFF" w:rsidRPr="00F43B94" w:rsidRDefault="00E87CFF" w:rsidP="007E1923">
            <w:pPr>
              <w:pStyle w:val="a9"/>
              <w:spacing w:line="302" w:lineRule="auto"/>
              <w:rPr>
                <w:sz w:val="24"/>
                <w:szCs w:val="22"/>
              </w:rPr>
            </w:pPr>
            <w:r w:rsidRPr="00F43B94">
              <w:rPr>
                <w:sz w:val="24"/>
                <w:szCs w:val="22"/>
              </w:rPr>
              <w:t>Оценка «4» (хорошо) ставится, если количество правильных ответов от 84% до 70%.</w:t>
            </w:r>
          </w:p>
          <w:p w:rsidR="00E87CFF" w:rsidRPr="00F43B94" w:rsidRDefault="00E87CFF" w:rsidP="007E1923">
            <w:pPr>
              <w:pStyle w:val="a9"/>
              <w:spacing w:line="302" w:lineRule="auto"/>
              <w:rPr>
                <w:sz w:val="24"/>
                <w:szCs w:val="22"/>
              </w:rPr>
            </w:pPr>
            <w:r w:rsidRPr="00F43B94">
              <w:rPr>
                <w:sz w:val="24"/>
                <w:szCs w:val="22"/>
              </w:rPr>
              <w:t>Оценка «3» (удовлетворительно) ставится, если количество правильных ответов от 69% до 50 %.</w:t>
            </w:r>
          </w:p>
          <w:p w:rsidR="00E87CFF" w:rsidRPr="00F43B94" w:rsidRDefault="00E87CFF" w:rsidP="007E1923">
            <w:pPr>
              <w:pStyle w:val="a9"/>
              <w:tabs>
                <w:tab w:val="left" w:pos="197"/>
              </w:tabs>
              <w:spacing w:line="276" w:lineRule="auto"/>
              <w:rPr>
                <w:sz w:val="24"/>
                <w:szCs w:val="24"/>
              </w:rPr>
            </w:pPr>
            <w:r w:rsidRPr="00F43B94">
              <w:rPr>
                <w:sz w:val="24"/>
                <w:szCs w:val="22"/>
              </w:rPr>
              <w:t>Оценка «2» (неудовлетворительно) ставится, если количество правильных ответов менее 49 %.</w:t>
            </w:r>
          </w:p>
        </w:tc>
      </w:tr>
    </w:tbl>
    <w:p w:rsidR="00E87CFF" w:rsidRPr="0071724F" w:rsidRDefault="00E87CFF" w:rsidP="00E87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87CFF" w:rsidRPr="0071724F" w:rsidSect="00E87CFF">
      <w:footerReference w:type="even" r:id="rId14"/>
      <w:footerReference w:type="default" r:id="rId15"/>
      <w:pgSz w:w="11900" w:h="16840"/>
      <w:pgMar w:top="1119" w:right="809" w:bottom="1505" w:left="1668" w:header="69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699" w:rsidRDefault="003B2699">
      <w:r>
        <w:separator/>
      </w:r>
    </w:p>
  </w:endnote>
  <w:endnote w:type="continuationSeparator" w:id="0">
    <w:p w:rsidR="003B2699" w:rsidRDefault="003B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55E" w:rsidRDefault="00D015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198C41D" wp14:editId="7CA86386">
              <wp:simplePos x="0" y="0"/>
              <wp:positionH relativeFrom="page">
                <wp:posOffset>3985260</wp:posOffset>
              </wp:positionH>
              <wp:positionV relativeFrom="page">
                <wp:posOffset>9975215</wp:posOffset>
              </wp:positionV>
              <wp:extent cx="12192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55E" w:rsidRDefault="00D0155E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2E8A" w:rsidRPr="00D02E8A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8C41D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3.8pt;margin-top:785.45pt;width:9.6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" filled="f" stroked="f">
              <v:textbox style="mso-fit-shape-to-text:t" inset="0,0,0,0">
                <w:txbxContent>
                  <w:p w:rsidR="00D0155E" w:rsidRDefault="00D0155E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2E8A" w:rsidRPr="00D02E8A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55E" w:rsidRDefault="00D015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FF0776" wp14:editId="6CCE1667">
              <wp:simplePos x="0" y="0"/>
              <wp:positionH relativeFrom="page">
                <wp:posOffset>3985260</wp:posOffset>
              </wp:positionH>
              <wp:positionV relativeFrom="page">
                <wp:posOffset>9975215</wp:posOffset>
              </wp:positionV>
              <wp:extent cx="12192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55E" w:rsidRDefault="00D0155E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E02" w:rsidRPr="00914E02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F0776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13.8pt;margin-top:785.45pt;width:9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" filled="f" stroked="f">
              <v:textbox style="mso-fit-shape-to-text:t" inset="0,0,0,0">
                <w:txbxContent>
                  <w:p w:rsidR="00D0155E" w:rsidRDefault="00D0155E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E02" w:rsidRPr="00914E02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55E" w:rsidRDefault="00D015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9975215</wp:posOffset>
              </wp:positionV>
              <wp:extent cx="121920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55E" w:rsidRDefault="00D0155E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E02" w:rsidRPr="00914E02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13.8pt;margin-top:785.45pt;width:9.6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" filled="f" stroked="f">
              <v:textbox style="mso-fit-shape-to-text:t" inset="0,0,0,0">
                <w:txbxContent>
                  <w:p w:rsidR="00D0155E" w:rsidRDefault="00D0155E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E02" w:rsidRPr="00914E02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55E" w:rsidRDefault="00D015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3980180</wp:posOffset>
              </wp:positionH>
              <wp:positionV relativeFrom="page">
                <wp:posOffset>9954260</wp:posOffset>
              </wp:positionV>
              <wp:extent cx="5461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55E" w:rsidRDefault="00D0155E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313.4pt;margin-top:783.8pt;width:4.3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" filled="f" stroked="f">
              <v:textbox style="mso-fit-shape-to-text:t" inset="0,0,0,0">
                <w:txbxContent>
                  <w:p w:rsidR="00D0155E" w:rsidRDefault="00D0155E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55E" w:rsidRDefault="00D015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9975215</wp:posOffset>
              </wp:positionV>
              <wp:extent cx="121920" cy="882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55E" w:rsidRDefault="00D0155E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E02" w:rsidRPr="00914E02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313.8pt;margin-top:785.45pt;width:9.6pt;height:6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" filled="f" stroked="f">
              <v:textbox style="mso-fit-shape-to-text:t" inset="0,0,0,0">
                <w:txbxContent>
                  <w:p w:rsidR="00D0155E" w:rsidRDefault="00D0155E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E02" w:rsidRPr="00914E02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55E" w:rsidRDefault="00D015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9975215</wp:posOffset>
              </wp:positionV>
              <wp:extent cx="121920" cy="8826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55E" w:rsidRDefault="00D0155E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E02" w:rsidRPr="00914E02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11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1" type="#_x0000_t202" style="position:absolute;margin-left:313.8pt;margin-top:785.45pt;width:9.6pt;height:6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" filled="f" stroked="f">
              <v:textbox style="mso-fit-shape-to-text:t" inset="0,0,0,0">
                <w:txbxContent>
                  <w:p w:rsidR="00D0155E" w:rsidRDefault="00D0155E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E02" w:rsidRPr="00914E02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11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55E" w:rsidRDefault="00D015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1C8F0C3" wp14:editId="64C923CE">
              <wp:simplePos x="0" y="0"/>
              <wp:positionH relativeFrom="page">
                <wp:posOffset>3985260</wp:posOffset>
              </wp:positionH>
              <wp:positionV relativeFrom="page">
                <wp:posOffset>9975215</wp:posOffset>
              </wp:positionV>
              <wp:extent cx="121920" cy="8826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55E" w:rsidRDefault="00D0155E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E02" w:rsidRPr="00914E02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22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8F0C3" id="_x0000_t202" coordsize="21600,21600" o:spt="202" path="m,l,21600r21600,l21600,xe">
              <v:stroke joinstyle="miter"/>
              <v:path gradientshapeok="t" o:connecttype="rect"/>
            </v:shapetype>
            <v:shape id="Shape 23" o:spid="_x0000_s1032" type="#_x0000_t202" style="position:absolute;margin-left:313.8pt;margin-top:785.45pt;width:9.6pt;height:6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" filled="f" stroked="f">
              <v:textbox style="mso-fit-shape-to-text:t" inset="0,0,0,0">
                <w:txbxContent>
                  <w:p w:rsidR="00D0155E" w:rsidRDefault="00D0155E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E02" w:rsidRPr="00914E02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22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55E" w:rsidRDefault="00D015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36F942B" wp14:editId="3A93F28A">
              <wp:simplePos x="0" y="0"/>
              <wp:positionH relativeFrom="page">
                <wp:posOffset>3985260</wp:posOffset>
              </wp:positionH>
              <wp:positionV relativeFrom="page">
                <wp:posOffset>9975215</wp:posOffset>
              </wp:positionV>
              <wp:extent cx="121920" cy="8826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55E" w:rsidRDefault="00D0155E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E02" w:rsidRPr="00914E02">
                            <w:rPr>
                              <w:rFonts w:ascii="Cambria" w:eastAsia="Cambria" w:hAnsi="Cambria" w:cs="Cambria"/>
                              <w:noProof/>
                              <w:sz w:val="19"/>
                              <w:szCs w:val="19"/>
                            </w:rPr>
                            <w:t>23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F942B"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313.8pt;margin-top:785.45pt;width:9.6pt;height:6.9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" filled="f" stroked="f">
              <v:textbox style="mso-fit-shape-to-text:t" inset="0,0,0,0">
                <w:txbxContent>
                  <w:p w:rsidR="00D0155E" w:rsidRDefault="00D0155E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E02" w:rsidRPr="00914E02">
                      <w:rPr>
                        <w:rFonts w:ascii="Cambria" w:eastAsia="Cambria" w:hAnsi="Cambria" w:cs="Cambria"/>
                        <w:noProof/>
                        <w:sz w:val="19"/>
                        <w:szCs w:val="19"/>
                      </w:rPr>
                      <w:t>23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699" w:rsidRDefault="003B2699"/>
  </w:footnote>
  <w:footnote w:type="continuationSeparator" w:id="0">
    <w:p w:rsidR="003B2699" w:rsidRDefault="003B26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8FF"/>
    <w:multiLevelType w:val="hybridMultilevel"/>
    <w:tmpl w:val="42BC9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FAC"/>
    <w:multiLevelType w:val="multilevel"/>
    <w:tmpl w:val="8438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F502A"/>
    <w:multiLevelType w:val="multilevel"/>
    <w:tmpl w:val="5ACA5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67F5E"/>
    <w:multiLevelType w:val="hybridMultilevel"/>
    <w:tmpl w:val="C4403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E53"/>
    <w:multiLevelType w:val="hybridMultilevel"/>
    <w:tmpl w:val="E294D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F3B"/>
    <w:multiLevelType w:val="hybridMultilevel"/>
    <w:tmpl w:val="552A7CBE"/>
    <w:lvl w:ilvl="0" w:tplc="130C0B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0106A"/>
    <w:multiLevelType w:val="multilevel"/>
    <w:tmpl w:val="B106C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26CEE"/>
    <w:multiLevelType w:val="multilevel"/>
    <w:tmpl w:val="65AA9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9349BE"/>
    <w:multiLevelType w:val="hybridMultilevel"/>
    <w:tmpl w:val="9DEC0228"/>
    <w:lvl w:ilvl="0" w:tplc="5CF6BFC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1FBF15B4"/>
    <w:multiLevelType w:val="hybridMultilevel"/>
    <w:tmpl w:val="B20C0314"/>
    <w:lvl w:ilvl="0" w:tplc="5CF6B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95156"/>
    <w:multiLevelType w:val="multilevel"/>
    <w:tmpl w:val="45D0B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86EE4"/>
    <w:multiLevelType w:val="hybridMultilevel"/>
    <w:tmpl w:val="27DA20F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7521"/>
    <w:multiLevelType w:val="hybridMultilevel"/>
    <w:tmpl w:val="7A7AFA4E"/>
    <w:lvl w:ilvl="0" w:tplc="5CF6B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A4C54"/>
    <w:multiLevelType w:val="hybridMultilevel"/>
    <w:tmpl w:val="DDC674C0"/>
    <w:lvl w:ilvl="0" w:tplc="44CA5A0C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514EC"/>
    <w:multiLevelType w:val="multilevel"/>
    <w:tmpl w:val="9B3AAF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3250B"/>
    <w:multiLevelType w:val="multilevel"/>
    <w:tmpl w:val="BC385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B37DC2"/>
    <w:multiLevelType w:val="multilevel"/>
    <w:tmpl w:val="92425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F45841"/>
    <w:multiLevelType w:val="hybridMultilevel"/>
    <w:tmpl w:val="1ABE3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6B38"/>
    <w:multiLevelType w:val="hybridMultilevel"/>
    <w:tmpl w:val="2904DF2C"/>
    <w:lvl w:ilvl="0" w:tplc="5CF6B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D1369"/>
    <w:multiLevelType w:val="hybridMultilevel"/>
    <w:tmpl w:val="C5BA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F4DD0"/>
    <w:multiLevelType w:val="multilevel"/>
    <w:tmpl w:val="F55A0F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FE3D67"/>
    <w:multiLevelType w:val="multilevel"/>
    <w:tmpl w:val="CB4A5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1C3D91"/>
    <w:multiLevelType w:val="hybridMultilevel"/>
    <w:tmpl w:val="22C2DEB0"/>
    <w:lvl w:ilvl="0" w:tplc="5CF6B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77181"/>
    <w:multiLevelType w:val="hybridMultilevel"/>
    <w:tmpl w:val="7BDE9224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4" w15:restartNumberingAfterBreak="0">
    <w:nsid w:val="6BC8350A"/>
    <w:multiLevelType w:val="hybridMultilevel"/>
    <w:tmpl w:val="F5462534"/>
    <w:lvl w:ilvl="0" w:tplc="5CF6B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4BEF"/>
    <w:multiLevelType w:val="multilevel"/>
    <w:tmpl w:val="B64297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C569B"/>
    <w:multiLevelType w:val="multilevel"/>
    <w:tmpl w:val="5AE2E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64632"/>
    <w:multiLevelType w:val="multilevel"/>
    <w:tmpl w:val="49D00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B13145"/>
    <w:multiLevelType w:val="hybridMultilevel"/>
    <w:tmpl w:val="DBB6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B7854"/>
    <w:multiLevelType w:val="multilevel"/>
    <w:tmpl w:val="11E4A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1425857">
    <w:abstractNumId w:val="16"/>
  </w:num>
  <w:num w:numId="2" w16cid:durableId="1772579926">
    <w:abstractNumId w:val="29"/>
  </w:num>
  <w:num w:numId="3" w16cid:durableId="325598347">
    <w:abstractNumId w:val="10"/>
  </w:num>
  <w:num w:numId="4" w16cid:durableId="647056329">
    <w:abstractNumId w:val="6"/>
  </w:num>
  <w:num w:numId="5" w16cid:durableId="499124315">
    <w:abstractNumId w:val="26"/>
  </w:num>
  <w:num w:numId="6" w16cid:durableId="1598637989">
    <w:abstractNumId w:val="7"/>
  </w:num>
  <w:num w:numId="7" w16cid:durableId="989947132">
    <w:abstractNumId w:val="0"/>
  </w:num>
  <w:num w:numId="8" w16cid:durableId="563565092">
    <w:abstractNumId w:val="4"/>
  </w:num>
  <w:num w:numId="9" w16cid:durableId="726949635">
    <w:abstractNumId w:val="17"/>
  </w:num>
  <w:num w:numId="10" w16cid:durableId="653218571">
    <w:abstractNumId w:val="5"/>
  </w:num>
  <w:num w:numId="11" w16cid:durableId="1679187728">
    <w:abstractNumId w:val="24"/>
  </w:num>
  <w:num w:numId="12" w16cid:durableId="1848209585">
    <w:abstractNumId w:val="9"/>
  </w:num>
  <w:num w:numId="13" w16cid:durableId="1607813354">
    <w:abstractNumId w:val="18"/>
  </w:num>
  <w:num w:numId="14" w16cid:durableId="1250114324">
    <w:abstractNumId w:val="12"/>
  </w:num>
  <w:num w:numId="15" w16cid:durableId="1109155407">
    <w:abstractNumId w:val="22"/>
  </w:num>
  <w:num w:numId="16" w16cid:durableId="225340358">
    <w:abstractNumId w:val="19"/>
  </w:num>
  <w:num w:numId="17" w16cid:durableId="1229615000">
    <w:abstractNumId w:val="28"/>
  </w:num>
  <w:num w:numId="18" w16cid:durableId="913003237">
    <w:abstractNumId w:val="23"/>
  </w:num>
  <w:num w:numId="19" w16cid:durableId="1555968210">
    <w:abstractNumId w:val="8"/>
  </w:num>
  <w:num w:numId="20" w16cid:durableId="1552576078">
    <w:abstractNumId w:val="20"/>
  </w:num>
  <w:num w:numId="21" w16cid:durableId="1995865856">
    <w:abstractNumId w:val="25"/>
  </w:num>
  <w:num w:numId="22" w16cid:durableId="1260870884">
    <w:abstractNumId w:val="14"/>
  </w:num>
  <w:num w:numId="23" w16cid:durableId="1755126875">
    <w:abstractNumId w:val="21"/>
  </w:num>
  <w:num w:numId="24" w16cid:durableId="1500804938">
    <w:abstractNumId w:val="15"/>
  </w:num>
  <w:num w:numId="25" w16cid:durableId="1214852224">
    <w:abstractNumId w:val="1"/>
  </w:num>
  <w:num w:numId="26" w16cid:durableId="538510802">
    <w:abstractNumId w:val="2"/>
  </w:num>
  <w:num w:numId="27" w16cid:durableId="880215592">
    <w:abstractNumId w:val="27"/>
  </w:num>
  <w:num w:numId="28" w16cid:durableId="964313210">
    <w:abstractNumId w:val="3"/>
  </w:num>
  <w:num w:numId="29" w16cid:durableId="1810827110">
    <w:abstractNumId w:val="11"/>
  </w:num>
  <w:num w:numId="30" w16cid:durableId="112735496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349"/>
    <w:rsid w:val="00003B47"/>
    <w:rsid w:val="00115126"/>
    <w:rsid w:val="001E5D6D"/>
    <w:rsid w:val="00282773"/>
    <w:rsid w:val="002B6B00"/>
    <w:rsid w:val="00301EA1"/>
    <w:rsid w:val="003166A6"/>
    <w:rsid w:val="0039401C"/>
    <w:rsid w:val="003B2699"/>
    <w:rsid w:val="003D2720"/>
    <w:rsid w:val="00690FE1"/>
    <w:rsid w:val="006B6D8E"/>
    <w:rsid w:val="00732349"/>
    <w:rsid w:val="00777B67"/>
    <w:rsid w:val="00837238"/>
    <w:rsid w:val="00914E02"/>
    <w:rsid w:val="00A71466"/>
    <w:rsid w:val="00B55FBA"/>
    <w:rsid w:val="00B8542C"/>
    <w:rsid w:val="00C20B05"/>
    <w:rsid w:val="00C71B88"/>
    <w:rsid w:val="00C9212B"/>
    <w:rsid w:val="00CB6957"/>
    <w:rsid w:val="00D0155E"/>
    <w:rsid w:val="00D02E8A"/>
    <w:rsid w:val="00D322F4"/>
    <w:rsid w:val="00DF592D"/>
    <w:rsid w:val="00E876AD"/>
    <w:rsid w:val="00E87CFF"/>
    <w:rsid w:val="00EE2D07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E20E"/>
  <w15:docId w15:val="{71FFC720-2122-47A6-8141-F84968DA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ind w:left="640"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mallCaps/>
      <w:sz w:val="34"/>
      <w:szCs w:val="34"/>
    </w:rPr>
  </w:style>
  <w:style w:type="paragraph" w:styleId="aa">
    <w:name w:val="List Paragraph"/>
    <w:basedOn w:val="a"/>
    <w:uiPriority w:val="34"/>
    <w:qFormat/>
    <w:rsid w:val="00B8542C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b">
    <w:name w:val="Table Grid"/>
    <w:basedOn w:val="a1"/>
    <w:uiPriority w:val="39"/>
    <w:rsid w:val="00E87CF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5D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5D6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D02E8A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sfebtmLMo5bxf/uBQLdry3fsn5QbefjUlVrxqSsdNBw=</DigestValue>
    </Reference>
    <Reference Type="http://www.w3.org/2000/09/xmldsig#Object" URI="#idOfficeObject">
      <DigestMethod Algorithm="urn:ietf:params:xml:ns:cpxmlsec:algorithms:gostr34112012-256"/>
      <DigestValue>0LM60mgphJTelAYsAvAf3vvqB3KDFX2HLUDqPpwCz8A=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heAMNjhjdI99tBFOGAtbuIsl5P5DidACKHeEbWrr9/Y=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3c4Ck2oveaHfwaa9oEzpQkOEuU7Ij6NHFvR9DQYKEK4=</DigestValue>
    </Reference>
  </SignedInfo>
  <SignatureValue>wRIYQrPwHJ/OwqEoJ6HABIHsVJ229+kfuo6xfr8r6KhqD2de7rHo6KjQFiIeQNGR
KcOGNMBv3c/ZzrbEOfyVbA==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0v0QNF6lRVNN+sXoqBxEEhjh5yQ=</DigestValue>
      </Reference>
      <Reference URI="/word/document.xml?ContentType=application/vnd.openxmlformats-officedocument.wordprocessingml.document.main+xml">
        <DigestMethod Algorithm="http://www.w3.org/2000/09/xmldsig#sha1"/>
        <DigestValue>7Knf4J2s2bUypVIY4glXO5RKOPw=</DigestValue>
      </Reference>
      <Reference URI="/word/endnotes.xml?ContentType=application/vnd.openxmlformats-officedocument.wordprocessingml.endnotes+xml">
        <DigestMethod Algorithm="http://www.w3.org/2000/09/xmldsig#sha1"/>
        <DigestValue>pOuITSPdAjc53xlKZLNxe/NdrcM=</DigestValue>
      </Reference>
      <Reference URI="/word/fontTable.xml?ContentType=application/vnd.openxmlformats-officedocument.wordprocessingml.fontTable+xml">
        <DigestMethod Algorithm="http://www.w3.org/2000/09/xmldsig#sha1"/>
        <DigestValue>YkL527PiuMaew6t5GeBVR3nCgNQ=</DigestValue>
      </Reference>
      <Reference URI="/word/footer1.xml?ContentType=application/vnd.openxmlformats-officedocument.wordprocessingml.footer+xml">
        <DigestMethod Algorithm="http://www.w3.org/2000/09/xmldsig#sha1"/>
        <DigestValue>nXgvL5ibdJpFeF2Ha4isdOO0tnE=</DigestValue>
      </Reference>
      <Reference URI="/word/footer2.xml?ContentType=application/vnd.openxmlformats-officedocument.wordprocessingml.footer+xml">
        <DigestMethod Algorithm="http://www.w3.org/2000/09/xmldsig#sha1"/>
        <DigestValue>4TNxunxWXqIlh4qSmL03J5lYv7U=</DigestValue>
      </Reference>
      <Reference URI="/word/footer3.xml?ContentType=application/vnd.openxmlformats-officedocument.wordprocessingml.footer+xml">
        <DigestMethod Algorithm="http://www.w3.org/2000/09/xmldsig#sha1"/>
        <DigestValue>+4kdTopZdTUfDy7/6kOYoRFxmpc=</DigestValue>
      </Reference>
      <Reference URI="/word/footer4.xml?ContentType=application/vnd.openxmlformats-officedocument.wordprocessingml.footer+xml">
        <DigestMethod Algorithm="http://www.w3.org/2000/09/xmldsig#sha1"/>
        <DigestValue>fzO8VhoRfWXb2xdrxFqHre8VFUo=</DigestValue>
      </Reference>
      <Reference URI="/word/footer5.xml?ContentType=application/vnd.openxmlformats-officedocument.wordprocessingml.footer+xml">
        <DigestMethod Algorithm="http://www.w3.org/2000/09/xmldsig#sha1"/>
        <DigestValue>baKKwmwGo8+vuVDYNxaKZulN2kM=</DigestValue>
      </Reference>
      <Reference URI="/word/footer6.xml?ContentType=application/vnd.openxmlformats-officedocument.wordprocessingml.footer+xml">
        <DigestMethod Algorithm="http://www.w3.org/2000/09/xmldsig#sha1"/>
        <DigestValue>gBzcoMZ/hK1CykTTZAZm5ljJVXc=</DigestValue>
      </Reference>
      <Reference URI="/word/footer7.xml?ContentType=application/vnd.openxmlformats-officedocument.wordprocessingml.footer+xml">
        <DigestMethod Algorithm="http://www.w3.org/2000/09/xmldsig#sha1"/>
        <DigestValue>pPhHhEgGswGxiucHHhHIhRuyUKE=</DigestValue>
      </Reference>
      <Reference URI="/word/footer8.xml?ContentType=application/vnd.openxmlformats-officedocument.wordprocessingml.footer+xml">
        <DigestMethod Algorithm="http://www.w3.org/2000/09/xmldsig#sha1"/>
        <DigestValue>imlM72ILb8KO0dckO2wQeYTP5zg=</DigestValue>
      </Reference>
      <Reference URI="/word/footnotes.xml?ContentType=application/vnd.openxmlformats-officedocument.wordprocessingml.footnotes+xml">
        <DigestMethod Algorithm="http://www.w3.org/2000/09/xmldsig#sha1"/>
        <DigestValue>vCA2xStEoU+tQleeFR40W5ijfUo=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Emke5wUuj5rkkR3UtB8/LqE2Cdg=</DigestValue>
      </Reference>
      <Reference URI="/word/settings.xml?ContentType=application/vnd.openxmlformats-officedocument.wordprocessingml.settings+xml">
        <DigestMethod Algorithm="http://www.w3.org/2000/09/xmldsig#sha1"/>
        <DigestValue>xRAz4/vXlfdjmHyZkZ9ISIitnkY=</DigestValue>
      </Reference>
      <Reference URI="/word/styles.xml?ContentType=application/vnd.openxmlformats-officedocument.wordprocessingml.styles+xml">
        <DigestMethod Algorithm="http://www.w3.org/2000/09/xmldsig#sha1"/>
        <DigestValue>CAmbwuETgUjqqGIUM5pZGWrFrmY=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bf4P2YHKyK6K/+ul55gsqO/IS+k=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2023-06-03T05:21:00Z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{78378781-36A0-451F-A570-C19CF575B6A8}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2023-06-03T05:21:00Z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25</cp:revision>
  <cp:lastPrinted>2021-06-30T07:59:00Z</cp:lastPrinted>
  <dcterms:created xsi:type="dcterms:W3CDTF">2021-06-30T06:42:00Z</dcterms:created>
  <dcterms:modified xsi:type="dcterms:W3CDTF">2023-06-03T05:20:00Z</dcterms:modified>
</cp:coreProperties>
</file>