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74D" w:rsidRDefault="003E574D" w:rsidP="003E57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E574D" w:rsidRDefault="003E574D" w:rsidP="003E57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574D" w:rsidRDefault="00431D16" w:rsidP="003E57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E712BC10-ED23-41DC-B2F7-514B2FE743D7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E574D" w:rsidRDefault="003E574D" w:rsidP="003E574D">
      <w:r>
        <w:rPr>
          <w:rFonts w:ascii="Times New Roman" w:hAnsi="Times New Roman" w:cs="Times New Roman"/>
          <w:sz w:val="28"/>
          <w:szCs w:val="28"/>
        </w:rPr>
        <w:t xml:space="preserve">                    Рассмотрена педагогическим советом протокол от 01.06.2022г.№6</w:t>
      </w:r>
      <w:bookmarkEnd w:id="0"/>
    </w:p>
    <w:p w:rsidR="003E574D" w:rsidRDefault="003E574D" w:rsidP="001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55" w:rsidRPr="00846464" w:rsidRDefault="00116855" w:rsidP="001168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116855" w:rsidRPr="00846464" w:rsidRDefault="00116855" w:rsidP="001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116855" w:rsidRPr="00846464" w:rsidRDefault="00116855" w:rsidP="001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1E294A" w:rsidRDefault="001E294A" w:rsidP="00876471">
      <w:pPr>
        <w:pStyle w:val="1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294A" w:rsidRDefault="001E294A" w:rsidP="00876471">
      <w:pPr>
        <w:pStyle w:val="1c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E294A" w:rsidRDefault="001E294A" w:rsidP="00876471">
      <w:pPr>
        <w:pStyle w:val="1c"/>
        <w:jc w:val="center"/>
        <w:rPr>
          <w:b/>
          <w:bCs/>
          <w:sz w:val="32"/>
          <w:szCs w:val="32"/>
        </w:rPr>
      </w:pP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МУЗЫКАЛЬНОГО ИСКУССТВА 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>«ФОРТЕПИАНО»</w:t>
      </w:r>
    </w:p>
    <w:p w:rsidR="001E294A" w:rsidRPr="00876471" w:rsidRDefault="001E294A" w:rsidP="008764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1E294A" w:rsidRDefault="001E294A" w:rsidP="00876471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В.00. ВАРИАТИВНАЯ ЧАСТЬ</w:t>
      </w:r>
    </w:p>
    <w:p w:rsidR="001E294A" w:rsidRDefault="001E294A" w:rsidP="00876471">
      <w:pPr>
        <w:pStyle w:val="af2"/>
        <w:jc w:val="center"/>
        <w:rPr>
          <w:b/>
          <w:bCs/>
          <w:sz w:val="36"/>
          <w:szCs w:val="36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 xml:space="preserve">по учебному предмету </w:t>
      </w:r>
    </w:p>
    <w:p w:rsidR="001E294A" w:rsidRPr="00876471" w:rsidRDefault="001E294A" w:rsidP="008764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 xml:space="preserve">ВО.03.УП.03. </w:t>
      </w:r>
      <w:r>
        <w:rPr>
          <w:rFonts w:ascii="Times New Roman" w:hAnsi="Times New Roman" w:cs="Times New Roman"/>
          <w:b/>
          <w:bCs/>
          <w:sz w:val="32"/>
          <w:szCs w:val="32"/>
        </w:rPr>
        <w:t>МУЗЫКАЛЬНЫЙ ИНСТРУМЕНТ (САКСОФОН)</w:t>
      </w:r>
    </w:p>
    <w:p w:rsidR="001E294A" w:rsidRDefault="001E294A" w:rsidP="00876471">
      <w:pPr>
        <w:pStyle w:val="ab"/>
        <w:shd w:val="clear" w:color="auto" w:fill="FFFFFF"/>
        <w:spacing w:after="410"/>
        <w:ind w:right="120"/>
        <w:jc w:val="center"/>
        <w:rPr>
          <w:sz w:val="32"/>
          <w:szCs w:val="32"/>
        </w:rPr>
      </w:pPr>
    </w:p>
    <w:p w:rsidR="001E294A" w:rsidRDefault="001E294A" w:rsidP="00876471">
      <w:pPr>
        <w:rPr>
          <w:b/>
          <w:bCs/>
          <w:color w:val="000000"/>
          <w:sz w:val="36"/>
          <w:szCs w:val="36"/>
        </w:rPr>
      </w:pPr>
    </w:p>
    <w:p w:rsidR="001E294A" w:rsidRDefault="001E294A" w:rsidP="00876471">
      <w:pPr>
        <w:rPr>
          <w:b/>
          <w:bCs/>
          <w:color w:val="000000"/>
          <w:sz w:val="36"/>
          <w:szCs w:val="36"/>
        </w:rPr>
      </w:pPr>
    </w:p>
    <w:p w:rsidR="001E294A" w:rsidRDefault="001E294A" w:rsidP="0056791C">
      <w:pPr>
        <w:pStyle w:val="3"/>
        <w:rPr>
          <w:sz w:val="28"/>
          <w:szCs w:val="28"/>
        </w:rPr>
      </w:pPr>
    </w:p>
    <w:p w:rsidR="001E294A" w:rsidRDefault="001E294A" w:rsidP="001F0C3E">
      <w:pPr>
        <w:pStyle w:val="ab"/>
        <w:shd w:val="clear" w:color="auto" w:fill="FFFFFF"/>
        <w:spacing w:line="240" w:lineRule="auto"/>
        <w:ind w:right="120"/>
        <w:jc w:val="center"/>
      </w:pPr>
    </w:p>
    <w:p w:rsidR="008F388B" w:rsidRPr="00495C0F" w:rsidRDefault="008F388B" w:rsidP="001F0C3E">
      <w:pPr>
        <w:pStyle w:val="ab"/>
        <w:shd w:val="clear" w:color="auto" w:fill="FFFFFF"/>
        <w:spacing w:line="240" w:lineRule="auto"/>
        <w:ind w:right="120"/>
        <w:jc w:val="center"/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F331F2">
        <w:rPr>
          <w:rFonts w:ascii="Times New Roman" w:hAnsi="Times New Roman" w:cs="Times New Roman"/>
          <w:b/>
          <w:bCs/>
          <w:sz w:val="28"/>
          <w:szCs w:val="28"/>
        </w:rPr>
        <w:t>В.И.Кириллов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Государственного музыкального училища эстрадного и джазового искусства (техникума)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И.Е.Домогацкая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С.М.Пелевина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Н.И.</w:t>
      </w:r>
      <w:r w:rsidRPr="00F20B10">
        <w:rPr>
          <w:rFonts w:ascii="Times New Roman" w:hAnsi="Times New Roman" w:cs="Times New Roman"/>
          <w:b/>
          <w:bCs/>
          <w:sz w:val="28"/>
          <w:szCs w:val="28"/>
        </w:rPr>
        <w:t>Семёнов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Детской музыкальной школы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Д.Ж.Гершвина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:rsidR="001E294A" w:rsidRDefault="001E294A" w:rsidP="001F0C3E">
      <w:pPr>
        <w:jc w:val="both"/>
        <w:sectPr w:rsidR="001E294A" w:rsidSect="004754B8">
          <w:footerReference w:type="default" r:id="rId8"/>
          <w:pgSz w:w="11906" w:h="16838"/>
          <w:pgMar w:top="1134" w:right="850" w:bottom="555" w:left="1701" w:header="624" w:footer="567" w:gutter="0"/>
          <w:cols w:space="720"/>
          <w:titlePg/>
          <w:docGrid w:linePitch="360" w:charSpace="36864"/>
        </w:sectPr>
      </w:pPr>
    </w:p>
    <w:p w:rsidR="001E294A" w:rsidRDefault="001E294A" w:rsidP="001F0C3E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1E294A" w:rsidRDefault="001E294A" w:rsidP="001F0C3E">
      <w:pPr>
        <w:widowControl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294A" w:rsidRDefault="001E294A" w:rsidP="001F0C3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Срок реализации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Объем учебного времени, предусмотренный учебным планом образовательной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организации на реализацию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Форма проведения учебных аудиторных занятий;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Цель и задачи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Обоснование структуры программы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Методы обучения; 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Содержание учебного предмета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Годовые требования по классам;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before="28"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before="28"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294A" w:rsidRDefault="001E294A" w:rsidP="001F0C3E">
      <w:pPr>
        <w:widowControl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Аттестация: цели, виды, форма, содержание; 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Критерии оценки;</w:t>
      </w:r>
    </w:p>
    <w:p w:rsidR="001E294A" w:rsidRDefault="001E294A" w:rsidP="001F0C3E">
      <w:pPr>
        <w:widowControl w:val="0"/>
        <w:spacing w:after="0" w:line="100" w:lineRule="atLeast"/>
        <w:ind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Методическое обеспечение учебного процесса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left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1E294A" w:rsidRDefault="001E294A" w:rsidP="001F0C3E">
      <w:pPr>
        <w:widowControl w:val="0"/>
        <w:spacing w:after="0" w:line="100" w:lineRule="atLeast"/>
        <w:ind w:left="56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Рекомендации по организации самостоятельной работы учащихся</w:t>
      </w:r>
      <w:r>
        <w:rPr>
          <w:color w:val="000000"/>
          <w:sz w:val="24"/>
          <w:szCs w:val="24"/>
        </w:rPr>
        <w:t>;</w:t>
      </w:r>
    </w:p>
    <w:p w:rsidR="001E294A" w:rsidRDefault="001E294A" w:rsidP="001F0C3E">
      <w:pPr>
        <w:widowControl w:val="0"/>
        <w:spacing w:after="0" w:line="100" w:lineRule="atLeast"/>
        <w:ind w:left="426"/>
        <w:rPr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Список рекомендуемой нотной литературы;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Список рекомендуемой методической литературы</w:t>
      </w: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ПОЯСНИТЕЛЬНАЯ ЗАПИСКА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left="-11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7C1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1E294A" w:rsidRPr="0087170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вариативной части учебного предмета «Саксофон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F792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 w:rsidRPr="00BF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 федеральных государственных требований, а также с учетом  педагогического опыта в области исполнительства на саксофоне  в детских школах искусств.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«Саксофон» направлен на приобретение и формирование у детей комплекса знаний, умений и навыков игры на саксофоне, позволяющих исполнять музыкальные произведения в соответствии со стилевыми традициями и необходимым уровнем музыкальной грамотности;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культуры сольного и ансамблевого исполнительства;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1E294A" w:rsidRPr="00487753" w:rsidRDefault="001E294A" w:rsidP="004C06D3">
      <w:pPr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мира.</w:t>
      </w:r>
    </w:p>
    <w:p w:rsidR="001E294A" w:rsidRPr="00487753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выработку у учащихся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«Саксофон».</w:t>
      </w:r>
    </w:p>
    <w:p w:rsidR="001E294A" w:rsidRDefault="001E294A" w:rsidP="000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 xml:space="preserve">Недельная нагрузка по </w:t>
      </w:r>
      <w:r>
        <w:rPr>
          <w:rFonts w:ascii="Times New Roman" w:hAnsi="Times New Roman" w:cs="Times New Roman"/>
          <w:sz w:val="28"/>
          <w:szCs w:val="28"/>
        </w:rPr>
        <w:t>предмету учебного плана «Музыкальный инструмент (саксофон)»</w:t>
      </w:r>
      <w:r w:rsidRPr="00233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3C1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неделю.</w:t>
      </w:r>
      <w:r w:rsidRPr="002333C1">
        <w:rPr>
          <w:rFonts w:ascii="Times New Roman" w:hAnsi="Times New Roman" w:cs="Times New Roman"/>
          <w:sz w:val="28"/>
          <w:szCs w:val="28"/>
        </w:rPr>
        <w:t xml:space="preserve"> Занятия проходят в индивидуальной форме. В целях формирования нав</w:t>
      </w:r>
      <w:r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1E294A" w:rsidRPr="00C04086" w:rsidRDefault="001E294A" w:rsidP="004C06D3">
      <w:pPr>
        <w:pStyle w:val="Body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7C4E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числе, с педагогом, позволяющая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>совместными 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илиями создавать художественный образ,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умение слушать друг друга, гармонический слух, формирующая навыки игры ритмично, синхронно. </w:t>
      </w:r>
      <w:r w:rsidRPr="00D704F6">
        <w:rPr>
          <w:rFonts w:ascii="Times New Roman" w:hAnsi="Times New Roman" w:cs="Times New Roman"/>
          <w:sz w:val="28"/>
          <w:szCs w:val="28"/>
          <w:lang w:val="ru-RU"/>
        </w:rPr>
        <w:t xml:space="preserve">Ансамблевое </w:t>
      </w:r>
      <w:proofErr w:type="gramStart"/>
      <w:r w:rsidRPr="00D704F6">
        <w:rPr>
          <w:rFonts w:ascii="Times New Roman" w:hAnsi="Times New Roman" w:cs="Times New Roman"/>
          <w:sz w:val="28"/>
          <w:szCs w:val="28"/>
          <w:lang w:val="ru-RU"/>
        </w:rPr>
        <w:t>музицирование  доставляет</w:t>
      </w:r>
      <w:proofErr w:type="gramEnd"/>
      <w:r w:rsidRPr="00D704F6">
        <w:rPr>
          <w:rFonts w:ascii="Times New Roman" w:hAnsi="Times New Roman" w:cs="Times New Roman"/>
          <w:sz w:val="28"/>
          <w:szCs w:val="28"/>
          <w:lang w:val="ru-RU"/>
        </w:rPr>
        <w:t xml:space="preserve"> большое удовольствие ученикам и позволяет им уже </w:t>
      </w:r>
      <w:r>
        <w:rPr>
          <w:rFonts w:ascii="Times New Roman" w:hAnsi="Times New Roman" w:cs="Times New Roman"/>
          <w:sz w:val="28"/>
          <w:szCs w:val="28"/>
          <w:lang w:val="ru-RU"/>
        </w:rPr>
        <w:t>на первом этапе обучения</w:t>
      </w:r>
      <w:r w:rsidRPr="00D704F6">
        <w:rPr>
          <w:rFonts w:ascii="Times New Roman" w:hAnsi="Times New Roman" w:cs="Times New Roman"/>
          <w:sz w:val="28"/>
          <w:szCs w:val="28"/>
          <w:lang w:val="ru-RU"/>
        </w:rPr>
        <w:t xml:space="preserve"> почувствовать себя музыкантами.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1E294A" w:rsidRPr="0037412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промежуточной аттестации в форме исполнения сольной программы.   При выборе той или иной формы завершения обучения образовательная организация вправе применять индивидуальный подход.</w:t>
      </w:r>
    </w:p>
    <w:p w:rsidR="001E294A" w:rsidRDefault="001E294A" w:rsidP="004C06D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67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Срок реализации учебного предмета</w:t>
      </w:r>
    </w:p>
    <w:p w:rsidR="001E294A" w:rsidRPr="002C4063" w:rsidRDefault="001E294A" w:rsidP="004C06D3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670"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Саксофон</w:t>
      </w:r>
      <w:r w:rsidRPr="001106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</w:rPr>
        <w:t>должительность учебных занятий в первом классе</w:t>
      </w:r>
      <w:r w:rsidRPr="00011EB9">
        <w:rPr>
          <w:rFonts w:ascii="Times New Roman" w:hAnsi="Times New Roman" w:cs="Times New Roman"/>
          <w:sz w:val="28"/>
          <w:szCs w:val="28"/>
        </w:rPr>
        <w:t xml:space="preserve"> </w:t>
      </w:r>
      <w:r w:rsidRPr="00110670">
        <w:rPr>
          <w:rFonts w:ascii="Times New Roman" w:hAnsi="Times New Roman" w:cs="Times New Roman"/>
          <w:sz w:val="28"/>
          <w:szCs w:val="28"/>
        </w:rPr>
        <w:t>составляет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67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670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, со второго</w:t>
      </w:r>
      <w:r w:rsidRPr="0011067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67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670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94A" w:rsidRPr="002C4063" w:rsidRDefault="001E294A" w:rsidP="004C06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1E294A" w:rsidRPr="00DA4253">
        <w:trPr>
          <w:jc w:val="center"/>
        </w:trPr>
        <w:tc>
          <w:tcPr>
            <w:tcW w:w="1983" w:type="dxa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Вид учебной работы,</w:t>
            </w:r>
          </w:p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нагрузки,</w:t>
            </w:r>
          </w:p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rPr>
                <w:sz w:val="24"/>
                <w:szCs w:val="24"/>
              </w:rPr>
              <w:t>аттестации</w:t>
            </w:r>
          </w:p>
        </w:tc>
        <w:tc>
          <w:tcPr>
            <w:tcW w:w="5690" w:type="dxa"/>
            <w:gridSpan w:val="6"/>
            <w:vAlign w:val="center"/>
          </w:tcPr>
          <w:p w:rsidR="001E294A" w:rsidRPr="00DA4253" w:rsidRDefault="001E294A" w:rsidP="004C06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253">
              <w:rPr>
                <w:rFonts w:ascii="Times New Roman" w:hAnsi="Times New Roman" w:cs="Times New Roman"/>
                <w:b/>
                <w:bCs/>
              </w:rPr>
              <w:t>Затраты учебного времени</w:t>
            </w:r>
          </w:p>
        </w:tc>
        <w:tc>
          <w:tcPr>
            <w:tcW w:w="1898" w:type="dxa"/>
            <w:vAlign w:val="center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rPr>
                <w:sz w:val="24"/>
                <w:szCs w:val="24"/>
              </w:rPr>
              <w:t>Всего часов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1898" w:type="dxa"/>
            <w:vAlign w:val="center"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2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3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4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5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6</w:t>
            </w:r>
          </w:p>
        </w:tc>
        <w:tc>
          <w:tcPr>
            <w:tcW w:w="1898" w:type="dxa"/>
            <w:vMerge w:val="restart"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trHeight w:val="150"/>
          <w:jc w:val="center"/>
        </w:trPr>
        <w:tc>
          <w:tcPr>
            <w:tcW w:w="1983" w:type="dxa"/>
            <w:shd w:val="clear" w:color="auto" w:fill="F2F2F2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  <w:r>
              <w:t>6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  <w:r>
              <w:t xml:space="preserve">7 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  <w:vMerge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Аудиторные занятия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5F4A1D">
            <w:pPr>
              <w:pStyle w:val="Standard"/>
              <w:jc w:val="center"/>
            </w:pPr>
            <w:r>
              <w:t xml:space="preserve">  17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98 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5F4A1D">
            <w:pPr>
              <w:pStyle w:val="Standard"/>
              <w:jc w:val="center"/>
            </w:pPr>
            <w:r>
              <w:t xml:space="preserve">  17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98 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34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34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196 </w:t>
            </w:r>
          </w:p>
        </w:tc>
      </w:tr>
    </w:tbl>
    <w:p w:rsidR="001E294A" w:rsidRDefault="001E294A" w:rsidP="004C06D3">
      <w:pPr>
        <w:spacing w:line="240" w:lineRule="auto"/>
        <w:rPr>
          <w:b/>
          <w:bCs/>
          <w:i/>
          <w:iCs/>
          <w:sz w:val="28"/>
          <w:szCs w:val="28"/>
        </w:rPr>
      </w:pPr>
    </w:p>
    <w:p w:rsidR="001E294A" w:rsidRPr="00314AA7" w:rsidRDefault="001E294A" w:rsidP="004C06D3">
      <w:pPr>
        <w:pStyle w:val="af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FF7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Объем 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образовательной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реализацию учебного предмета</w:t>
      </w:r>
    </w:p>
    <w:p w:rsidR="001E294A" w:rsidRPr="004E2829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C1735">
        <w:rPr>
          <w:rFonts w:ascii="Times New Roman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 w:cs="Times New Roman"/>
          <w:sz w:val="28"/>
          <w:szCs w:val="28"/>
        </w:rPr>
        <w:t>Саксофон</w:t>
      </w:r>
      <w:r w:rsidRPr="009C1735">
        <w:rPr>
          <w:rFonts w:ascii="Times New Roman" w:hAnsi="Times New Roman" w:cs="Times New Roman"/>
          <w:sz w:val="28"/>
          <w:szCs w:val="28"/>
        </w:rPr>
        <w:t>» при 3-летнем ср</w:t>
      </w:r>
      <w:r>
        <w:rPr>
          <w:rFonts w:ascii="Times New Roman" w:hAnsi="Times New Roman" w:cs="Times New Roman"/>
          <w:sz w:val="28"/>
          <w:szCs w:val="28"/>
        </w:rPr>
        <w:t>оке обучения составляет   196 часов</w:t>
      </w:r>
      <w:r w:rsidRPr="009C1735">
        <w:rPr>
          <w:rFonts w:ascii="Times New Roman" w:hAnsi="Times New Roman" w:cs="Times New Roman"/>
          <w:sz w:val="28"/>
          <w:szCs w:val="28"/>
        </w:rPr>
        <w:t xml:space="preserve">.  Из </w:t>
      </w:r>
      <w:proofErr w:type="gramStart"/>
      <w:r w:rsidRPr="009C1735">
        <w:rPr>
          <w:rFonts w:ascii="Times New Roman" w:hAnsi="Times New Roman" w:cs="Times New Roman"/>
          <w:sz w:val="28"/>
          <w:szCs w:val="28"/>
        </w:rPr>
        <w:t xml:space="preserve">них: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98 </w:t>
      </w:r>
      <w:r w:rsidRPr="009C1735">
        <w:rPr>
          <w:rFonts w:ascii="Times New Roman" w:hAnsi="Times New Roman" w:cs="Times New Roman"/>
          <w:sz w:val="28"/>
          <w:szCs w:val="28"/>
        </w:rPr>
        <w:t xml:space="preserve">часов – аудиторные занятия,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9C1735">
        <w:rPr>
          <w:rFonts w:ascii="Times New Roman" w:hAnsi="Times New Roman" w:cs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1E294A" w:rsidRPr="002C4063" w:rsidRDefault="001E294A" w:rsidP="004C06D3">
      <w:pPr>
        <w:pStyle w:val="Body1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>, рекомендуемая продолжительность урока -40 минут.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6574D1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Цель и задачи учебного предмета «Саксофон» 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94A" w:rsidRPr="003E52BD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учащихся на основе приобретенных ими знаний, умений и навыков, позволяющих воспринимать, осваивать и исполнять на саксофоне  произведения различных жанров и форм в соответствии с программными требованиями, а также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3E52BD">
        <w:rPr>
          <w:rFonts w:ascii="Times New Roman" w:hAnsi="Times New Roman" w:cs="Times New Roman"/>
          <w:sz w:val="28"/>
          <w:szCs w:val="28"/>
        </w:rPr>
        <w:lastRenderedPageBreak/>
        <w:t>наиболее одаренных детей в области музыкаль</w:t>
      </w:r>
      <w:r>
        <w:rPr>
          <w:rFonts w:ascii="Times New Roman" w:hAnsi="Times New Roman" w:cs="Times New Roman"/>
          <w:sz w:val="28"/>
          <w:szCs w:val="28"/>
        </w:rPr>
        <w:t xml:space="preserve">ного исполнительства на саксофоне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и подготовки их к дальнейшему поступлению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E52BD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  <w:r w:rsidRPr="003E52BD">
        <w:rPr>
          <w:rFonts w:ascii="Times New Roman" w:hAnsi="Times New Roman" w:cs="Times New Roman"/>
          <w:sz w:val="28"/>
          <w:szCs w:val="28"/>
        </w:rPr>
        <w:t>.</w:t>
      </w:r>
    </w:p>
    <w:p w:rsidR="001E294A" w:rsidRDefault="001E294A" w:rsidP="004C06D3">
      <w:pPr>
        <w:pStyle w:val="15"/>
        <w:spacing w:after="0" w:line="240" w:lineRule="auto"/>
        <w:ind w:firstLine="709"/>
        <w:jc w:val="both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Задачи: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музыкальному искусству, овладение знаниями характерных особенностей и стилистических направлений жанра эстрадной и джазовой музыки в соответствии с программными требованиями;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способностей: слуха, памяти, ритма,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музыкальной грамоты, знание музыкальной терминологии, в том числе, специфической джазовой, как необходимого средства для музыкального исполнительства на саксофоне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основными исполнительскими навыками игры на саксофоне, позволяющими грамотно исполнять музыкальные произведения соло и в ансамбле;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исполнительской техники с использованием специфических джазовых приемов как необходимого средства для реализации художественного замысла композитора, умение создавать художественный образ при исполнении музыкального произведения;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самостоятельного разучивания музыкальных произведений различных жанров классической, эстрадной и джазовой музыки, чтения с листа нетрудного текста;</w:t>
      </w:r>
    </w:p>
    <w:p w:rsidR="001E294A" w:rsidRPr="006574D1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1E294A" w:rsidRDefault="001E294A" w:rsidP="004C06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программы учебного предмета «Саксофон»</w:t>
      </w:r>
    </w:p>
    <w:p w:rsidR="001E294A" w:rsidRDefault="001E294A" w:rsidP="004C06D3">
      <w:pPr>
        <w:pStyle w:val="Body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являются  отражающие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аспекты работы преподавателя с учеником. </w:t>
      </w:r>
    </w:p>
    <w:p w:rsidR="001E294A" w:rsidRDefault="001E294A" w:rsidP="004C06D3">
      <w:pPr>
        <w:pStyle w:val="Body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содержит  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разделы: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погодам обучения;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1E294A" w:rsidRPr="006574D1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E294A" w:rsidRPr="006574D1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Методы обучения</w:t>
      </w:r>
    </w:p>
    <w:p w:rsidR="001E294A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E294A" w:rsidRPr="00D35F22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словесный (рассказ, беседа, объяснение</w:t>
      </w:r>
      <w:r w:rsidRPr="00D35F22">
        <w:rPr>
          <w:sz w:val="28"/>
          <w:szCs w:val="28"/>
        </w:rPr>
        <w:t xml:space="preserve">); </w:t>
      </w:r>
    </w:p>
    <w:p w:rsidR="001E294A" w:rsidRPr="00D35F22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 w:rsidRPr="00D35F22">
        <w:rPr>
          <w:sz w:val="28"/>
          <w:szCs w:val="28"/>
        </w:rPr>
        <w:lastRenderedPageBreak/>
        <w:t>- наглядный (</w:t>
      </w:r>
      <w:proofErr w:type="spellStart"/>
      <w:proofErr w:type="gramStart"/>
      <w:r w:rsidRPr="00D35F22">
        <w:rPr>
          <w:sz w:val="28"/>
          <w:szCs w:val="28"/>
        </w:rPr>
        <w:t>демонстрация</w:t>
      </w:r>
      <w:r>
        <w:rPr>
          <w:sz w:val="28"/>
          <w:szCs w:val="28"/>
        </w:rPr>
        <w:t>,</w:t>
      </w:r>
      <w:r w:rsidRPr="00D35F22">
        <w:rPr>
          <w:sz w:val="28"/>
          <w:szCs w:val="28"/>
        </w:rPr>
        <w:t>наблюдение</w:t>
      </w:r>
      <w:proofErr w:type="spellEnd"/>
      <w:proofErr w:type="gramEnd"/>
      <w:r w:rsidRPr="00D35F22">
        <w:rPr>
          <w:sz w:val="28"/>
          <w:szCs w:val="28"/>
        </w:rPr>
        <w:t xml:space="preserve">); </w:t>
      </w:r>
    </w:p>
    <w:p w:rsidR="001E294A" w:rsidRPr="006574D1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практический (воспроизводящие и творческие упражнения).</w:t>
      </w:r>
    </w:p>
    <w:p w:rsidR="001E294A" w:rsidRPr="006574D1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реализации учебного предмета</w:t>
      </w:r>
    </w:p>
    <w:p w:rsidR="001E294A" w:rsidRDefault="001E294A" w:rsidP="004C06D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образовательной ДШИ соответствует санитарным и противопожарным нормам, нормам охраны труда. </w:t>
      </w:r>
    </w:p>
    <w:p w:rsidR="001E294A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аудитории для занятий по учебному предмету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Саксофон»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имеют площадь не менее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звукоизоляцию. В образовательной организации созданы условия для содержания, своевременного обслуживания и ремонта музыкальных инструментов.</w:t>
      </w:r>
    </w:p>
    <w:p w:rsidR="001E294A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E97DA2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2C4063" w:rsidRDefault="001E294A" w:rsidP="004C0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06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СОДЕРЖАНИЕ  УЧЕБНОГО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</w:p>
    <w:p w:rsidR="001E294A" w:rsidRPr="00E97DA2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учебного материала.</w:t>
      </w:r>
    </w:p>
    <w:p w:rsidR="001E294A" w:rsidRDefault="001E294A" w:rsidP="004C06D3">
      <w:pPr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внеаудиторной работы: 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самостоятельные занятия по подготовке исполнительской программы;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подготовка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кконтрольным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урокам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зачетам и экзаменам;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подготовка к концертным, конкурсным выступлениям;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посещение и культурно-просветительской деятельности образовательной организации и др.</w:t>
      </w:r>
    </w:p>
    <w:p w:rsidR="001E294A" w:rsidRPr="004754B8" w:rsidRDefault="001E294A" w:rsidP="004C06D3">
      <w:pPr>
        <w:pStyle w:val="ab"/>
        <w:spacing w:line="240" w:lineRule="auto"/>
        <w:rPr>
          <w:b/>
          <w:bCs/>
          <w:i/>
          <w:iCs/>
          <w:sz w:val="28"/>
          <w:szCs w:val="28"/>
        </w:rPr>
      </w:pPr>
    </w:p>
    <w:p w:rsidR="001E294A" w:rsidRPr="007401AB" w:rsidRDefault="001E294A" w:rsidP="004C06D3">
      <w:pPr>
        <w:pStyle w:val="ab"/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Годовые требования по классам</w:t>
      </w:r>
    </w:p>
    <w:p w:rsidR="001E294A" w:rsidRDefault="001E294A" w:rsidP="004C06D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обучения – 3года</w:t>
      </w:r>
    </w:p>
    <w:p w:rsidR="001E294A" w:rsidRDefault="001E294A" w:rsidP="004C06D3">
      <w:pPr>
        <w:pStyle w:val="ab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1E294A" w:rsidRDefault="001E294A" w:rsidP="004C06D3">
      <w:pPr>
        <w:pStyle w:val="ab"/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класс</w:t>
      </w:r>
    </w:p>
    <w:p w:rsidR="001E294A" w:rsidRDefault="001E294A" w:rsidP="004C06D3">
      <w:pPr>
        <w:pStyle w:val="ab"/>
        <w:spacing w:line="240" w:lineRule="auto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 час </w:t>
      </w:r>
      <w:proofErr w:type="gramStart"/>
      <w:r>
        <w:rPr>
          <w:i/>
          <w:iCs/>
          <w:color w:val="000000"/>
          <w:sz w:val="28"/>
          <w:szCs w:val="28"/>
        </w:rPr>
        <w:t>в  неделю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сразу вести обучение на альт-саксофоне. Краткие сведения по истории инструмента. Устройство, название частей и правила ухода за саксофоном.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корпуса, ног, головы, рук и пальцев, а также инструмента во время игры. Исполнительское дыхание. Подготовка к звукоизвлечению: установка мундштука во рту, регулирование языком движение выдыхаемой в мундштук струи воздуха. Извлечение продолжительных звуков. Объяснение и практическое знакомство с понятиями амбушюр, атака звука, штрихи. Изучение аппликатуры.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сыграть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полугодии академический концерт,  во втором полугодии переводной зачет. 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мажорные и минорные, тонические трезвучия в тональностях до двух знаков в умеренном темпе. Гаммы исполняются штрихами деташе и легато. 3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- 5этюдов (по нотам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),  3</w:t>
      </w:r>
      <w:proofErr w:type="gramEnd"/>
      <w:r>
        <w:rPr>
          <w:rFonts w:ascii="Times New Roman" w:hAnsi="Times New Roman" w:cs="Times New Roman"/>
          <w:sz w:val="28"/>
          <w:szCs w:val="28"/>
        </w:rPr>
        <w:t>-4  пьесы.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Pr="002E6F9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этюды, упражнения для саксофона 1-3 годы обучения. Составитель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М., 1988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 М., 1965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Ч.1. М.Дико2003</w:t>
      </w:r>
    </w:p>
    <w:p w:rsidR="001E294A" w:rsidRPr="004C06D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Л.  Школа игры на саксофоне Ч 1 М Диков 2010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313">
        <w:rPr>
          <w:rFonts w:ascii="Times New Roman" w:hAnsi="Times New Roman" w:cs="Times New Roman"/>
          <w:b/>
          <w:bCs/>
          <w:sz w:val="28"/>
          <w:szCs w:val="28"/>
        </w:rPr>
        <w:t>Хрестоматия для саксофона-альта.</w:t>
      </w:r>
    </w:p>
    <w:p w:rsidR="001E294A" w:rsidRPr="002F6B8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13">
        <w:rPr>
          <w:rFonts w:ascii="Times New Roman" w:hAnsi="Times New Roman" w:cs="Times New Roman"/>
          <w:b/>
          <w:bCs/>
          <w:sz w:val="28"/>
          <w:szCs w:val="28"/>
        </w:rPr>
        <w:t>Начальное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 xml:space="preserve"> составитель и редактор В. Н. Шпак, 2009г.</w:t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294A" w:rsidRPr="004348E8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Охотник»              </w:t>
      </w:r>
    </w:p>
    <w:p w:rsidR="001E294A" w:rsidRPr="004348E8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Птичка под моим окошком»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Ария из оперы «Дон Жуан»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«Соловьем залетным»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В.Купревич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«Пингвины»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В.Цыбин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«Листок из альбома»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о медведях»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«Сладкая греза»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Т.Хренников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А.Дворжак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«Юмореска»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«Романс»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Русская  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 «Ой,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луговая»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Мелодия»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«Альбома для юношества»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 Вальс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Мурзин В. «День кончился»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Американская народная песня «Чарли и медведь»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«Безделушка»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3A37E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В.  Школа академической игры на саксофоне. Ч.1. М.,    Михаил Диков, 2002: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Римский-Корсаков Н. «Детская песенка»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«На заре»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«Замок Гамлета»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«Стучит – бренчит»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«На горе – то калина»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«Привет»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Скерцо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«Эхо»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Тропа джаза. Популярные зарубежные мелодии для саксофона и фортепиано. Сост.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Фиртич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СПб, Композитор, 2003:</w:t>
      </w:r>
    </w:p>
    <w:p w:rsidR="001E294A" w:rsidRPr="00EE3BA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</w:t>
      </w:r>
      <w:r w:rsidRPr="00EE3BAD">
        <w:rPr>
          <w:rFonts w:ascii="Times New Roman" w:hAnsi="Times New Roman" w:cs="Times New Roman"/>
          <w:sz w:val="28"/>
          <w:szCs w:val="28"/>
        </w:rPr>
        <w:t>»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BeirachR</w:t>
      </w:r>
      <w:proofErr w:type="spellEnd"/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 w:cs="Times New Roman"/>
          <w:sz w:val="28"/>
          <w:szCs w:val="28"/>
        </w:rPr>
        <w:t>»)</w:t>
      </w:r>
    </w:p>
    <w:p w:rsidR="001E294A" w:rsidRPr="00EE3BA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Янг В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Прекраснаялюбовь</w:t>
      </w:r>
      <w:proofErr w:type="spellEnd"/>
      <w:r w:rsidRPr="00EE3BAD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ДеннисМ</w:t>
      </w:r>
      <w:proofErr w:type="spellEnd"/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E3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происходит со мной» 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56334A" w:rsidRDefault="001E294A" w:rsidP="004C0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  дифференцированный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зачета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Pr="00EE3BAD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 Вальс</w:t>
      </w:r>
    </w:p>
    <w:p w:rsidR="001E294A" w:rsidRPr="00EE3BAD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БайрахР</w:t>
      </w:r>
      <w:proofErr w:type="spellEnd"/>
      <w:r w:rsidRPr="00EE3BAD"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</w:t>
      </w:r>
      <w:r w:rsidRPr="00EE3BAD">
        <w:rPr>
          <w:rFonts w:ascii="Times New Roman" w:hAnsi="Times New Roman" w:cs="Times New Roman"/>
          <w:sz w:val="28"/>
          <w:szCs w:val="28"/>
        </w:rPr>
        <w:t>»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BeirachR</w:t>
      </w:r>
      <w:proofErr w:type="spellEnd"/>
      <w:r w:rsidRPr="00EE3BAD">
        <w:rPr>
          <w:rFonts w:ascii="Times New Roman" w:hAnsi="Times New Roman" w:cs="Times New Roman"/>
          <w:sz w:val="28"/>
          <w:szCs w:val="28"/>
        </w:rPr>
        <w:t>.«</w:t>
      </w:r>
      <w:r>
        <w:rPr>
          <w:rFonts w:ascii="Times New Roman" w:hAnsi="Times New Roman" w:cs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 w:cs="Times New Roman"/>
          <w:sz w:val="28"/>
          <w:szCs w:val="28"/>
        </w:rPr>
        <w:t>»)</w:t>
      </w:r>
    </w:p>
    <w:p w:rsidR="001E294A" w:rsidRPr="003955C7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1E294A" w:rsidRPr="00B6331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«Привет»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Янг В</w:t>
      </w:r>
      <w:r w:rsidRPr="004754B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Прекраснаялюбовь</w:t>
      </w:r>
      <w:proofErr w:type="spellEnd"/>
      <w:r w:rsidRPr="004754B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4754B8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pStyle w:val="ab"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класс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 час </w:t>
      </w:r>
      <w:proofErr w:type="gramStart"/>
      <w:r>
        <w:rPr>
          <w:i/>
          <w:iCs/>
          <w:color w:val="000000"/>
          <w:sz w:val="28"/>
          <w:szCs w:val="28"/>
        </w:rPr>
        <w:t>в  неделю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сыграть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полугодии академический концерт,  во втором полугодии переводной зачет. 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постановкой корпуса, головы, рук, пальцев, амбушюра;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режимом  дыхания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артикуляцией.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исполняются штрихами деташе и легато.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разбора нотного текста небольших пьес, упражнения по чтению нот с листа. Формирование навыков исполнения джазовой музыки.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3 - 5 этюдов (по нотам). </w:t>
      </w:r>
    </w:p>
    <w:p w:rsidR="001E294A" w:rsidRPr="00F24E76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2 - 4 пьесы.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этюды, упражнения для саксофона. 1-3 годы обучения. Составитель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М., </w:t>
      </w:r>
    </w:p>
    <w:p w:rsidR="001E294A" w:rsidRPr="00F24E76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Ч.1. М., </w:t>
      </w:r>
      <w:r w:rsidRPr="00F24E76">
        <w:rPr>
          <w:rFonts w:ascii="Times New Roman" w:hAnsi="Times New Roman" w:cs="Times New Roman"/>
          <w:sz w:val="28"/>
          <w:szCs w:val="28"/>
        </w:rPr>
        <w:t>2003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Л.  Школа игры на саксофоне. М., 1975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Основы техники игры на саксофоне. М</w:t>
      </w:r>
      <w:r w:rsidRPr="00840A95">
        <w:rPr>
          <w:rFonts w:ascii="Times New Roman" w:hAnsi="Times New Roman" w:cs="Times New Roman"/>
          <w:sz w:val="28"/>
          <w:szCs w:val="28"/>
        </w:rPr>
        <w:t>., 1977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АндреевЕ</w:t>
      </w:r>
      <w:proofErr w:type="spellEnd"/>
      <w:r w:rsidRPr="00840A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Пособиепоначальномуобучениюнасаксофоне</w:t>
      </w:r>
      <w:proofErr w:type="spellEnd"/>
      <w:r w:rsidRPr="00840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94A" w:rsidRPr="008705AE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НихаусЛ</w:t>
      </w:r>
      <w:proofErr w:type="spellEnd"/>
      <w:r w:rsidRPr="00870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proofErr w:type="spellEnd"/>
      <w:r w:rsidRPr="008705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Хрестоматиядлясаксофона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-альта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Начальное обучение. Составитель и редактор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Шапошникова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М., 1985: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«На берегу»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«Хороший день»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А. Андантино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«Народный танец»</w:t>
      </w:r>
    </w:p>
    <w:p w:rsidR="001E294A" w:rsidRPr="00F24E76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Мусоргский М. «Песня Марфы» из оперы «Хованщина»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Гендель Г.Ф. Адажио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«Петрушка»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В.А. «Деревенский танец»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  дифференцированного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зачета</w:t>
      </w:r>
    </w:p>
    <w:p w:rsidR="001E294A" w:rsidRPr="003C04BC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Мусоргский М. «Песня Марфы» из оперы «Хованщина»</w:t>
      </w:r>
    </w:p>
    <w:p w:rsidR="001E294A" w:rsidRPr="00B6331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Гросс</w:t>
      </w:r>
      <w:r w:rsidRPr="00D8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62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620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Нежно</w:t>
      </w:r>
      <w:proofErr w:type="gramEnd"/>
      <w:r w:rsidRPr="00D8620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D8620C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300623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1E294A" w:rsidRPr="00300623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Г.Ф. Адажио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В.А. «Деревенский танец»</w:t>
      </w:r>
    </w:p>
    <w:p w:rsidR="001E294A" w:rsidRPr="00840A95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4873B9" w:rsidRDefault="001E294A" w:rsidP="004C06D3">
      <w:pPr>
        <w:pStyle w:val="ab"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класс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1час </w:t>
      </w:r>
      <w:proofErr w:type="gramStart"/>
      <w:r>
        <w:rPr>
          <w:i/>
          <w:iCs/>
          <w:color w:val="000000"/>
          <w:sz w:val="28"/>
          <w:szCs w:val="28"/>
        </w:rPr>
        <w:t>в  неделю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третьего класса – предоставить выпускную программу в максимально качественном виде. Перед экзаменом учащийся обыгрывает выпускную программу на контрольных прослушиваниях, классных вечерах и концертах.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мажорных гаммах и в тональностях до трех знаков в среднем темпе.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исполняются штрихами деташе и легато, а также джазовым штрихом.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чтению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  легкого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нотного текста.  </w:t>
      </w:r>
    </w:p>
    <w:p w:rsidR="001E294A" w:rsidRPr="00013289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4 - 6 этюдов (по нотам), 3- 6 пьес.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этюды, упражнения для саксофона. 1-3 годы обучения. Составитель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М., 1988</w:t>
      </w:r>
    </w:p>
    <w:p w:rsidR="001E294A" w:rsidRPr="00013289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этюды.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2011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E294A" w:rsidRPr="005371CB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М.,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НихаусЛ</w:t>
      </w:r>
      <w:proofErr w:type="spellEnd"/>
      <w:r w:rsidRPr="00475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proofErr w:type="spellEnd"/>
      <w:r w:rsidRPr="004754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</w:t>
      </w:r>
    </w:p>
    <w:p w:rsidR="001E294A" w:rsidRPr="00D8620C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джазовых мелодий. Выпуск</w:t>
      </w:r>
      <w:r w:rsidRPr="00404D83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D862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Композитор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495C0F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Хрестоматия для саксофона</w:t>
      </w:r>
      <w:r w:rsidRPr="00107A1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альта</w:t>
      </w:r>
      <w:r w:rsidRPr="00107A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Начальное обучение. Составитель и редактор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Шапошникова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М., 1985: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«Песня без слов»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Г.Уоррен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знаю почему»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М.Альберт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«Чувства»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М.Петренко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С. Ария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Дебюсси К</w:t>
      </w:r>
      <w:r w:rsidRPr="005371C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Маленький негритенок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Джазовому саксофонисту</w:t>
      </w:r>
      <w:r w:rsidRPr="0001328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Учебноепособие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13289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 ДМШ. Составитель и редактор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М.Звонарев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СПб, Композитор, 2009:</w:t>
      </w:r>
    </w:p>
    <w:p w:rsidR="001E294A" w:rsidRPr="00404D8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Джонс К. </w:t>
      </w:r>
      <w:r w:rsidRPr="00404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Прогулка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слона</w:t>
      </w:r>
      <w:r w:rsidRPr="00404D83">
        <w:rPr>
          <w:rFonts w:ascii="Times New Roman" w:hAnsi="Times New Roman" w:cs="Times New Roman"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Jones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4D83">
        <w:rPr>
          <w:rFonts w:ascii="Times New Roman" w:hAnsi="Times New Roman" w:cs="Times New Roman"/>
          <w:sz w:val="28"/>
          <w:szCs w:val="28"/>
        </w:rPr>
        <w:t>.«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Elefant</w:t>
      </w:r>
      <w:proofErr w:type="spellEnd"/>
      <w:r w:rsidRPr="00404D8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sWalk</w:t>
      </w:r>
      <w:proofErr w:type="spellEnd"/>
      <w:r w:rsidRPr="00404D83">
        <w:rPr>
          <w:rFonts w:ascii="Times New Roman" w:hAnsi="Times New Roman" w:cs="Times New Roman"/>
          <w:sz w:val="28"/>
          <w:szCs w:val="28"/>
        </w:rPr>
        <w:t>»)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Хит</w:t>
      </w:r>
      <w:r w:rsidRPr="00495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404D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минора</w:t>
      </w:r>
      <w:r>
        <w:rPr>
          <w:rFonts w:ascii="Times New Roman" w:hAnsi="Times New Roman" w:cs="Times New Roman"/>
          <w:sz w:val="28"/>
          <w:szCs w:val="28"/>
          <w:lang w:val="en-US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Heath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Minors Only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7A752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Эванс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 «</w:t>
      </w:r>
      <w:r>
        <w:rPr>
          <w:rFonts w:ascii="Times New Roman" w:hAnsi="Times New Roman" w:cs="Times New Roman"/>
          <w:sz w:val="28"/>
          <w:szCs w:val="28"/>
        </w:rPr>
        <w:t>Никакой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луны</w:t>
      </w:r>
      <w:r>
        <w:rPr>
          <w:rFonts w:ascii="Times New Roman" w:hAnsi="Times New Roman" w:cs="Times New Roman"/>
          <w:sz w:val="28"/>
          <w:szCs w:val="28"/>
          <w:lang w:val="en-US"/>
        </w:rPr>
        <w:t>» (Evans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D8620C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62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программы  экзамена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294A" w:rsidRPr="00404D83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Pr="00013289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Дебюсси К. «Маленький негритенок»</w:t>
      </w:r>
    </w:p>
    <w:p w:rsidR="001E294A" w:rsidRPr="00D8620C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TartiniG</w:t>
      </w:r>
      <w:proofErr w:type="spellEnd"/>
      <w:r w:rsidRPr="00404D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Grave</w:t>
      </w:r>
    </w:p>
    <w:p w:rsidR="001E294A" w:rsidRPr="007A752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ЭвансР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Никакойлуны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EvansR</w:t>
      </w:r>
      <w:proofErr w:type="spellEnd"/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4D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1E294A" w:rsidRPr="009D1EC5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Weber K. 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Petite Valse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Tyrolienn</w:t>
      </w:r>
      <w:proofErr w:type="spellEnd"/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9D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ХитДж</w:t>
      </w:r>
      <w:proofErr w:type="spellEnd"/>
      <w:r w:rsidRPr="00B419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Толькодляминора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»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HeathJ</w:t>
      </w:r>
      <w:proofErr w:type="spellEnd"/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 Minors Only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D92123" w:rsidRDefault="001E294A" w:rsidP="00D92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RoemheldH</w:t>
      </w:r>
      <w:proofErr w:type="spellEnd"/>
      <w:r>
        <w:rPr>
          <w:rFonts w:ascii="Times New Roman" w:hAnsi="Times New Roman" w:cs="Times New Roman"/>
          <w:sz w:val="28"/>
          <w:szCs w:val="28"/>
        </w:rPr>
        <w:t>.  «</w:t>
      </w:r>
      <w:r>
        <w:rPr>
          <w:rFonts w:ascii="Times New Roman" w:hAnsi="Times New Roman" w:cs="Times New Roman"/>
          <w:sz w:val="28"/>
          <w:szCs w:val="28"/>
          <w:lang w:val="en-US"/>
        </w:rPr>
        <w:t>Ruby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294A" w:rsidRPr="00B949AB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9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949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репертуара 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 «Саксофон»,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1E294A" w:rsidRPr="00D655A3" w:rsidRDefault="001E294A" w:rsidP="004C06D3">
      <w:pPr>
        <w:spacing w:after="0" w:line="240" w:lineRule="auto"/>
        <w:ind w:firstLine="70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Реализация программы обеспечивает:</w:t>
      </w:r>
    </w:p>
    <w:p w:rsidR="001E294A" w:rsidRPr="00190BA8" w:rsidRDefault="001E294A" w:rsidP="004C06D3">
      <w:pPr>
        <w:pStyle w:val="af1"/>
        <w:spacing w:before="0" w:after="0"/>
        <w:ind w:firstLine="709"/>
        <w:jc w:val="both"/>
        <w:rPr>
          <w:lang w:val="ru-RU"/>
        </w:rPr>
      </w:pPr>
      <w:r>
        <w:rPr>
          <w:lang w:val="ru-RU"/>
        </w:rPr>
        <w:t>наличие у уча</w:t>
      </w:r>
      <w:r w:rsidRPr="00190BA8">
        <w:rPr>
          <w:lang w:val="ru-RU"/>
        </w:rPr>
        <w:t>щегося интереса к музыкальному искусству, самостоятельному музыкальному исполнительству;</w:t>
      </w:r>
    </w:p>
    <w:p w:rsidR="001E294A" w:rsidRPr="00D655A3" w:rsidRDefault="001E294A" w:rsidP="004C06D3">
      <w:pPr>
        <w:pStyle w:val="af1"/>
        <w:spacing w:before="0" w:after="0"/>
        <w:ind w:firstLine="708"/>
        <w:jc w:val="both"/>
        <w:rPr>
          <w:lang w:val="ru-RU"/>
        </w:rPr>
      </w:pPr>
      <w:r w:rsidRPr="00190BA8">
        <w:rPr>
          <w:lang w:val="ru-RU"/>
        </w:rPr>
        <w:t xml:space="preserve">сформированный комплекс исполнительских знаний, умений и навыков, </w:t>
      </w:r>
      <w:proofErr w:type="gramStart"/>
      <w:r w:rsidRPr="00190BA8">
        <w:rPr>
          <w:lang w:val="ru-RU"/>
        </w:rPr>
        <w:t xml:space="preserve">позволяющий </w:t>
      </w:r>
      <w:r w:rsidRPr="00190BA8">
        <w:t> </w:t>
      </w:r>
      <w:r w:rsidRPr="00190BA8">
        <w:rPr>
          <w:lang w:val="ru-RU"/>
        </w:rPr>
        <w:t>использовать</w:t>
      </w:r>
      <w:proofErr w:type="gramEnd"/>
      <w:r w:rsidRPr="00190BA8">
        <w:rPr>
          <w:lang w:val="ru-RU"/>
        </w:rPr>
        <w:t xml:space="preserve"> многообразные возможности </w:t>
      </w:r>
      <w:r w:rsidRPr="00D655A3">
        <w:rPr>
          <w:lang w:val="ru-RU"/>
        </w:rPr>
        <w:t xml:space="preserve">музыкальных инструментов для достижения наиболее убедительной интерпретации авторского текста, </w:t>
      </w:r>
      <w:r>
        <w:rPr>
          <w:lang w:val="ru-RU"/>
        </w:rPr>
        <w:t xml:space="preserve">умения </w:t>
      </w:r>
      <w:r w:rsidRPr="00D655A3">
        <w:rPr>
          <w:lang w:val="ru-RU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исполнительского репертуара, включающего произведения зарубежных и отечественных композиторов разных исторических периодов, стилей и жанров классической и джазовой музыки;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>
        <w:rPr>
          <w:rFonts w:ascii="Times New Roman" w:hAnsi="Times New Roman" w:cs="Times New Roman"/>
          <w:sz w:val="28"/>
          <w:szCs w:val="28"/>
        </w:rPr>
        <w:t>саксофона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655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личие умений по чтению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листа </w:t>
      </w:r>
      <w:r w:rsidRPr="00D655A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жанров 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 xml:space="preserve">навыки по воспитанию слухового контроля, умению управлять </w:t>
      </w:r>
      <w:proofErr w:type="gramStart"/>
      <w:r w:rsidRPr="00D655A3">
        <w:rPr>
          <w:lang w:val="ru-RU"/>
        </w:rPr>
        <w:t xml:space="preserve">процессом </w:t>
      </w:r>
      <w:r w:rsidRPr="00D655A3">
        <w:t> </w:t>
      </w:r>
      <w:r w:rsidRPr="00D655A3">
        <w:rPr>
          <w:lang w:val="ru-RU"/>
        </w:rPr>
        <w:t>исполнения</w:t>
      </w:r>
      <w:proofErr w:type="gramEnd"/>
      <w:r w:rsidRPr="00D655A3">
        <w:rPr>
          <w:lang w:val="ru-RU"/>
        </w:rPr>
        <w:t xml:space="preserve"> музыкального произведения;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 xml:space="preserve">навыки по использованию музыкально-исполнительских средств выразительности, выполнению анализа исполняемых произведений, </w:t>
      </w:r>
      <w:r w:rsidRPr="00D655A3">
        <w:rPr>
          <w:lang w:val="ru-RU"/>
        </w:rPr>
        <w:lastRenderedPageBreak/>
        <w:t>владению различными видами техники исполнительства, использованию художественно оправданных технических приемов;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u w:val="single"/>
          <w:lang w:val="ru-RU"/>
        </w:rPr>
      </w:pPr>
      <w:r w:rsidRPr="00D655A3">
        <w:rPr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 w:rsidRPr="00D655A3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D655A3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0ED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ФОРМЫ И МЕТОДЫ КОНТРОЛЯ, СИСТЕМА ОЦЕНОК</w:t>
      </w:r>
    </w:p>
    <w:p w:rsidR="001E294A" w:rsidRDefault="001E294A" w:rsidP="004C06D3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1E294A" w:rsidRDefault="001E294A" w:rsidP="004C06D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учащихся,</w:t>
      </w:r>
    </w:p>
    <w:p w:rsidR="001E294A" w:rsidRDefault="001E294A" w:rsidP="0087647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аттестация,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ученика к занятиям, его старания и прилежность;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  Формами промежуточной аттестации являются    дифференцированные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зачеты,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экзамены,</w:t>
      </w:r>
      <w:r w:rsidRPr="009D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проводимые с приглашением комиссии.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5-ти бальной системе, с обязательным   методическим  обсуждением,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Дифференцированные  зачеты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является обязательным для всех,  проводятся в конце каждого полугодия, определяет качество освоения учебного материала, уровень соответствия с учебными задачами года. </w:t>
      </w:r>
    </w:p>
    <w:p w:rsidR="001E294A" w:rsidRPr="00E4795F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Саксофон». 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аттестация 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0D6004">
      <w:pPr>
        <w:suppressAutoHyphens/>
        <w:spacing w:after="0" w:line="240" w:lineRule="auto"/>
        <w:ind w:left="92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оценки </w:t>
      </w:r>
    </w:p>
    <w:p w:rsidR="001E294A" w:rsidRDefault="001E294A" w:rsidP="004C06D3">
      <w:pPr>
        <w:spacing w:after="0" w:line="240" w:lineRule="auto"/>
        <w:ind w:left="77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4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36"/>
        <w:gridCol w:w="5818"/>
      </w:tblGrid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</w:tbl>
    <w:p w:rsidR="001E294A" w:rsidRDefault="001E294A" w:rsidP="004C06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система оценки качества исполнения является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основной,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учетом целесообразности оценка качества исполнения   дополнена системой «+» и «-», что даст возможность более конкретно отметить выступление учащегося.</w:t>
      </w:r>
    </w:p>
    <w:p w:rsidR="001E294A" w:rsidRDefault="001E294A" w:rsidP="004C06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выведении   переводной оценки учитывается следующее: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годовой работы ученика;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на академическом концерте, переводном зачете;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1E294A" w:rsidRDefault="001E294A" w:rsidP="00D92123">
      <w:pPr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Оценки выставляются по окончании каждой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четверти  учебного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E294A" w:rsidRPr="007E72D1" w:rsidRDefault="001E294A" w:rsidP="004C06D3">
      <w:pPr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4C06D3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ОБРАЗОВАТЕЛЬНОГО ПРОЦЕССА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педагогическим работникам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процесс обучения должен быть построен по принципу: от простого к сложному - и учитывать индивидуальные особенности ученика: его физические данные, уровень развития музыкальных способностей. 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Необходимым условием для успешного обучения на саксофоне является формирование у ученика уже на начальном этапе правильной постановки губ, рук, корпуса, исполнительского дыхания. 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работе над техникой необходимо давать четкие индивидуальные задания и регулярно проверять их выполнение.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кларнета. </w:t>
      </w:r>
    </w:p>
    <w:p w:rsidR="001E294A" w:rsidRDefault="001E294A" w:rsidP="004C06D3">
      <w:pPr>
        <w:shd w:val="clear" w:color="auto" w:fill="FFFFFF"/>
        <w:tabs>
          <w:tab w:val="left" w:pos="889"/>
        </w:tabs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1E294A" w:rsidRDefault="001E294A" w:rsidP="004C06D3">
      <w:pPr>
        <w:spacing w:after="0" w:line="240" w:lineRule="auto"/>
        <w:ind w:firstLine="70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Рекомендации по организации самостоятельной работы учащихся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Периодичность занятий: каждый день.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Количество часов самостоятельных занятий в неделю: от двух до четырех.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</w:t>
      </w:r>
      <w:proofErr w:type="gramStart"/>
      <w:r>
        <w:rPr>
          <w:sz w:val="28"/>
          <w:szCs w:val="28"/>
        </w:rPr>
        <w:t>параллельного  освоения</w:t>
      </w:r>
      <w:proofErr w:type="gramEnd"/>
      <w:r>
        <w:rPr>
          <w:sz w:val="28"/>
          <w:szCs w:val="28"/>
        </w:rPr>
        <w:t xml:space="preserve">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1E294A" w:rsidRDefault="001E294A" w:rsidP="004C06D3">
      <w:pPr>
        <w:pStyle w:val="210"/>
        <w:numPr>
          <w:ilvl w:val="2"/>
          <w:numId w:val="12"/>
        </w:numPr>
        <w:tabs>
          <w:tab w:val="left" w:pos="993"/>
        </w:tabs>
        <w:spacing w:line="240" w:lineRule="auto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</w:t>
      </w:r>
      <w:r>
        <w:rPr>
          <w:sz w:val="28"/>
          <w:szCs w:val="28"/>
        </w:rPr>
        <w:lastRenderedPageBreak/>
        <w:t>преподавателя по специальности. Ученик должен уйти с урока с ясным представлением над чем ему работать дома. Задачи должны быть кратко и ясно сформулированы в дневнике.</w:t>
      </w:r>
    </w:p>
    <w:p w:rsidR="001E294A" w:rsidRDefault="001E294A" w:rsidP="004C06D3">
      <w:pPr>
        <w:pStyle w:val="21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Содержанием домашних заданий могут быть: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упражнения для развития звука (выдержанные ноты);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над развитием техники (гаммы, упражнения, этюды);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чтение с листа.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Периодически следует </w:t>
      </w:r>
      <w:proofErr w:type="gramStart"/>
      <w:r>
        <w:rPr>
          <w:sz w:val="28"/>
          <w:szCs w:val="28"/>
        </w:rPr>
        <w:t>проводить  уроки</w:t>
      </w:r>
      <w:proofErr w:type="gramEnd"/>
      <w:r>
        <w:rPr>
          <w:sz w:val="28"/>
          <w:szCs w:val="28"/>
        </w:rPr>
        <w:t xml:space="preserve">, контролирующие ход домашней работы ученика.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успешной реализации программы «Саксофон»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4"/>
          <w:szCs w:val="24"/>
        </w:rPr>
      </w:pP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рекомендуемой нотной литературы</w:t>
      </w:r>
    </w:p>
    <w:p w:rsidR="001E294A" w:rsidRPr="00AC3136" w:rsidRDefault="001E294A" w:rsidP="004C06D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294A" w:rsidRPr="00B14525" w:rsidRDefault="001E294A" w:rsidP="004C06D3">
      <w:pPr>
        <w:numPr>
          <w:ilvl w:val="0"/>
          <w:numId w:val="15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Адажио. Переложение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альт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саксофонаИ.Лебедева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Музыкальный интернет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  «</w:t>
      </w:r>
      <w:proofErr w:type="gramEnd"/>
      <w:r w:rsidRPr="00DB4C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нот»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АндреевЕ</w:t>
      </w:r>
      <w:proofErr w:type="spellEnd"/>
      <w:r w:rsidRPr="008A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Пособие по начальному обучению на саксофоне</w:t>
      </w:r>
      <w:r w:rsidRPr="008A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1973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42">
        <w:rPr>
          <w:rFonts w:ascii="Times New Roman" w:hAnsi="Times New Roman" w:cs="Times New Roman"/>
          <w:sz w:val="28"/>
          <w:szCs w:val="28"/>
        </w:rPr>
        <w:t>Гаммы,</w:t>
      </w:r>
      <w:r>
        <w:rPr>
          <w:rFonts w:ascii="Times New Roman" w:hAnsi="Times New Roman" w:cs="Times New Roman"/>
          <w:sz w:val="28"/>
          <w:szCs w:val="28"/>
        </w:rPr>
        <w:t xml:space="preserve"> этюды, </w:t>
      </w:r>
      <w:r w:rsidRPr="00105842">
        <w:rPr>
          <w:rFonts w:ascii="Times New Roman" w:hAnsi="Times New Roman" w:cs="Times New Roman"/>
          <w:sz w:val="28"/>
          <w:szCs w:val="28"/>
        </w:rPr>
        <w:t>упражнения для саксофона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842">
        <w:rPr>
          <w:rFonts w:ascii="Times New Roman" w:hAnsi="Times New Roman" w:cs="Times New Roman"/>
          <w:sz w:val="28"/>
          <w:szCs w:val="28"/>
        </w:rPr>
        <w:t xml:space="preserve"> 1-3 годы обучения</w:t>
      </w:r>
      <w:r>
        <w:rPr>
          <w:rFonts w:ascii="Times New Roman" w:hAnsi="Times New Roman" w:cs="Times New Roman"/>
          <w:sz w:val="28"/>
          <w:szCs w:val="28"/>
        </w:rPr>
        <w:t xml:space="preserve">. Сост. и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Музыка,1988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этюды.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>, Аллегро</w:t>
      </w:r>
      <w:proofErr w:type="gramEnd"/>
      <w:r>
        <w:rPr>
          <w:rFonts w:ascii="Times New Roman" w:hAnsi="Times New Roman" w:cs="Times New Roman"/>
          <w:sz w:val="28"/>
          <w:szCs w:val="28"/>
        </w:rPr>
        <w:t>, 2011</w:t>
      </w:r>
    </w:p>
    <w:p w:rsidR="001E294A" w:rsidRPr="00E51B1E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Джазовому саксофонисту. Учебное пособие. 1- 9 классы ДМШ. Сост. и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М.Звонарев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СПб, Композитор, 2009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Ч.1. М., 2003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18 характерных пьес в форме этюдов для саксофона-соло. М., Михаил Диков, 2002</w:t>
      </w:r>
    </w:p>
    <w:p w:rsidR="001E294A" w:rsidRPr="0007426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. 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 2002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 В. Школа академической игры на саксофоне. Ч. 2. М., Михаил Диков, 2004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ИльмерЖ</w:t>
      </w:r>
      <w:proofErr w:type="spellEnd"/>
      <w:r w:rsidRPr="00B145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Методическоепособиепо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импровизации для саксофона и других музыкальных инструментов. М., Михаил Диков, 2004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25">
        <w:rPr>
          <w:rFonts w:ascii="Times New Roman" w:hAnsi="Times New Roman" w:cs="Times New Roman"/>
          <w:sz w:val="28"/>
          <w:szCs w:val="28"/>
        </w:rPr>
        <w:t xml:space="preserve">Маркин Ю.  Джазовый словарь. М., </w:t>
      </w:r>
      <w:proofErr w:type="spellStart"/>
      <w:r w:rsidRPr="00B14525"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 w:rsidRPr="00B14525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Л.  Школа игры на саксофоне. М., Музыка, 1975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 стиле ретро для саксофона и фортепиано. Сост. и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Музыка,1996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которая покорила мир. Популярные произведения для саксофона и фортепиано. Сост. и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В.Актисов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СПб, Композитор, </w:t>
      </w:r>
      <w:r w:rsidRPr="004C06D3">
        <w:rPr>
          <w:rFonts w:ascii="Times New Roman" w:hAnsi="Times New Roman" w:cs="Times New Roman"/>
          <w:sz w:val="24"/>
          <w:szCs w:val="24"/>
        </w:rPr>
        <w:t>2009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обучение игре на саксофоне. Методическая разработка.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 1986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НихаусЛ</w:t>
      </w:r>
      <w:proofErr w:type="spellEnd"/>
      <w:r w:rsidRPr="00CF4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proofErr w:type="spellEnd"/>
      <w:r w:rsidRPr="00CF4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упражнений. 10 джазовых мелодий. Выпуск 1. СПб, Композитор, 2004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Основы техники игры на саксофоне. М</w:t>
      </w:r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1977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Ривчун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М., Музыка, 1968</w:t>
      </w:r>
    </w:p>
    <w:p w:rsidR="001E294A" w:rsidRPr="00A84A3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избранных этюдов для саксофона.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СоставительЕ</w:t>
      </w:r>
      <w:r w:rsidRPr="00A84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Андреев</w:t>
      </w:r>
      <w:proofErr w:type="spellEnd"/>
      <w:r w:rsidRPr="00A84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A3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A84A3A">
        <w:rPr>
          <w:rFonts w:ascii="Times New Roman" w:hAnsi="Times New Roman" w:cs="Times New Roman"/>
          <w:sz w:val="28"/>
          <w:szCs w:val="28"/>
        </w:rPr>
        <w:t>1976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Тропа джаза. Популярные зарубежные мелодии для саксофона и фортепиано.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Г.Фиртич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СПб, Композитор, 2003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саксофона-альта. Начальное обучение. Сост. и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 1985</w:t>
      </w:r>
    </w:p>
    <w:p w:rsidR="001E294A" w:rsidRPr="0007426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Хрестоматиядлясаксофона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-альта. Сост</w:t>
      </w:r>
      <w:r w:rsidRPr="00E51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Шапошникова.М</w:t>
      </w:r>
      <w:proofErr w:type="spellEnd"/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1989</w:t>
      </w:r>
    </w:p>
    <w:p w:rsidR="001E294A" w:rsidRPr="00357573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Хрестоматия для саксофона</w:t>
      </w:r>
      <w:r w:rsidRPr="00B14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альта</w:t>
      </w:r>
      <w:r w:rsidRPr="00B14525">
        <w:rPr>
          <w:rFonts w:ascii="Times New Roman" w:hAnsi="Times New Roman" w:cs="Times New Roman"/>
          <w:sz w:val="28"/>
          <w:szCs w:val="28"/>
        </w:rPr>
        <w:t xml:space="preserve">. </w:t>
      </w:r>
      <w:r w:rsidRPr="00E51B1E">
        <w:rPr>
          <w:rFonts w:ascii="Times New Roman" w:hAnsi="Times New Roman" w:cs="Times New Roman"/>
          <w:sz w:val="28"/>
          <w:szCs w:val="28"/>
        </w:rPr>
        <w:t xml:space="preserve">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годыобучения</w:t>
      </w:r>
      <w:proofErr w:type="spellEnd"/>
      <w:r w:rsidRPr="00E51B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Pr="00357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57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Шапошникова</w:t>
      </w:r>
      <w:proofErr w:type="spellEnd"/>
      <w:r w:rsidRPr="003575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57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357573">
        <w:rPr>
          <w:rFonts w:ascii="Times New Roman" w:hAnsi="Times New Roman" w:cs="Times New Roman"/>
          <w:sz w:val="28"/>
          <w:szCs w:val="28"/>
        </w:rPr>
        <w:t>2005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саксофона-альта. 5-6 годы обучения.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М.Шапошникова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 2005</w:t>
      </w:r>
    </w:p>
    <w:p w:rsidR="001E294A" w:rsidRPr="004C06D3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Хрестоматия для саксофона-альта.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Б.Прорвич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Музыка, </w:t>
      </w:r>
    </w:p>
    <w:p w:rsidR="001E294A" w:rsidRDefault="001E294A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294A" w:rsidRPr="00FA2454" w:rsidRDefault="001E294A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Списокрекомендуемой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методическойлитературы</w:t>
      </w:r>
      <w:proofErr w:type="spellEnd"/>
    </w:p>
    <w:p w:rsidR="001E294A" w:rsidRDefault="001E294A" w:rsidP="004C06D3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2454">
        <w:rPr>
          <w:rFonts w:ascii="Times New Roman" w:hAnsi="Times New Roman" w:cs="Times New Roman"/>
          <w:spacing w:val="-36"/>
          <w:sz w:val="28"/>
          <w:szCs w:val="28"/>
        </w:rPr>
        <w:t>1.</w:t>
      </w:r>
      <w:r w:rsidRPr="00FA245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ИвановВ</w:t>
      </w:r>
      <w:proofErr w:type="spellEnd"/>
      <w:r w:rsidRPr="00FA245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Обиспользовании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рациональной аппликатуры при игре на саксофоне // В помощь военному дирижеру.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. 22. М., Военно-дирижерский факультет при Московской консерватории, 1983</w:t>
      </w:r>
    </w:p>
    <w:p w:rsidR="001E294A" w:rsidRDefault="001E294A" w:rsidP="004C06D3">
      <w:pPr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Применение специальных дыхательных упражнений при обучении и игре на духовых музыкальных инструментах // В помощь военному дирижеру.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29.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pacing w:val="-5"/>
          <w:sz w:val="28"/>
          <w:szCs w:val="28"/>
        </w:rPr>
        <w:t>Военно</w:t>
      </w:r>
      <w:proofErr w:type="spellEnd"/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-дирижерский факультет при Московской консерватории, 1992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Мясоедов В. Современные прие</w:t>
      </w:r>
      <w:r w:rsidRPr="00DE6F5A">
        <w:rPr>
          <w:rFonts w:ascii="Times New Roman" w:hAnsi="Times New Roman" w:cs="Times New Roman"/>
          <w:sz w:val="28"/>
          <w:szCs w:val="28"/>
        </w:rPr>
        <w:t>мы игры на саксо</w:t>
      </w:r>
      <w:r>
        <w:rPr>
          <w:rFonts w:ascii="Times New Roman" w:hAnsi="Times New Roman" w:cs="Times New Roman"/>
          <w:sz w:val="28"/>
          <w:szCs w:val="28"/>
        </w:rPr>
        <w:t>фоне // В помощь военному дириже</w:t>
      </w:r>
      <w:r w:rsidRPr="00DE6F5A">
        <w:rPr>
          <w:rFonts w:ascii="Times New Roman" w:hAnsi="Times New Roman" w:cs="Times New Roman"/>
          <w:sz w:val="28"/>
          <w:szCs w:val="28"/>
        </w:rPr>
        <w:t xml:space="preserve">ру. </w:t>
      </w:r>
      <w:proofErr w:type="spellStart"/>
      <w:r w:rsidRPr="00DE6F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6F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6F5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>Военно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-дириже</w:t>
      </w:r>
      <w:r w:rsidRPr="00DE6F5A">
        <w:rPr>
          <w:rFonts w:ascii="Times New Roman" w:hAnsi="Times New Roman" w:cs="Times New Roman"/>
          <w:spacing w:val="-5"/>
          <w:sz w:val="28"/>
          <w:szCs w:val="28"/>
        </w:rPr>
        <w:t>рский факультет при Московской консерватории, 19</w:t>
      </w:r>
      <w:r>
        <w:rPr>
          <w:rFonts w:ascii="Times New Roman" w:hAnsi="Times New Roman" w:cs="Times New Roman"/>
          <w:spacing w:val="-5"/>
          <w:sz w:val="28"/>
          <w:szCs w:val="28"/>
        </w:rPr>
        <w:t>92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Начальное обучение игре на саксофоне.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Центр.научно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метод. кабинет по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культуры и искусства, 1986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Работа над произведениями джазовой классики в специальном классе саксофона.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Центр.научно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метод. кабинет по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культуры и искусства, 1987</w:t>
      </w:r>
    </w:p>
    <w:p w:rsidR="001E294A" w:rsidRPr="000070FB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Шапошникова М. К проблеме становления отечественной школы игры на саксофоне // Актуальные вопросы теории и практики исполнительства на духовых инструментах.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80. М., Гос. муз.-пед. институт им. Гнесиных, 1985</w:t>
      </w:r>
    </w:p>
    <w:p w:rsidR="001E294A" w:rsidRPr="000070FB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Шапошникова М. Постановка амбушюра саксофониста // Современное исполнительство на духовых и ударных инструментах.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103. М., Гос. муз.-пед. институт им. Гнесиных, 1990</w:t>
      </w:r>
    </w:p>
    <w:p w:rsidR="001E294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Основы индивидуальной техники саксофониста. М., Музыка, 1993</w:t>
      </w:r>
    </w:p>
    <w:p w:rsidR="001E294A" w:rsidRPr="009B7460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Методическое пособие по импровизации для саксофона и других музыкальных 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МихаилДиков</w:t>
      </w:r>
      <w:proofErr w:type="spellEnd"/>
      <w:r w:rsidRPr="009B74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7460">
        <w:rPr>
          <w:rFonts w:ascii="Times New Roman" w:hAnsi="Times New Roman" w:cs="Times New Roman"/>
          <w:sz w:val="28"/>
          <w:szCs w:val="28"/>
          <w:lang w:val="en-US"/>
        </w:rPr>
        <w:t>., 2004</w:t>
      </w:r>
    </w:p>
    <w:p w:rsidR="001E294A" w:rsidRPr="00817B79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  <w:tab w:val="left" w:pos="1134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Liebman D. Developing A Personal Saxophone Sound. Dorn Publications, Inc.U.S.A.,1989</w:t>
      </w:r>
    </w:p>
    <w:p w:rsidR="001E294A" w:rsidRPr="00817B79" w:rsidRDefault="001E294A" w:rsidP="004C06D3">
      <w:pPr>
        <w:widowControl w:val="0"/>
        <w:shd w:val="clear" w:color="auto" w:fill="FFFFFF"/>
        <w:tabs>
          <w:tab w:val="left" w:pos="490"/>
          <w:tab w:val="left" w:pos="993"/>
        </w:tabs>
        <w:spacing w:after="0" w:line="24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94A" w:rsidRPr="001F0C3E" w:rsidRDefault="001E294A">
      <w:pPr>
        <w:rPr>
          <w:lang w:val="en-US"/>
        </w:rPr>
      </w:pPr>
    </w:p>
    <w:sectPr w:rsidR="001E294A" w:rsidRPr="001F0C3E" w:rsidSect="004754B8">
      <w:footerReference w:type="default" r:id="rId9"/>
      <w:pgSz w:w="11906" w:h="16838"/>
      <w:pgMar w:top="1134" w:right="850" w:bottom="1418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FD2" w:rsidRDefault="008A5FD2" w:rsidP="00DA4A86">
      <w:pPr>
        <w:spacing w:after="0" w:line="240" w:lineRule="auto"/>
      </w:pPr>
      <w:r>
        <w:separator/>
      </w:r>
    </w:p>
  </w:endnote>
  <w:endnote w:type="continuationSeparator" w:id="0">
    <w:p w:rsidR="008A5FD2" w:rsidRDefault="008A5FD2" w:rsidP="00DA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94A" w:rsidRDefault="0087489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91C">
      <w:rPr>
        <w:noProof/>
      </w:rPr>
      <w:t>2</w:t>
    </w:r>
    <w:r>
      <w:rPr>
        <w:noProof/>
      </w:rPr>
      <w:fldChar w:fldCharType="end"/>
    </w:r>
  </w:p>
  <w:p w:rsidR="001E294A" w:rsidRDefault="001E29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94A" w:rsidRDefault="0087489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91C">
      <w:rPr>
        <w:noProof/>
      </w:rPr>
      <w:t>18</w:t>
    </w:r>
    <w:r>
      <w:rPr>
        <w:noProof/>
      </w:rPr>
      <w:fldChar w:fldCharType="end"/>
    </w:r>
  </w:p>
  <w:p w:rsidR="001E294A" w:rsidRDefault="001E294A">
    <w:pPr>
      <w:pStyle w:val="ad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FD2" w:rsidRDefault="008A5FD2" w:rsidP="00DA4A86">
      <w:pPr>
        <w:spacing w:after="0" w:line="240" w:lineRule="auto"/>
      </w:pPr>
      <w:r>
        <w:separator/>
      </w:r>
    </w:p>
  </w:footnote>
  <w:footnote w:type="continuationSeparator" w:id="0">
    <w:p w:rsidR="008A5FD2" w:rsidRDefault="008A5FD2" w:rsidP="00DA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E127C2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6270298"/>
    <w:multiLevelType w:val="hybridMultilevel"/>
    <w:tmpl w:val="AE546EDC"/>
    <w:lvl w:ilvl="0" w:tplc="05640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4188645">
    <w:abstractNumId w:val="0"/>
  </w:num>
  <w:num w:numId="2" w16cid:durableId="622544781">
    <w:abstractNumId w:val="1"/>
  </w:num>
  <w:num w:numId="3" w16cid:durableId="975833879">
    <w:abstractNumId w:val="2"/>
  </w:num>
  <w:num w:numId="4" w16cid:durableId="247426392">
    <w:abstractNumId w:val="3"/>
  </w:num>
  <w:num w:numId="5" w16cid:durableId="831993037">
    <w:abstractNumId w:val="4"/>
  </w:num>
  <w:num w:numId="6" w16cid:durableId="1840387095">
    <w:abstractNumId w:val="5"/>
  </w:num>
  <w:num w:numId="7" w16cid:durableId="514462031">
    <w:abstractNumId w:val="6"/>
  </w:num>
  <w:num w:numId="8" w16cid:durableId="1633946665">
    <w:abstractNumId w:val="7"/>
  </w:num>
  <w:num w:numId="9" w16cid:durableId="762607504">
    <w:abstractNumId w:val="8"/>
  </w:num>
  <w:num w:numId="10" w16cid:durableId="1054738218">
    <w:abstractNumId w:val="9"/>
  </w:num>
  <w:num w:numId="11" w16cid:durableId="984357134">
    <w:abstractNumId w:val="10"/>
  </w:num>
  <w:num w:numId="12" w16cid:durableId="1313365670">
    <w:abstractNumId w:val="11"/>
  </w:num>
  <w:num w:numId="13" w16cid:durableId="915551860">
    <w:abstractNumId w:val="12"/>
  </w:num>
  <w:num w:numId="14" w16cid:durableId="1159036251">
    <w:abstractNumId w:val="14"/>
  </w:num>
  <w:num w:numId="15" w16cid:durableId="1907376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0C3E"/>
    <w:rsid w:val="000070FB"/>
    <w:rsid w:val="00011EB9"/>
    <w:rsid w:val="00013289"/>
    <w:rsid w:val="000640AA"/>
    <w:rsid w:val="00074264"/>
    <w:rsid w:val="000D2D87"/>
    <w:rsid w:val="000D6004"/>
    <w:rsid w:val="00105842"/>
    <w:rsid w:val="00107A14"/>
    <w:rsid w:val="00110670"/>
    <w:rsid w:val="00116855"/>
    <w:rsid w:val="0013342E"/>
    <w:rsid w:val="0016100C"/>
    <w:rsid w:val="00190BA8"/>
    <w:rsid w:val="001A354F"/>
    <w:rsid w:val="001D3CCE"/>
    <w:rsid w:val="001D4C14"/>
    <w:rsid w:val="001E294A"/>
    <w:rsid w:val="001F0C3E"/>
    <w:rsid w:val="002333C1"/>
    <w:rsid w:val="002B761D"/>
    <w:rsid w:val="002C4063"/>
    <w:rsid w:val="002E6F9D"/>
    <w:rsid w:val="002F6B85"/>
    <w:rsid w:val="00300623"/>
    <w:rsid w:val="00314AA7"/>
    <w:rsid w:val="00357573"/>
    <w:rsid w:val="0037412D"/>
    <w:rsid w:val="003955C7"/>
    <w:rsid w:val="003A37EA"/>
    <w:rsid w:val="003C04BC"/>
    <w:rsid w:val="003E52BD"/>
    <w:rsid w:val="003E574D"/>
    <w:rsid w:val="00404D83"/>
    <w:rsid w:val="00431D16"/>
    <w:rsid w:val="004348E8"/>
    <w:rsid w:val="004754B8"/>
    <w:rsid w:val="004873B9"/>
    <w:rsid w:val="00487753"/>
    <w:rsid w:val="00495C0F"/>
    <w:rsid w:val="004A58E6"/>
    <w:rsid w:val="004C06D3"/>
    <w:rsid w:val="004E2829"/>
    <w:rsid w:val="00506978"/>
    <w:rsid w:val="00520070"/>
    <w:rsid w:val="00530ED9"/>
    <w:rsid w:val="00534403"/>
    <w:rsid w:val="005371CB"/>
    <w:rsid w:val="005421C7"/>
    <w:rsid w:val="0056334A"/>
    <w:rsid w:val="0056791C"/>
    <w:rsid w:val="005C0AF2"/>
    <w:rsid w:val="005E218C"/>
    <w:rsid w:val="005E61C7"/>
    <w:rsid w:val="005F4A1D"/>
    <w:rsid w:val="006505A3"/>
    <w:rsid w:val="006574D1"/>
    <w:rsid w:val="00687425"/>
    <w:rsid w:val="006D45F7"/>
    <w:rsid w:val="006D56A7"/>
    <w:rsid w:val="006D62CF"/>
    <w:rsid w:val="006F510C"/>
    <w:rsid w:val="00726519"/>
    <w:rsid w:val="007401AB"/>
    <w:rsid w:val="00784C0F"/>
    <w:rsid w:val="007A7523"/>
    <w:rsid w:val="007B72E9"/>
    <w:rsid w:val="007C1E44"/>
    <w:rsid w:val="007E72D1"/>
    <w:rsid w:val="00817B79"/>
    <w:rsid w:val="00840A95"/>
    <w:rsid w:val="00846464"/>
    <w:rsid w:val="008705AE"/>
    <w:rsid w:val="00871705"/>
    <w:rsid w:val="00874893"/>
    <w:rsid w:val="00876471"/>
    <w:rsid w:val="00894E11"/>
    <w:rsid w:val="008A5780"/>
    <w:rsid w:val="008A5FD2"/>
    <w:rsid w:val="008F388B"/>
    <w:rsid w:val="008F6749"/>
    <w:rsid w:val="00916047"/>
    <w:rsid w:val="00995C77"/>
    <w:rsid w:val="009B0E7B"/>
    <w:rsid w:val="009B7460"/>
    <w:rsid w:val="009C1735"/>
    <w:rsid w:val="009D1EC5"/>
    <w:rsid w:val="00A734B7"/>
    <w:rsid w:val="00A84A3A"/>
    <w:rsid w:val="00AC3136"/>
    <w:rsid w:val="00B11A11"/>
    <w:rsid w:val="00B14525"/>
    <w:rsid w:val="00B27F0A"/>
    <w:rsid w:val="00B365F0"/>
    <w:rsid w:val="00B419DC"/>
    <w:rsid w:val="00B63313"/>
    <w:rsid w:val="00B815AF"/>
    <w:rsid w:val="00B949AB"/>
    <w:rsid w:val="00BF7920"/>
    <w:rsid w:val="00C04086"/>
    <w:rsid w:val="00C14C70"/>
    <w:rsid w:val="00C77C4E"/>
    <w:rsid w:val="00CF41A2"/>
    <w:rsid w:val="00D35CB8"/>
    <w:rsid w:val="00D35F22"/>
    <w:rsid w:val="00D655A3"/>
    <w:rsid w:val="00D704F6"/>
    <w:rsid w:val="00D8620C"/>
    <w:rsid w:val="00D92123"/>
    <w:rsid w:val="00DA4253"/>
    <w:rsid w:val="00DA4A86"/>
    <w:rsid w:val="00DB4C7F"/>
    <w:rsid w:val="00DC7B4B"/>
    <w:rsid w:val="00DE5022"/>
    <w:rsid w:val="00DE6F5A"/>
    <w:rsid w:val="00E07442"/>
    <w:rsid w:val="00E4795F"/>
    <w:rsid w:val="00E51B1E"/>
    <w:rsid w:val="00E56D46"/>
    <w:rsid w:val="00E97DA2"/>
    <w:rsid w:val="00EE3BAD"/>
    <w:rsid w:val="00F20B10"/>
    <w:rsid w:val="00F24E76"/>
    <w:rsid w:val="00F331F2"/>
    <w:rsid w:val="00FA2454"/>
    <w:rsid w:val="00FC630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3D3271"/>
  <w15:docId w15:val="{06E97451-884D-4F98-8327-6D34E69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8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13342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3342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F0C3E"/>
  </w:style>
  <w:style w:type="character" w:styleId="a3">
    <w:name w:val="Hyperlink"/>
    <w:uiPriority w:val="99"/>
    <w:rsid w:val="001F0C3E"/>
    <w:rPr>
      <w:dstrike/>
      <w:color w:val="auto"/>
      <w:u w:val="none"/>
      <w:effect w:val="none"/>
    </w:rPr>
  </w:style>
  <w:style w:type="character" w:customStyle="1" w:styleId="a4">
    <w:name w:val="Текст выноски Знак"/>
    <w:uiPriority w:val="99"/>
    <w:rsid w:val="001F0C3E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uiPriority w:val="99"/>
    <w:rsid w:val="001F0C3E"/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Заголовок №1_"/>
    <w:uiPriority w:val="99"/>
    <w:rsid w:val="001F0C3E"/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Полужирный"/>
    <w:uiPriority w:val="99"/>
    <w:rsid w:val="001F0C3E"/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9">
    <w:name w:val="Верхний колонтитул Знак"/>
    <w:uiPriority w:val="99"/>
    <w:rsid w:val="001F0C3E"/>
    <w:rPr>
      <w:sz w:val="22"/>
      <w:szCs w:val="22"/>
    </w:rPr>
  </w:style>
  <w:style w:type="character" w:customStyle="1" w:styleId="ListLabel1">
    <w:name w:val="ListLabel 1"/>
    <w:uiPriority w:val="99"/>
    <w:rsid w:val="001F0C3E"/>
  </w:style>
  <w:style w:type="character" w:customStyle="1" w:styleId="ListLabel2">
    <w:name w:val="ListLabel 2"/>
    <w:uiPriority w:val="99"/>
    <w:rsid w:val="001F0C3E"/>
    <w:rPr>
      <w:rFonts w:eastAsia="Times New Roman"/>
      <w:sz w:val="28"/>
      <w:szCs w:val="28"/>
    </w:rPr>
  </w:style>
  <w:style w:type="character" w:customStyle="1" w:styleId="ListLabel3">
    <w:name w:val="ListLabel 3"/>
    <w:uiPriority w:val="99"/>
    <w:rsid w:val="001F0C3E"/>
  </w:style>
  <w:style w:type="character" w:customStyle="1" w:styleId="ListLabel4">
    <w:name w:val="ListLabel 4"/>
    <w:uiPriority w:val="99"/>
    <w:rsid w:val="001F0C3E"/>
    <w:rPr>
      <w:color w:val="00B050"/>
    </w:rPr>
  </w:style>
  <w:style w:type="character" w:customStyle="1" w:styleId="aa">
    <w:name w:val="Символ нумерации"/>
    <w:uiPriority w:val="99"/>
    <w:rsid w:val="001F0C3E"/>
  </w:style>
  <w:style w:type="paragraph" w:customStyle="1" w:styleId="11">
    <w:name w:val="Заголовок1"/>
    <w:basedOn w:val="a"/>
    <w:next w:val="ab"/>
    <w:uiPriority w:val="99"/>
    <w:rsid w:val="001F0C3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12"/>
    <w:uiPriority w:val="99"/>
    <w:rsid w:val="001F0C3E"/>
    <w:pPr>
      <w:suppressAutoHyphens/>
      <w:spacing w:after="0" w:line="100" w:lineRule="atLeast"/>
      <w:jc w:val="both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2">
    <w:name w:val="Основной текст Знак1"/>
    <w:link w:val="ab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c">
    <w:name w:val="List"/>
    <w:basedOn w:val="ab"/>
    <w:uiPriority w:val="99"/>
    <w:rsid w:val="001F0C3E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1F0C3E"/>
    <w:pPr>
      <w:suppressLineNumbers/>
      <w:suppressAutoHyphens/>
      <w:spacing w:before="120" w:after="120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customStyle="1" w:styleId="14">
    <w:name w:val="Указатель1"/>
    <w:basedOn w:val="a"/>
    <w:uiPriority w:val="99"/>
    <w:rsid w:val="001F0C3E"/>
    <w:pPr>
      <w:suppressLineNumbers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15">
    <w:name w:val="Обычный (веб)1"/>
    <w:basedOn w:val="a"/>
    <w:uiPriority w:val="99"/>
    <w:rsid w:val="001F0C3E"/>
    <w:pPr>
      <w:suppressAutoHyphens/>
      <w:spacing w:before="28" w:after="115" w:line="100" w:lineRule="atLeast"/>
    </w:pPr>
    <w:rPr>
      <w:rFonts w:cs="Times New Roman"/>
      <w:color w:val="000000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uiPriority w:val="99"/>
    <w:rsid w:val="001F0C3E"/>
    <w:pPr>
      <w:suppressAutoHyphens/>
      <w:spacing w:before="28" w:after="115" w:line="100" w:lineRule="atLeast"/>
    </w:pPr>
    <w:rPr>
      <w:rFonts w:cs="Times New Roman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1F0C3E"/>
    <w:pPr>
      <w:suppressAutoHyphens/>
      <w:ind w:left="720"/>
    </w:pPr>
    <w:rPr>
      <w:rFonts w:ascii="Arial" w:eastAsia="SimSun" w:hAnsi="Arial" w:cs="Arial"/>
      <w:kern w:val="1"/>
      <w:lang w:eastAsia="hi-IN" w:bidi="hi-IN"/>
    </w:rPr>
  </w:style>
  <w:style w:type="paragraph" w:customStyle="1" w:styleId="17">
    <w:name w:val="Текст выноски1"/>
    <w:basedOn w:val="a"/>
    <w:uiPriority w:val="99"/>
    <w:rsid w:val="001F0C3E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styleId="ad">
    <w:name w:val="footer"/>
    <w:basedOn w:val="a"/>
    <w:link w:val="18"/>
    <w:uiPriority w:val="99"/>
    <w:rsid w:val="001F0C3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8">
    <w:name w:val="Нижний колонтитул Знак1"/>
    <w:link w:val="ad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19"/>
    <w:uiPriority w:val="99"/>
    <w:rsid w:val="001F0C3E"/>
    <w:pPr>
      <w:suppressAutoHyphens/>
      <w:spacing w:after="0" w:line="100" w:lineRule="atLeast"/>
      <w:ind w:left="283" w:firstLine="708"/>
      <w:jc w:val="both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9">
    <w:name w:val="Основной текст с отступом Знак1"/>
    <w:link w:val="ae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1F0C3E"/>
    <w:pPr>
      <w:suppressAutoHyphens/>
      <w:spacing w:after="0" w:line="100" w:lineRule="atLeast"/>
    </w:pPr>
    <w:rPr>
      <w:rFonts w:cs="Times New Roman"/>
      <w:kern w:val="1"/>
      <w:sz w:val="32"/>
      <w:szCs w:val="32"/>
      <w:lang w:eastAsia="hi-IN" w:bidi="hi-IN"/>
    </w:rPr>
  </w:style>
  <w:style w:type="paragraph" w:customStyle="1" w:styleId="23">
    <w:name w:val="Основной текст (2)"/>
    <w:basedOn w:val="a"/>
    <w:uiPriority w:val="99"/>
    <w:rsid w:val="001F0C3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Times New Roman"/>
      <w:b/>
      <w:bCs/>
      <w:kern w:val="1"/>
      <w:sz w:val="23"/>
      <w:szCs w:val="23"/>
      <w:lang w:eastAsia="hi-IN" w:bidi="hi-IN"/>
    </w:rPr>
  </w:style>
  <w:style w:type="paragraph" w:customStyle="1" w:styleId="1a">
    <w:name w:val="Заголовок №1"/>
    <w:basedOn w:val="a"/>
    <w:uiPriority w:val="99"/>
    <w:rsid w:val="001F0C3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Times New Roman"/>
      <w:b/>
      <w:bCs/>
      <w:kern w:val="1"/>
      <w:sz w:val="23"/>
      <w:szCs w:val="23"/>
      <w:lang w:eastAsia="hi-IN" w:bidi="hi-IN"/>
    </w:rPr>
  </w:style>
  <w:style w:type="paragraph" w:styleId="af">
    <w:name w:val="header"/>
    <w:basedOn w:val="a"/>
    <w:link w:val="1b"/>
    <w:uiPriority w:val="99"/>
    <w:rsid w:val="001F0C3E"/>
    <w:pPr>
      <w:suppressLineNumbers/>
      <w:tabs>
        <w:tab w:val="center" w:pos="4677"/>
        <w:tab w:val="right" w:pos="9355"/>
      </w:tabs>
      <w:suppressAutoHyphens/>
    </w:pPr>
    <w:rPr>
      <w:rFonts w:ascii="Arial" w:eastAsia="SimSun" w:hAnsi="Arial" w:cs="Arial"/>
      <w:kern w:val="1"/>
      <w:lang w:eastAsia="hi-IN" w:bidi="hi-IN"/>
    </w:rPr>
  </w:style>
  <w:style w:type="character" w:customStyle="1" w:styleId="1b">
    <w:name w:val="Верхний колонтитул Знак1"/>
    <w:link w:val="af"/>
    <w:uiPriority w:val="99"/>
    <w:locked/>
    <w:rsid w:val="001F0C3E"/>
    <w:rPr>
      <w:rFonts w:ascii="Arial" w:eastAsia="SimSun" w:hAnsi="Arial" w:cs="Arial"/>
      <w:kern w:val="1"/>
      <w:lang w:eastAsia="hi-IN" w:bidi="hi-IN"/>
    </w:rPr>
  </w:style>
  <w:style w:type="paragraph" w:customStyle="1" w:styleId="1c">
    <w:name w:val="Без интервала1"/>
    <w:uiPriority w:val="99"/>
    <w:rsid w:val="001F0C3E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link w:val="Body10"/>
    <w:uiPriority w:val="99"/>
    <w:rsid w:val="001F0C3E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af0">
    <w:name w:val="Balloon Text"/>
    <w:basedOn w:val="a"/>
    <w:link w:val="1d"/>
    <w:uiPriority w:val="99"/>
    <w:semiHidden/>
    <w:rsid w:val="001F0C3E"/>
    <w:pPr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1d">
    <w:name w:val="Текст выноски Знак1"/>
    <w:link w:val="af0"/>
    <w:uiPriority w:val="99"/>
    <w:semiHidden/>
    <w:locked/>
    <w:rsid w:val="001F0C3E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Style4">
    <w:name w:val="Style4"/>
    <w:basedOn w:val="a"/>
    <w:uiPriority w:val="99"/>
    <w:rsid w:val="001F0C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cs="Times New Roman"/>
      <w:sz w:val="24"/>
      <w:szCs w:val="24"/>
    </w:rPr>
  </w:style>
  <w:style w:type="paragraph" w:styleId="af1">
    <w:name w:val="Normal (Web)"/>
    <w:aliases w:val="Обычный (Web)"/>
    <w:basedOn w:val="a"/>
    <w:uiPriority w:val="99"/>
    <w:rsid w:val="001F0C3E"/>
    <w:pPr>
      <w:overflowPunct w:val="0"/>
      <w:autoSpaceDE w:val="0"/>
      <w:autoSpaceDN w:val="0"/>
      <w:adjustRightInd w:val="0"/>
      <w:spacing w:before="100" w:after="100" w:line="240" w:lineRule="auto"/>
    </w:pPr>
    <w:rPr>
      <w:rFonts w:cs="Times New Roman"/>
      <w:sz w:val="28"/>
      <w:szCs w:val="28"/>
      <w:lang w:val="en-US" w:eastAsia="en-US"/>
    </w:rPr>
  </w:style>
  <w:style w:type="paragraph" w:styleId="af2">
    <w:name w:val="No Spacing"/>
    <w:uiPriority w:val="99"/>
    <w:qFormat/>
    <w:rsid w:val="00C04086"/>
    <w:rPr>
      <w:rFonts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C04086"/>
    <w:pPr>
      <w:suppressAutoHyphens/>
      <w:autoSpaceDN w:val="0"/>
    </w:pPr>
    <w:rPr>
      <w:kern w:val="3"/>
      <w:sz w:val="28"/>
      <w:szCs w:val="28"/>
      <w:lang w:eastAsia="zh-CN"/>
    </w:rPr>
  </w:style>
  <w:style w:type="character" w:customStyle="1" w:styleId="Body10">
    <w:name w:val="Body 1 Знак"/>
    <w:link w:val="Body1"/>
    <w:uiPriority w:val="99"/>
    <w:locked/>
    <w:rsid w:val="00C04086"/>
    <w:rPr>
      <w:rFonts w:ascii="Helvetica" w:eastAsia="Times New Roman" w:hAnsi="Helvetica" w:cs="Helvetica"/>
      <w:color w:val="000000"/>
      <w:kern w:val="1"/>
      <w:sz w:val="24"/>
      <w:szCs w:val="24"/>
      <w:lang w:val="en-US" w:eastAsia="hi-IN" w:bidi="hi-IN"/>
    </w:rPr>
  </w:style>
  <w:style w:type="table" w:styleId="af3">
    <w:name w:val="Table Grid"/>
    <w:basedOn w:val="a1"/>
    <w:locked/>
    <w:rsid w:val="00116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1334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3342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8lgPJt8QyeVxTyP7ycOnWlUKXOJPRJZqwPYgByaby9M=</DigestValue>
    </Reference>
    <Reference Type="http://www.w3.org/2000/09/xmldsig#Object" URI="#idOfficeObject">
      <DigestMethod Algorithm="urn:ietf:params:xml:ns:cpxmlsec:algorithms:gostr34112012-256"/>
      <DigestValue>ejZ/KxhHE1CgxO53QrC3gtSaF1at5ieSuVrJOZ0DKWQ=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OQ5cYUDG+d4mHtmfctAkSwNfpZL4/Ic7wrSTUkxdVc0=</DigestValue>
    </Reference>
    <Reference Type="http://www.w3.org/2000/09/xmldsig#Object" URI="#idValidSigLnImg">
      <DigestMethod Algorithm="urn:ietf:params:xml:ns:cpxmlsec:algorithms:gostr34112012-256"/>
      <DigestValue>5VtLLjDV8Cu2gGpwP/KVL395WWIUGwvHJ8Dod1YWFPE=</DigestValue>
    </Reference>
    <Reference Type="http://www.w3.org/2000/09/xmldsig#Object" URI="#idInvalidSigLnImg">
      <DigestMethod Algorithm="urn:ietf:params:xml:ns:cpxmlsec:algorithms:gostr34112012-256"/>
      <DigestValue>WYprmzr6D24c+NzAPbjPFyKzT33tLC5RuV8M7TW2ACE=</DigestValue>
    </Reference>
  </SignedInfo>
  <SignatureValue>1vEsx657OrHQga9OO7ypMmODubC7UzRm13BnzeKF9pxNXtuf4iFp70FlAwpMh3Ka
aPNehBOuXX1kYx//zneCPg==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cqTfLNmzMSubdvKMYB2Uvo5dPyc=</DigestValue>
      </Reference>
      <Reference URI="/word/endnotes.xml?ContentType=application/vnd.openxmlformats-officedocument.wordprocessingml.endnotes+xml">
        <DigestMethod Algorithm="http://www.w3.org/2000/09/xmldsig#sha1"/>
        <DigestValue>Yi63JEiAzWy164kimOxSzF/rL/w=</DigestValue>
      </Reference>
      <Reference URI="/word/fontTable.xml?ContentType=application/vnd.openxmlformats-officedocument.wordprocessingml.fontTable+xml">
        <DigestMethod Algorithm="http://www.w3.org/2000/09/xmldsig#sha1"/>
        <DigestValue>/7oNWa+9+iYlEKD/SIkX1QrWE5s=</DigestValue>
      </Reference>
      <Reference URI="/word/footer1.xml?ContentType=application/vnd.openxmlformats-officedocument.wordprocessingml.footer+xml">
        <DigestMethod Algorithm="http://www.w3.org/2000/09/xmldsig#sha1"/>
        <DigestValue>BCaT1J53SiGt8u2E+Pz5otLFnrQ=</DigestValue>
      </Reference>
      <Reference URI="/word/footer2.xml?ContentType=application/vnd.openxmlformats-officedocument.wordprocessingml.footer+xml">
        <DigestMethod Algorithm="http://www.w3.org/2000/09/xmldsig#sha1"/>
        <DigestValue>AtfkIKg0LCEzil/5J0kR6IfsdlM=</DigestValue>
      </Reference>
      <Reference URI="/word/footnotes.xml?ContentType=application/vnd.openxmlformats-officedocument.wordprocessingml.footnotes+xml">
        <DigestMethod Algorithm="http://www.w3.org/2000/09/xmldsig#sha1"/>
        <DigestValue>CxCnkGI3CaHmKHf4/Rfhd6WAju0=</DigestValue>
      </Reference>
      <Reference URI="/word/media/image1.emf?ContentType=image/x-emf">
        <DigestMethod Algorithm="http://www.w3.org/2000/09/xmldsig#sha1"/>
        <DigestValue>X5fHp908PasV5lGKyWyzxIxG6Q4=</DigestValue>
      </Reference>
      <Reference URI="/word/numbering.xml?ContentType=application/vnd.openxmlformats-officedocument.wordprocessingml.numbering+xml">
        <DigestMethod Algorithm="http://www.w3.org/2000/09/xmldsig#sha1"/>
        <DigestValue>kIN3rv2YTcNmKHuSBW31cYVBecY=</DigestValue>
      </Reference>
      <Reference URI="/word/settings.xml?ContentType=application/vnd.openxmlformats-officedocument.wordprocessingml.settings+xml">
        <DigestMethod Algorithm="http://www.w3.org/2000/09/xmldsig#sha1"/>
        <DigestValue>f4AdfJZhYJxooB2boj+UQ4Zj378=</DigestValue>
      </Reference>
      <Reference URI="/word/styles.xml?ContentType=application/vnd.openxmlformats-officedocument.wordprocessingml.styles+xml">
        <DigestMethod Algorithm="http://www.w3.org/2000/09/xmldsig#sha1"/>
        <DigestValue>G3cICmA8yiveH3dGcCD/RAR41hg=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7AkWacgt0u0zu58EqhV8hSz05yo=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2023-06-02T12:21:17Z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{E712BC10-ED23-41DC-B2F7-514B2FE743D7}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2023-06-02T12:21:17Z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EB8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B8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4118</Words>
  <Characters>23478</Characters>
  <Application>Microsoft Office Word</Application>
  <DocSecurity>0</DocSecurity>
  <Lines>195</Lines>
  <Paragraphs>55</Paragraphs>
  <ScaleCrop>false</ScaleCrop>
  <Company>Home</Company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2015-05-15T10:57:00Z</cp:lastPrinted>
  <dcterms:created xsi:type="dcterms:W3CDTF">2023-06-02T12:07:00Z</dcterms:created>
  <dcterms:modified xsi:type="dcterms:W3CDTF">2023-06-02T12:21:00Z</dcterms:modified>
</cp:coreProperties>
</file>