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94" w:rsidRPr="00ED1A14" w:rsidRDefault="00B81594" w:rsidP="00912FF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p w:rsidR="00B81594" w:rsidRPr="00ED1A14" w:rsidRDefault="00B81594" w:rsidP="00912FF7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B81594" w:rsidRPr="00ED1A14" w:rsidRDefault="00B81594" w:rsidP="00912FF7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области музыкального искусства</w:t>
      </w:r>
    </w:p>
    <w:p w:rsidR="00B81594" w:rsidRPr="00ED1A14" w:rsidRDefault="00B81594" w:rsidP="00912FF7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«Фортепиано»</w:t>
      </w:r>
    </w:p>
    <w:p w:rsidR="00B81594" w:rsidRDefault="00B81594" w:rsidP="00912FF7">
      <w:pPr>
        <w:spacing w:after="0" w:line="216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81594" w:rsidRPr="00634516" w:rsidRDefault="00B81594" w:rsidP="007521B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345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 обучения – 8 лет</w:t>
      </w:r>
    </w:p>
    <w:tbl>
      <w:tblPr>
        <w:tblW w:w="1513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573"/>
        <w:gridCol w:w="3603"/>
        <w:gridCol w:w="778"/>
        <w:gridCol w:w="1134"/>
        <w:gridCol w:w="709"/>
        <w:gridCol w:w="567"/>
        <w:gridCol w:w="108"/>
        <w:gridCol w:w="601"/>
        <w:gridCol w:w="850"/>
        <w:gridCol w:w="284"/>
        <w:gridCol w:w="283"/>
        <w:gridCol w:w="284"/>
        <w:gridCol w:w="142"/>
        <w:gridCol w:w="107"/>
        <w:gridCol w:w="13"/>
        <w:gridCol w:w="163"/>
        <w:gridCol w:w="284"/>
        <w:gridCol w:w="100"/>
        <w:gridCol w:w="113"/>
        <w:gridCol w:w="108"/>
        <w:gridCol w:w="246"/>
        <w:gridCol w:w="80"/>
        <w:gridCol w:w="133"/>
        <w:gridCol w:w="70"/>
        <w:gridCol w:w="284"/>
        <w:gridCol w:w="60"/>
        <w:gridCol w:w="81"/>
        <w:gridCol w:w="72"/>
        <w:gridCol w:w="354"/>
        <w:gridCol w:w="39"/>
        <w:gridCol w:w="174"/>
        <w:gridCol w:w="354"/>
        <w:gridCol w:w="19"/>
        <w:gridCol w:w="194"/>
        <w:gridCol w:w="354"/>
        <w:gridCol w:w="213"/>
        <w:gridCol w:w="603"/>
      </w:tblGrid>
      <w:tr w:rsidR="00B81594" w:rsidRPr="00D47006" w:rsidTr="000A1171">
        <w:trPr>
          <w:cantSplit/>
          <w:trHeight w:val="1904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Индекс предметных областей, разделов  и учебных предметов</w:t>
            </w:r>
          </w:p>
        </w:tc>
        <w:tc>
          <w:tcPr>
            <w:tcW w:w="36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Самосто-ятельная</w:t>
            </w:r>
            <w:proofErr w:type="spellEnd"/>
            <w:proofErr w:type="gramEnd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B81594" w:rsidRPr="00DE646D" w:rsidRDefault="00B8159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DE64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полугодиям</w:t>
            </w:r>
            <w:r w:rsidRPr="00DE646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)</w:t>
            </w:r>
          </w:p>
        </w:tc>
        <w:tc>
          <w:tcPr>
            <w:tcW w:w="46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B81594" w:rsidRPr="00D47006" w:rsidTr="000A1171">
        <w:trPr>
          <w:cantSplit/>
          <w:trHeight w:val="1760"/>
        </w:trPr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</w:t>
            </w:r>
          </w:p>
          <w:p w:rsidR="00B81594" w:rsidRPr="00ED1A14" w:rsidRDefault="00B8159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2-й 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8-й класс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594" w:rsidRPr="00D47006" w:rsidTr="000A1171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B81594" w:rsidRPr="00D47006" w:rsidTr="000A1171">
        <w:trPr>
          <w:cantSplit/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ind w:left="-67" w:right="-19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3999,5-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4540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2245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1934,5-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2295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6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B81594" w:rsidRPr="00D47006" w:rsidTr="000A1171">
        <w:trPr>
          <w:cantSplit/>
          <w:trHeight w:val="231"/>
        </w:trPr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B81594" w:rsidRPr="00D47006" w:rsidTr="000A1171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6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 и чтение с листа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2,4,6…-14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8,10,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Концертмейстерский класс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ПО.01.УП.04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0A1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08193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6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08193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ПО.02.УП.01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B81594" w:rsidRPr="00D47006" w:rsidTr="000A1171">
        <w:trPr>
          <w:trHeight w:val="300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0A1171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  <w:r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</w:t>
            </w:r>
            <w:r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E650EE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60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E650EE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60A5A" w:rsidP="000A11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81594" w:rsidRPr="00D47006" w:rsidTr="000A1171">
        <w:trPr>
          <w:trHeight w:val="300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3D5B6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3D5B6F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3D5B6F">
            <w:pPr>
              <w:spacing w:after="0" w:line="240" w:lineRule="auto"/>
              <w:ind w:left="-107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</w:t>
            </w: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</w:t>
            </w:r>
            <w:r w:rsidRPr="00A60A5A"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E650EE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650EE"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E650EE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650EE"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B81594" w:rsidP="00E65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650EE" w:rsidRP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A60A5A" w:rsidRDefault="00A60A5A" w:rsidP="00E650EE">
            <w:pPr>
              <w:spacing w:after="0" w:line="240" w:lineRule="auto"/>
              <w:ind w:left="-107" w:firstLine="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B81594" w:rsidRPr="00D47006" w:rsidTr="000A1171">
        <w:trPr>
          <w:trHeight w:val="300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540,5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В.0</w:t>
            </w:r>
            <w:r w:rsidR="00A51D1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.УП.0</w:t>
            </w:r>
            <w:r w:rsidR="00A51D1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2AD" w:rsidRDefault="00A60A5A" w:rsidP="00930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 (саксофон, труба, ударные инструменты</w:t>
            </w:r>
            <w:r w:rsidR="009302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594" w:rsidRDefault="009302AD" w:rsidP="00A6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(инструментальный)</w:t>
            </w:r>
          </w:p>
          <w:p w:rsidR="00A60A5A" w:rsidRPr="00ED1A14" w:rsidRDefault="00A60A5A" w:rsidP="00A6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D54832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54832">
              <w:rPr>
                <w:rFonts w:ascii="Times New Roman" w:hAnsi="Times New Roman" w:cs="Times New Roman"/>
                <w:lang w:eastAsia="ru-RU"/>
              </w:rPr>
              <w:t>164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2,4…-</w:t>
            </w:r>
          </w:p>
          <w:p w:rsidR="00B8159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14,15</w:t>
            </w:r>
          </w:p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7521B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B6E9D" w:rsidP="00AB6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1,5</w:t>
            </w:r>
          </w:p>
        </w:tc>
      </w:tr>
      <w:tr w:rsidR="00B81594" w:rsidRPr="00D47006" w:rsidTr="000A1171">
        <w:trPr>
          <w:trHeight w:val="315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A60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B815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7521B4" w:rsidRDefault="00A51D10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7521B4" w:rsidRDefault="000A1171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E650EE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A60A5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A60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A60A5A" w:rsidP="00B5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A60A5A" w:rsidP="00B5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9,5</w:t>
            </w:r>
          </w:p>
        </w:tc>
      </w:tr>
      <w:tr w:rsidR="00B81594" w:rsidRPr="00D47006" w:rsidTr="000A1171">
        <w:trPr>
          <w:trHeight w:val="315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E16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E650EE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E650EE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3B3FFE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E16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E65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650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E65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650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934938" w:rsidP="002876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Default="00A60A5A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  <w:p w:rsidR="00B81594" w:rsidRPr="00ED1A14" w:rsidRDefault="00B81594" w:rsidP="001E1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81594" w:rsidRPr="00D47006" w:rsidTr="000A1171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94" w:rsidRPr="00ED1A14" w:rsidRDefault="00B8159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94" w:rsidRPr="00ED1A14" w:rsidRDefault="00B8159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Ансамбль/Концертмейстерский класс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6789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A67895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81594" w:rsidRPr="00D47006" w:rsidTr="000A117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94" w:rsidRPr="00ED1A14" w:rsidRDefault="00B81594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Symbol" w:hAnsi="Symbol" w:cs="Symbol"/>
                <w:sz w:val="24"/>
                <w:szCs w:val="24"/>
                <w:lang w:eastAsia="ru-RU"/>
              </w:rPr>
            </w:pPr>
            <w:r w:rsidRPr="00ED1A14">
              <w:rPr>
                <w:rFonts w:ascii="Symbol" w:hAnsi="Symbol" w:cs="Symbol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81594" w:rsidRPr="00D47006" w:rsidTr="000A1171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95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B81594" w:rsidRPr="00D47006" w:rsidTr="000A1171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Промежуточная </w:t>
            </w: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(экзаменационная)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594" w:rsidRPr="00D47006" w:rsidTr="000A1171">
        <w:trPr>
          <w:trHeight w:val="315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B81594" w:rsidRPr="00ED1A14" w:rsidRDefault="00B8159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81594" w:rsidRDefault="00B81594" w:rsidP="00912FF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B81594" w:rsidRPr="00295D16" w:rsidRDefault="00B81594" w:rsidP="00912FF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295D16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>Примечание к учебному плану</w:t>
      </w:r>
    </w:p>
    <w:p w:rsidR="00B81594" w:rsidRPr="00A00161" w:rsidRDefault="00B81594" w:rsidP="00912F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vertAlign w:val="superscript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1.В общей трудоемкости ОП ДШИ предлагает минимальное и максимальное количество часов (без учета и с учетом вариативной части). При формировании учебного плана обязательная часть в отношении количества часов, сроков реализации учебных предметов и количества часов консультаций остается неизменной, вариативная часть разрабатывается ДШИ самостоятельно. Объем времени вариативной части, предусматриваемый ДШИ на занятия обучающимся с присутствием преподавателя, составляет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запланировано до 100% от объема времени аудиторных занятий вариативной части. При возможности формирования ДШИ вариативной части ОП учитываются 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 </w:t>
      </w:r>
    </w:p>
    <w:p w:rsidR="00B81594" w:rsidRPr="00A00161" w:rsidRDefault="00B81594" w:rsidP="00912F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vertAlign w:val="superscript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2.В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полугодий за 8 лет. При выставлении многоточия после цифр необходимо считать «и так далее» (например «1,3,5… 15» имеются в виду все нечетные полугодия, включая 15-й; «9–12» – и четные и нечетные полугодия с 9-го по 12-й).  </w:t>
      </w:r>
    </w:p>
    <w:p w:rsidR="00B81594" w:rsidRPr="00A00161" w:rsidRDefault="00183EF3" w:rsidP="00912F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3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.Консультации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:rsidR="00B81594" w:rsidRPr="00A00161" w:rsidRDefault="00183EF3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4.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02465C" w:rsidRPr="00A00161" w:rsidRDefault="00183EF3" w:rsidP="0002465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5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.По предмету «Специальность и чтение с листа» </w:t>
      </w:r>
      <w:r w:rsidR="0002465C" w:rsidRPr="00A00161">
        <w:rPr>
          <w:rFonts w:ascii="Times New Roman" w:hAnsi="Times New Roman" w:cs="Times New Roman"/>
          <w:sz w:val="18"/>
          <w:szCs w:val="18"/>
          <w:lang w:eastAsia="ru-RU"/>
        </w:rPr>
        <w:t>в рамках промежуточной аттестации обязательно проводятся технические зачеты, академические концерты, зачёты по творческим навыкам, переводные зачеты (экзамены), контрольные уроки по самостоятельному изучению обучающимся музыкального произведения и чтению с листа.</w:t>
      </w:r>
    </w:p>
    <w:p w:rsidR="00B81594" w:rsidRPr="00A00161" w:rsidRDefault="00183EF3" w:rsidP="0002465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6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.</w:t>
      </w:r>
      <w:r w:rsidR="00295D16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В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случае отсутствия обучающихся по другим ОП в</w:t>
      </w:r>
      <w:r w:rsidR="00405EC0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области музыкального искусства при реализации учебного предмета «Хоровой класс» могут одновременно заниматься обучающиеся по другим ОП. </w:t>
      </w:r>
    </w:p>
    <w:p w:rsidR="00B81594" w:rsidRPr="00A00161" w:rsidRDefault="00183EF3" w:rsidP="00912F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7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. Объем максимальной нагрузки об</w:t>
      </w:r>
      <w:r w:rsidR="00F654D2" w:rsidRPr="00A00161">
        <w:rPr>
          <w:rFonts w:ascii="Times New Roman" w:hAnsi="Times New Roman" w:cs="Times New Roman"/>
          <w:sz w:val="18"/>
          <w:szCs w:val="18"/>
          <w:lang w:eastAsia="ru-RU"/>
        </w:rPr>
        <w:t>учающихся не должен превышать 24</w:t>
      </w:r>
      <w:r w:rsidR="00A7257F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часов в неделю, аудиторной нагрузки 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– 14 часов в неделю. </w:t>
      </w:r>
    </w:p>
    <w:p w:rsidR="00081934" w:rsidRPr="00A00161" w:rsidRDefault="00081934" w:rsidP="00912F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8. По учебному предмету «Музыкальный инструмент (саксофон)»</w:t>
      </w:r>
      <w:r w:rsidR="00A82383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предусматриваются </w:t>
      </w: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часы для концертмейстера в объеме </w:t>
      </w:r>
      <w:r w:rsidR="00A00161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от 50% до </w:t>
      </w:r>
      <w:r w:rsidRPr="00A00161">
        <w:rPr>
          <w:rFonts w:ascii="Times New Roman" w:hAnsi="Times New Roman" w:cs="Times New Roman"/>
          <w:sz w:val="18"/>
          <w:szCs w:val="18"/>
          <w:lang w:eastAsia="ru-RU"/>
        </w:rPr>
        <w:t>100% аудиторного времени.</w:t>
      </w:r>
    </w:p>
    <w:p w:rsidR="00B81594" w:rsidRPr="00A00161" w:rsidRDefault="0008193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9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B81594" w:rsidRPr="00A00161" w:rsidRDefault="0008193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10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.Реализация учебного предмета «Концертмейстерский класс» предполагает привлечение концертмейстеров (вокалистов, инструменталистов). В качестве концертмейстеров могут выступать обучающиеся ДШИ или работники ДШИ. В случае привлечения в качестве концертмейстера работника ДШИ планируются конце</w:t>
      </w:r>
      <w:r w:rsidR="00A00161" w:rsidRPr="00A00161">
        <w:rPr>
          <w:rFonts w:ascii="Times New Roman" w:hAnsi="Times New Roman" w:cs="Times New Roman"/>
          <w:sz w:val="18"/>
          <w:szCs w:val="18"/>
          <w:lang w:eastAsia="ru-RU"/>
        </w:rPr>
        <w:t>ртмейстерские часы в объеме от 5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>0% до 100% времени, отведенного на аудиторные занятия по данному учебному предмету.</w:t>
      </w:r>
    </w:p>
    <w:p w:rsidR="00405EC0" w:rsidRPr="00A00161" w:rsidRDefault="000045BF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1</w:t>
      </w:r>
      <w:r w:rsidR="00081934" w:rsidRPr="00A00161">
        <w:rPr>
          <w:rFonts w:ascii="Times New Roman" w:hAnsi="Times New Roman" w:cs="Times New Roman"/>
          <w:sz w:val="18"/>
          <w:szCs w:val="18"/>
          <w:lang w:eastAsia="ru-RU"/>
        </w:rPr>
        <w:t>1</w:t>
      </w:r>
      <w:r w:rsidR="00B81594"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.Объем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</w:t>
      </w:r>
    </w:p>
    <w:p w:rsidR="00B81594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По учебным предметам обязательной части объем самостоятельной нагрузки обучающихся планируется следующим образом: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«Специальность и чтение с листа» – 1-2 классы – по 3 часа в неделю; 3-4 классы – по 4 часа; </w:t>
      </w:r>
      <w:r w:rsidRPr="003472B7">
        <w:rPr>
          <w:rFonts w:ascii="Times New Roman" w:hAnsi="Times New Roman" w:cs="Times New Roman"/>
          <w:sz w:val="18"/>
          <w:szCs w:val="18"/>
          <w:lang w:eastAsia="ru-RU"/>
        </w:rPr>
        <w:t>5-6  классы  – по 5 часов;</w:t>
      </w: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 7-8 классы – по 6 часов; 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«Ансамбль» – 1,5 часа в неделю; 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«Концертмейстерский класс» – 1,5 часа в неделю; 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«Хоровой класс» – 0,5 часа в неделю; 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«Сольфеджио» – 1 час в неделю; </w:t>
      </w:r>
    </w:p>
    <w:p w:rsidR="00F43116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 xml:space="preserve">«Слушание музыки» – 0,5 часа в неделю; </w:t>
      </w:r>
    </w:p>
    <w:p w:rsidR="00B81594" w:rsidRPr="00A00161" w:rsidRDefault="00B81594" w:rsidP="00912FF7">
      <w:pPr>
        <w:tabs>
          <w:tab w:val="left" w:pos="567"/>
        </w:tabs>
        <w:spacing w:after="0" w:line="240" w:lineRule="auto"/>
        <w:jc w:val="both"/>
        <w:rPr>
          <w:sz w:val="18"/>
          <w:szCs w:val="18"/>
        </w:rPr>
      </w:pPr>
      <w:r w:rsidRPr="00A00161">
        <w:rPr>
          <w:rFonts w:ascii="Times New Roman" w:hAnsi="Times New Roman" w:cs="Times New Roman"/>
          <w:sz w:val="18"/>
          <w:szCs w:val="18"/>
          <w:lang w:eastAsia="ru-RU"/>
        </w:rPr>
        <w:t>«Музыкальная литература (зарубежная, отечественная)» – 1 час в неделю.</w:t>
      </w:r>
    </w:p>
    <w:sectPr w:rsidR="00B81594" w:rsidRPr="00A00161" w:rsidSect="007521B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2FF7"/>
    <w:rsid w:val="000045BF"/>
    <w:rsid w:val="0002465C"/>
    <w:rsid w:val="00081934"/>
    <w:rsid w:val="000A1171"/>
    <w:rsid w:val="000D5EBB"/>
    <w:rsid w:val="00183EF3"/>
    <w:rsid w:val="001E163B"/>
    <w:rsid w:val="0020662A"/>
    <w:rsid w:val="0028760D"/>
    <w:rsid w:val="00295D16"/>
    <w:rsid w:val="003472B7"/>
    <w:rsid w:val="003B3FFE"/>
    <w:rsid w:val="003D5B6F"/>
    <w:rsid w:val="00405EC0"/>
    <w:rsid w:val="00406D73"/>
    <w:rsid w:val="004371BD"/>
    <w:rsid w:val="004A7782"/>
    <w:rsid w:val="004F0735"/>
    <w:rsid w:val="005560FC"/>
    <w:rsid w:val="00572518"/>
    <w:rsid w:val="005F7389"/>
    <w:rsid w:val="00605804"/>
    <w:rsid w:val="00634516"/>
    <w:rsid w:val="006C54E9"/>
    <w:rsid w:val="00736126"/>
    <w:rsid w:val="00737800"/>
    <w:rsid w:val="007521B4"/>
    <w:rsid w:val="00756A02"/>
    <w:rsid w:val="007625ED"/>
    <w:rsid w:val="00766337"/>
    <w:rsid w:val="007C5B6D"/>
    <w:rsid w:val="008166A5"/>
    <w:rsid w:val="008F5DEC"/>
    <w:rsid w:val="00912FF7"/>
    <w:rsid w:val="009229BD"/>
    <w:rsid w:val="009302AD"/>
    <w:rsid w:val="00934938"/>
    <w:rsid w:val="009A2360"/>
    <w:rsid w:val="009A5B24"/>
    <w:rsid w:val="00A00161"/>
    <w:rsid w:val="00A00620"/>
    <w:rsid w:val="00A45250"/>
    <w:rsid w:val="00A51D10"/>
    <w:rsid w:val="00A60A5A"/>
    <w:rsid w:val="00A61C75"/>
    <w:rsid w:val="00A67895"/>
    <w:rsid w:val="00A7257F"/>
    <w:rsid w:val="00A82383"/>
    <w:rsid w:val="00AB6E9D"/>
    <w:rsid w:val="00B55C9F"/>
    <w:rsid w:val="00B66B8E"/>
    <w:rsid w:val="00B81594"/>
    <w:rsid w:val="00BA52A0"/>
    <w:rsid w:val="00C03F4D"/>
    <w:rsid w:val="00C5003E"/>
    <w:rsid w:val="00CC2F40"/>
    <w:rsid w:val="00CD664B"/>
    <w:rsid w:val="00D07654"/>
    <w:rsid w:val="00D47006"/>
    <w:rsid w:val="00D54832"/>
    <w:rsid w:val="00DE646D"/>
    <w:rsid w:val="00E650EE"/>
    <w:rsid w:val="00E71729"/>
    <w:rsid w:val="00ED1A14"/>
    <w:rsid w:val="00EE6B24"/>
    <w:rsid w:val="00F00A9C"/>
    <w:rsid w:val="00F03AF6"/>
    <w:rsid w:val="00F43116"/>
    <w:rsid w:val="00F6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9537918-A18D-4BB8-B8F5-96188442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F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7521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E6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E6B2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CwMH6wf3Kop9JEa+GlYnlaeck7fEWmeAPvXJsP/QSQo=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GgHX9OOisMEul46qsQYpNqOOF834gbQZik02NptvX2Tt3Uxl3segruZCeRtf0Udh
j55ld3SoNFqGRtKo72EH2Q==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GmY71mhnuj6jHTBkghLy8GBy9u8=</DigestValue>
      </Reference>
      <Reference URI="/word/fontTable.xml?ContentType=application/vnd.openxmlformats-officedocument.wordprocessingml.fontTable+xml">
        <DigestMethod Algorithm="http://www.w3.org/2000/09/xmldsig#sha1"/>
        <DigestValue>WbWfs6bj4GI0YG82NYBjKX0JxzA=</DigestValue>
      </Reference>
      <Reference URI="/word/settings.xml?ContentType=application/vnd.openxmlformats-officedocument.wordprocessingml.settings+xml">
        <DigestMethod Algorithm="http://www.w3.org/2000/09/xmldsig#sha1"/>
        <DigestValue>wVTy2IYYxXSxCs3LK55rPQo08d8=</DigestValue>
      </Reference>
      <Reference URI="/word/styles.xml?ContentType=application/vnd.openxmlformats-officedocument.wordprocessingml.styles+xml">
        <DigestMethod Algorithm="http://www.w3.org/2000/09/xmldsig#sha1"/>
        <DigestValue>tT9HeSQSWFRO9MKAAbnhZyqBcB8=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vkthLLqrzfWDl2k8RwEHWrZ9R/U=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9CBF5-B52E-4E9C-B650-01A71AAF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3Cott-PC</dc:creator>
  <cp:keywords/>
  <dc:description/>
  <cp:lastModifiedBy>Пользователь</cp:lastModifiedBy>
  <cp:revision>49</cp:revision>
  <cp:lastPrinted>2025-11-19T08:13:00Z</cp:lastPrinted>
  <dcterms:created xsi:type="dcterms:W3CDTF">2016-02-08T04:48:00Z</dcterms:created>
  <dcterms:modified xsi:type="dcterms:W3CDTF">2026-09-21T06:57:00Z</dcterms:modified>
</cp:coreProperties>
</file>