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79D7" w14:textId="77777777" w:rsidR="00500608" w:rsidRPr="00500608" w:rsidRDefault="00500608" w:rsidP="00500608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500608">
        <w:rPr>
          <w:rFonts w:ascii="Times New Roman" w:hAnsi="Times New Roman" w:cs="Times New Roman"/>
          <w:b/>
          <w:bCs/>
          <w:sz w:val="36"/>
          <w:szCs w:val="48"/>
        </w:rPr>
        <w:t xml:space="preserve">Муниципальное автономное учреждение </w:t>
      </w:r>
    </w:p>
    <w:p w14:paraId="302618DB" w14:textId="77777777" w:rsidR="00500608" w:rsidRPr="00500608" w:rsidRDefault="00500608" w:rsidP="00500608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500608">
        <w:rPr>
          <w:rFonts w:ascii="Times New Roman" w:hAnsi="Times New Roman" w:cs="Times New Roman"/>
          <w:b/>
          <w:bCs/>
          <w:sz w:val="36"/>
          <w:szCs w:val="48"/>
        </w:rPr>
        <w:t xml:space="preserve">дополнительного образования </w:t>
      </w:r>
    </w:p>
    <w:p w14:paraId="409444AD" w14:textId="77777777" w:rsidR="00500608" w:rsidRPr="00500608" w:rsidRDefault="00500608" w:rsidP="00500608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500608">
        <w:rPr>
          <w:rFonts w:ascii="Times New Roman" w:hAnsi="Times New Roman" w:cs="Times New Roman"/>
          <w:b/>
          <w:bCs/>
          <w:sz w:val="36"/>
          <w:szCs w:val="48"/>
        </w:rPr>
        <w:t>«Детская школа искусств»</w:t>
      </w:r>
    </w:p>
    <w:p w14:paraId="131B86C1" w14:textId="77777777" w:rsidR="00500608" w:rsidRPr="00500608" w:rsidRDefault="00500608" w:rsidP="00500608">
      <w:pPr>
        <w:jc w:val="center"/>
        <w:rPr>
          <w:rFonts w:ascii="Times New Roman" w:hAnsi="Times New Roman" w:cs="Times New Roman"/>
          <w:szCs w:val="48"/>
        </w:rPr>
      </w:pPr>
      <w:r w:rsidRPr="00500608">
        <w:rPr>
          <w:rFonts w:ascii="Times New Roman" w:hAnsi="Times New Roman" w:cs="Times New Roman"/>
          <w:bCs/>
          <w:szCs w:val="48"/>
        </w:rPr>
        <w:t>__________________________________________________________________</w:t>
      </w:r>
    </w:p>
    <w:tbl>
      <w:tblPr>
        <w:tblpPr w:leftFromText="180" w:rightFromText="180" w:vertAnchor="text" w:horzAnchor="margin" w:tblpXSpec="center" w:tblpY="365"/>
        <w:tblW w:w="9889" w:type="dxa"/>
        <w:tblLayout w:type="fixed"/>
        <w:tblLook w:val="04A0" w:firstRow="1" w:lastRow="0" w:firstColumn="1" w:lastColumn="0" w:noHBand="0" w:noVBand="1"/>
      </w:tblPr>
      <w:tblGrid>
        <w:gridCol w:w="5482"/>
        <w:gridCol w:w="4407"/>
      </w:tblGrid>
      <w:tr w:rsidR="00500608" w:rsidRPr="00500608" w14:paraId="26359EAB" w14:textId="77777777" w:rsidTr="0038224C">
        <w:tc>
          <w:tcPr>
            <w:tcW w:w="5482" w:type="dxa"/>
          </w:tcPr>
          <w:p w14:paraId="220D4ECA" w14:textId="77777777" w:rsidR="00500608" w:rsidRPr="00500608" w:rsidRDefault="00500608" w:rsidP="00902FF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07" w:type="dxa"/>
          </w:tcPr>
          <w:p w14:paraId="73946975" w14:textId="77777777" w:rsidR="00500608" w:rsidRPr="00500608" w:rsidRDefault="00500608" w:rsidP="0038224C">
            <w:pPr>
              <w:snapToGrid w:val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УТВЕРЖДАЮ:</w:t>
            </w:r>
          </w:p>
          <w:p w14:paraId="1F9E91AF" w14:textId="77777777" w:rsidR="00500608" w:rsidRPr="00500608" w:rsidRDefault="00500608" w:rsidP="0038224C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Директор  МАУ ДО «ДШИ»</w:t>
            </w:r>
          </w:p>
          <w:p w14:paraId="2147BADF" w14:textId="77777777" w:rsidR="00500608" w:rsidRPr="00500608" w:rsidRDefault="00500608" w:rsidP="0038224C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 xml:space="preserve">О. П. Епифанова </w:t>
            </w:r>
          </w:p>
          <w:p w14:paraId="57D8BDC0" w14:textId="77777777" w:rsidR="00500608" w:rsidRPr="00500608" w:rsidRDefault="00500608" w:rsidP="00902FFE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«</w:t>
            </w:r>
            <w:r w:rsidR="00902FFE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r w:rsidR="00902FFE">
              <w:rPr>
                <w:rFonts w:ascii="Times New Roman" w:hAnsi="Times New Roman" w:cs="Times New Roman"/>
                <w:sz w:val="25"/>
                <w:szCs w:val="25"/>
              </w:rPr>
              <w:t xml:space="preserve">июня </w:t>
            </w: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902FFE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  <w:p w14:paraId="30F44631" w14:textId="430A9F43" w:rsidR="00500608" w:rsidRPr="00500608" w:rsidRDefault="00112F4D" w:rsidP="00112F4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pict w14:anchorId="098CA0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7" o:title=""/>
                  <o:lock v:ext="edit" ungrouping="t" rotation="t" cropping="t" verticies="t" text="t" grouping="t"/>
                  <o:signatureline v:ext="edit" id="{922F5686-0809-44B9-A41F-7EACF473D494}" provid="{F5AC7D23-DA04-45F5-ABCB-38CE7A982553}" o:suggestedsigner="Епифанова О.П." o:suggestedsigner2="Директор" o:sigprovurl="http://www.cryptopro.ru/products/office/signature" issignatureline="t"/>
                </v:shape>
              </w:pict>
            </w:r>
          </w:p>
        </w:tc>
      </w:tr>
    </w:tbl>
    <w:p w14:paraId="7214C9EE" w14:textId="77777777" w:rsidR="00500608" w:rsidRPr="00500608" w:rsidRDefault="00500608" w:rsidP="0050060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22939810" w14:textId="77777777" w:rsidR="00500608" w:rsidRPr="00500608" w:rsidRDefault="00500608" w:rsidP="0050060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133D672C" w14:textId="77777777" w:rsidR="00500608" w:rsidRPr="00500608" w:rsidRDefault="00500608" w:rsidP="0050060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00608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14:paraId="35ABAFCB" w14:textId="77777777" w:rsidR="00500608" w:rsidRPr="00500608" w:rsidRDefault="00500608" w:rsidP="00DB3FEC">
      <w:pPr>
        <w:pStyle w:val="21"/>
        <w:shd w:val="clear" w:color="auto" w:fill="auto"/>
        <w:spacing w:line="240" w:lineRule="auto"/>
        <w:ind w:left="260" w:firstLine="0"/>
        <w:rPr>
          <w:sz w:val="44"/>
          <w:szCs w:val="44"/>
        </w:rPr>
      </w:pPr>
      <w:r w:rsidRPr="00500608">
        <w:rPr>
          <w:rStyle w:val="22"/>
          <w:sz w:val="44"/>
          <w:szCs w:val="44"/>
        </w:rPr>
        <w:t xml:space="preserve">об основаниях и порядке </w:t>
      </w:r>
      <w:r w:rsidRPr="00500608">
        <w:rPr>
          <w:rStyle w:val="23"/>
          <w:sz w:val="44"/>
          <w:szCs w:val="44"/>
        </w:rPr>
        <w:t>снижени</w:t>
      </w:r>
      <w:r w:rsidR="00BF6301">
        <w:rPr>
          <w:rStyle w:val="23"/>
          <w:sz w:val="44"/>
          <w:szCs w:val="44"/>
        </w:rPr>
        <w:t>я</w:t>
      </w:r>
      <w:r w:rsidRPr="00500608">
        <w:rPr>
          <w:rStyle w:val="23"/>
          <w:sz w:val="44"/>
          <w:szCs w:val="44"/>
        </w:rPr>
        <w:t xml:space="preserve"> </w:t>
      </w:r>
      <w:r w:rsidRPr="00500608">
        <w:rPr>
          <w:rStyle w:val="22"/>
          <w:sz w:val="44"/>
          <w:szCs w:val="44"/>
        </w:rPr>
        <w:t>стоимости платных образовательных</w:t>
      </w:r>
      <w:r>
        <w:rPr>
          <w:rStyle w:val="22"/>
          <w:sz w:val="44"/>
          <w:szCs w:val="44"/>
        </w:rPr>
        <w:t xml:space="preserve"> </w:t>
      </w:r>
      <w:r w:rsidRPr="00500608">
        <w:rPr>
          <w:rStyle w:val="22"/>
          <w:sz w:val="44"/>
          <w:szCs w:val="44"/>
        </w:rPr>
        <w:t xml:space="preserve">услуг </w:t>
      </w:r>
      <w:r>
        <w:rPr>
          <w:rStyle w:val="22"/>
          <w:sz w:val="44"/>
          <w:szCs w:val="44"/>
        </w:rPr>
        <w:br/>
      </w:r>
      <w:r w:rsidRPr="00500608">
        <w:rPr>
          <w:rStyle w:val="22"/>
          <w:sz w:val="44"/>
          <w:szCs w:val="44"/>
        </w:rPr>
        <w:t xml:space="preserve">по договорам об </w:t>
      </w:r>
      <w:r w:rsidRPr="00500608">
        <w:rPr>
          <w:rStyle w:val="23"/>
          <w:sz w:val="44"/>
          <w:szCs w:val="44"/>
        </w:rPr>
        <w:t xml:space="preserve">оказании </w:t>
      </w:r>
      <w:r w:rsidRPr="00500608">
        <w:rPr>
          <w:rStyle w:val="22"/>
          <w:sz w:val="44"/>
          <w:szCs w:val="44"/>
        </w:rPr>
        <w:t xml:space="preserve">платных образовательных </w:t>
      </w:r>
      <w:r w:rsidRPr="00500608">
        <w:rPr>
          <w:rStyle w:val="23"/>
          <w:sz w:val="44"/>
          <w:szCs w:val="44"/>
        </w:rPr>
        <w:t>услуг</w:t>
      </w:r>
      <w:r>
        <w:rPr>
          <w:rStyle w:val="23"/>
          <w:sz w:val="44"/>
          <w:szCs w:val="44"/>
        </w:rPr>
        <w:t xml:space="preserve"> </w:t>
      </w:r>
      <w:r w:rsidRPr="00500608">
        <w:rPr>
          <w:rStyle w:val="23"/>
          <w:sz w:val="44"/>
          <w:szCs w:val="44"/>
        </w:rPr>
        <w:t xml:space="preserve">в </w:t>
      </w:r>
      <w:r w:rsidRPr="00500608">
        <w:rPr>
          <w:rStyle w:val="22"/>
          <w:sz w:val="44"/>
          <w:szCs w:val="44"/>
        </w:rPr>
        <w:t>МАУ ДО «ДШИ</w:t>
      </w:r>
      <w:r w:rsidRPr="00500608">
        <w:rPr>
          <w:rStyle w:val="23"/>
          <w:sz w:val="44"/>
          <w:szCs w:val="44"/>
        </w:rPr>
        <w:t>»</w:t>
      </w:r>
    </w:p>
    <w:p w14:paraId="1683CA0D" w14:textId="77777777" w:rsidR="00500608" w:rsidRPr="00500608" w:rsidRDefault="00500608" w:rsidP="00500608">
      <w:pPr>
        <w:spacing w:line="276" w:lineRule="auto"/>
        <w:rPr>
          <w:rFonts w:ascii="Times New Roman" w:hAnsi="Times New Roman" w:cs="Times New Roman"/>
          <w:sz w:val="44"/>
          <w:szCs w:val="44"/>
        </w:rPr>
      </w:pPr>
    </w:p>
    <w:p w14:paraId="58EB1D41" w14:textId="77777777" w:rsidR="00500608" w:rsidRPr="00500608" w:rsidRDefault="00500608" w:rsidP="00500608">
      <w:pPr>
        <w:rPr>
          <w:rFonts w:ascii="Times New Roman" w:hAnsi="Times New Roman" w:cs="Times New Roman"/>
          <w:sz w:val="48"/>
          <w:szCs w:val="48"/>
        </w:rPr>
      </w:pPr>
    </w:p>
    <w:p w14:paraId="4ECE19DC" w14:textId="77777777" w:rsidR="00500608" w:rsidRDefault="00500608" w:rsidP="00500608">
      <w:pPr>
        <w:rPr>
          <w:rFonts w:ascii="Times New Roman" w:hAnsi="Times New Roman" w:cs="Times New Roman"/>
          <w:sz w:val="48"/>
          <w:szCs w:val="48"/>
        </w:rPr>
      </w:pPr>
    </w:p>
    <w:p w14:paraId="53C2DF31" w14:textId="77777777" w:rsidR="0072139C" w:rsidRDefault="0072139C" w:rsidP="00500608">
      <w:pPr>
        <w:rPr>
          <w:rFonts w:ascii="Times New Roman" w:hAnsi="Times New Roman" w:cs="Times New Roman"/>
          <w:sz w:val="48"/>
          <w:szCs w:val="48"/>
        </w:rPr>
      </w:pPr>
    </w:p>
    <w:p w14:paraId="75F94592" w14:textId="77777777" w:rsidR="0072139C" w:rsidRPr="00500608" w:rsidRDefault="0072139C" w:rsidP="00500608">
      <w:pPr>
        <w:rPr>
          <w:rFonts w:ascii="Times New Roman" w:hAnsi="Times New Roman" w:cs="Times New Roman"/>
          <w:sz w:val="48"/>
          <w:szCs w:val="48"/>
        </w:rPr>
      </w:pPr>
    </w:p>
    <w:p w14:paraId="76EEEC05" w14:textId="77777777" w:rsidR="00500608" w:rsidRPr="00500608" w:rsidRDefault="00500608" w:rsidP="00500608">
      <w:pPr>
        <w:jc w:val="right"/>
        <w:rPr>
          <w:rFonts w:ascii="Times New Roman" w:hAnsi="Times New Roman" w:cs="Times New Roman"/>
          <w:sz w:val="25"/>
          <w:szCs w:val="25"/>
        </w:rPr>
      </w:pPr>
      <w:r w:rsidRPr="00500608">
        <w:rPr>
          <w:rFonts w:ascii="Times New Roman" w:hAnsi="Times New Roman" w:cs="Times New Roman"/>
          <w:sz w:val="25"/>
          <w:szCs w:val="25"/>
        </w:rPr>
        <w:t xml:space="preserve">Принято на заседании </w:t>
      </w:r>
    </w:p>
    <w:p w14:paraId="46E170EE" w14:textId="77777777" w:rsidR="00500608" w:rsidRPr="00500608" w:rsidRDefault="00500608" w:rsidP="00500608">
      <w:pPr>
        <w:jc w:val="right"/>
        <w:rPr>
          <w:rFonts w:ascii="Times New Roman" w:hAnsi="Times New Roman" w:cs="Times New Roman"/>
          <w:sz w:val="25"/>
          <w:szCs w:val="25"/>
        </w:rPr>
      </w:pPr>
      <w:r w:rsidRPr="00500608">
        <w:rPr>
          <w:rFonts w:ascii="Times New Roman" w:hAnsi="Times New Roman" w:cs="Times New Roman"/>
          <w:sz w:val="25"/>
          <w:szCs w:val="25"/>
        </w:rPr>
        <w:t xml:space="preserve">Педагогического совета МАУ ДО «ДШИ» </w:t>
      </w:r>
    </w:p>
    <w:p w14:paraId="51B630B4" w14:textId="77777777" w:rsidR="00500608" w:rsidRPr="0072139C" w:rsidRDefault="00500608" w:rsidP="00500608">
      <w:pPr>
        <w:jc w:val="right"/>
        <w:rPr>
          <w:rFonts w:ascii="Times New Roman" w:hAnsi="Times New Roman" w:cs="Times New Roman"/>
          <w:color w:val="auto"/>
          <w:sz w:val="25"/>
          <w:szCs w:val="25"/>
        </w:rPr>
      </w:pPr>
      <w:r w:rsidRPr="0072139C">
        <w:rPr>
          <w:rFonts w:ascii="Times New Roman" w:hAnsi="Times New Roman" w:cs="Times New Roman"/>
          <w:color w:val="auto"/>
          <w:sz w:val="25"/>
          <w:szCs w:val="25"/>
        </w:rPr>
        <w:t xml:space="preserve">Протокол </w:t>
      </w:r>
      <w:r w:rsidR="00EF56AC">
        <w:rPr>
          <w:rFonts w:ascii="Times New Roman" w:hAnsi="Times New Roman" w:cs="Times New Roman"/>
          <w:color w:val="auto"/>
          <w:sz w:val="25"/>
          <w:szCs w:val="25"/>
        </w:rPr>
        <w:t>01.06.2022 г. № 06</w:t>
      </w:r>
    </w:p>
    <w:p w14:paraId="557745DA" w14:textId="77777777" w:rsidR="00500608" w:rsidRPr="00500608" w:rsidRDefault="00500608" w:rsidP="00500608">
      <w:pPr>
        <w:rPr>
          <w:rFonts w:ascii="Times New Roman" w:hAnsi="Times New Roman" w:cs="Times New Roman"/>
          <w:sz w:val="48"/>
          <w:szCs w:val="48"/>
        </w:rPr>
      </w:pPr>
    </w:p>
    <w:p w14:paraId="5BBF9B94" w14:textId="77777777" w:rsidR="00500608" w:rsidRPr="00500608" w:rsidRDefault="00500608" w:rsidP="00500608">
      <w:pPr>
        <w:jc w:val="center"/>
        <w:rPr>
          <w:rFonts w:ascii="Times New Roman" w:hAnsi="Times New Roman" w:cs="Times New Roman"/>
          <w:szCs w:val="28"/>
        </w:rPr>
      </w:pPr>
    </w:p>
    <w:p w14:paraId="60C05F5F" w14:textId="77777777" w:rsidR="00500608" w:rsidRPr="00500608" w:rsidRDefault="00500608" w:rsidP="00500608">
      <w:pPr>
        <w:rPr>
          <w:rFonts w:ascii="Times New Roman" w:hAnsi="Times New Roman" w:cs="Times New Roman"/>
          <w:szCs w:val="28"/>
        </w:rPr>
      </w:pPr>
    </w:p>
    <w:p w14:paraId="4F179AD9" w14:textId="77777777" w:rsidR="00500608" w:rsidRDefault="00500608" w:rsidP="00500608">
      <w:pPr>
        <w:rPr>
          <w:rFonts w:ascii="Times New Roman" w:hAnsi="Times New Roman" w:cs="Times New Roman"/>
          <w:szCs w:val="28"/>
        </w:rPr>
      </w:pPr>
    </w:p>
    <w:p w14:paraId="579C60C8" w14:textId="77777777" w:rsidR="005F3E14" w:rsidRPr="00500608" w:rsidRDefault="005F3E14" w:rsidP="00500608">
      <w:pPr>
        <w:rPr>
          <w:rFonts w:ascii="Times New Roman" w:hAnsi="Times New Roman" w:cs="Times New Roman"/>
          <w:szCs w:val="28"/>
        </w:rPr>
      </w:pPr>
    </w:p>
    <w:p w14:paraId="2539AC5A" w14:textId="77777777" w:rsidR="00500608" w:rsidRDefault="00500608" w:rsidP="00500608">
      <w:pPr>
        <w:rPr>
          <w:rFonts w:ascii="Times New Roman" w:hAnsi="Times New Roman" w:cs="Times New Roman"/>
          <w:szCs w:val="28"/>
        </w:rPr>
      </w:pPr>
    </w:p>
    <w:p w14:paraId="3095CE6A" w14:textId="77777777" w:rsidR="00500608" w:rsidRDefault="00500608" w:rsidP="00500608">
      <w:pPr>
        <w:jc w:val="center"/>
        <w:rPr>
          <w:rFonts w:ascii="Times New Roman" w:hAnsi="Times New Roman" w:cs="Times New Roman"/>
          <w:szCs w:val="28"/>
        </w:rPr>
      </w:pPr>
      <w:r w:rsidRPr="00500608">
        <w:rPr>
          <w:rFonts w:ascii="Times New Roman" w:hAnsi="Times New Roman" w:cs="Times New Roman"/>
          <w:szCs w:val="28"/>
        </w:rPr>
        <w:t xml:space="preserve">пгт Верх – </w:t>
      </w:r>
      <w:proofErr w:type="spellStart"/>
      <w:r w:rsidRPr="00500608">
        <w:rPr>
          <w:rFonts w:ascii="Times New Roman" w:hAnsi="Times New Roman" w:cs="Times New Roman"/>
          <w:szCs w:val="28"/>
        </w:rPr>
        <w:t>Нейвинский</w:t>
      </w:r>
      <w:proofErr w:type="spellEnd"/>
    </w:p>
    <w:p w14:paraId="7E1C8A8D" w14:textId="77777777" w:rsidR="00902FFE" w:rsidRDefault="00902FFE" w:rsidP="00500608">
      <w:pPr>
        <w:jc w:val="center"/>
        <w:rPr>
          <w:rFonts w:ascii="Times New Roman" w:hAnsi="Times New Roman" w:cs="Times New Roman"/>
          <w:szCs w:val="28"/>
        </w:rPr>
      </w:pPr>
    </w:p>
    <w:p w14:paraId="27FC3F75" w14:textId="77777777" w:rsidR="00902FFE" w:rsidRDefault="00902FFE" w:rsidP="00500608">
      <w:pPr>
        <w:jc w:val="center"/>
        <w:rPr>
          <w:rFonts w:ascii="Times New Roman" w:hAnsi="Times New Roman" w:cs="Times New Roman"/>
          <w:szCs w:val="28"/>
        </w:rPr>
      </w:pPr>
    </w:p>
    <w:p w14:paraId="131B2547" w14:textId="77777777" w:rsidR="005F3E14" w:rsidRDefault="005F3E14" w:rsidP="00500608">
      <w:pPr>
        <w:jc w:val="center"/>
        <w:rPr>
          <w:rFonts w:ascii="Times New Roman" w:hAnsi="Times New Roman" w:cs="Times New Roman"/>
          <w:szCs w:val="28"/>
        </w:rPr>
      </w:pPr>
    </w:p>
    <w:p w14:paraId="1371C9FF" w14:textId="77777777" w:rsidR="005F3E14" w:rsidRDefault="005F3E14" w:rsidP="00500608">
      <w:pPr>
        <w:jc w:val="center"/>
        <w:rPr>
          <w:rFonts w:ascii="Times New Roman" w:hAnsi="Times New Roman" w:cs="Times New Roman"/>
          <w:szCs w:val="28"/>
        </w:rPr>
      </w:pPr>
    </w:p>
    <w:p w14:paraId="0F5EEDC4" w14:textId="77777777" w:rsidR="005F3E14" w:rsidRDefault="005F3E14" w:rsidP="00500608">
      <w:pPr>
        <w:jc w:val="center"/>
        <w:rPr>
          <w:rFonts w:ascii="Times New Roman" w:hAnsi="Times New Roman" w:cs="Times New Roman"/>
          <w:szCs w:val="28"/>
        </w:rPr>
      </w:pPr>
    </w:p>
    <w:p w14:paraId="47D43F89" w14:textId="77777777" w:rsidR="005F3E14" w:rsidRDefault="005F3E14" w:rsidP="00500608">
      <w:pPr>
        <w:jc w:val="center"/>
        <w:rPr>
          <w:rFonts w:ascii="Times New Roman" w:hAnsi="Times New Roman" w:cs="Times New Roman"/>
          <w:szCs w:val="28"/>
        </w:rPr>
      </w:pPr>
    </w:p>
    <w:p w14:paraId="3496419D" w14:textId="77777777" w:rsidR="005F3E14" w:rsidRDefault="005F3E14" w:rsidP="00500608">
      <w:pPr>
        <w:jc w:val="center"/>
        <w:rPr>
          <w:rFonts w:ascii="Times New Roman" w:hAnsi="Times New Roman" w:cs="Times New Roman"/>
          <w:szCs w:val="28"/>
        </w:rPr>
      </w:pPr>
    </w:p>
    <w:p w14:paraId="035FEB85" w14:textId="77777777" w:rsidR="00A05AC2" w:rsidRPr="00500608" w:rsidRDefault="00C379FB" w:rsidP="005F3E14">
      <w:pPr>
        <w:pStyle w:val="30"/>
        <w:numPr>
          <w:ilvl w:val="0"/>
          <w:numId w:val="1"/>
        </w:numPr>
        <w:shd w:val="clear" w:color="auto" w:fill="auto"/>
        <w:tabs>
          <w:tab w:val="left" w:pos="3958"/>
        </w:tabs>
        <w:spacing w:before="0" w:after="0" w:line="360" w:lineRule="auto"/>
        <w:ind w:left="3686"/>
      </w:pPr>
      <w:r w:rsidRPr="00500608">
        <w:rPr>
          <w:rStyle w:val="31"/>
          <w:b/>
          <w:bCs/>
        </w:rPr>
        <w:t xml:space="preserve">Общие </w:t>
      </w:r>
      <w:r w:rsidR="005F3E14">
        <w:rPr>
          <w:rStyle w:val="32"/>
          <w:b/>
          <w:bCs/>
        </w:rPr>
        <w:t>положения</w:t>
      </w:r>
    </w:p>
    <w:p w14:paraId="11DB0BBC" w14:textId="77777777" w:rsidR="00A05AC2" w:rsidRPr="00500608" w:rsidRDefault="00C379FB" w:rsidP="005F3E14">
      <w:pPr>
        <w:pStyle w:val="21"/>
        <w:numPr>
          <w:ilvl w:val="1"/>
          <w:numId w:val="1"/>
        </w:numPr>
        <w:shd w:val="clear" w:color="auto" w:fill="auto"/>
        <w:spacing w:line="360" w:lineRule="auto"/>
        <w:ind w:firstLine="709"/>
        <w:jc w:val="both"/>
      </w:pPr>
      <w:r w:rsidRPr="00500608">
        <w:rPr>
          <w:rStyle w:val="24"/>
        </w:rPr>
        <w:t xml:space="preserve">Настоящее Положение </w:t>
      </w:r>
      <w:r w:rsidRPr="00500608">
        <w:rPr>
          <w:rStyle w:val="22"/>
        </w:rPr>
        <w:t xml:space="preserve">регулирует </w:t>
      </w:r>
      <w:r w:rsidRPr="00500608">
        <w:rPr>
          <w:rStyle w:val="24"/>
        </w:rPr>
        <w:t xml:space="preserve">отношения, связанные </w:t>
      </w:r>
      <w:r w:rsidRPr="00500608">
        <w:rPr>
          <w:rStyle w:val="22"/>
        </w:rPr>
        <w:t xml:space="preserve">со </w:t>
      </w:r>
      <w:r w:rsidRPr="00500608">
        <w:rPr>
          <w:rStyle w:val="24"/>
        </w:rPr>
        <w:t xml:space="preserve">снижением </w:t>
      </w:r>
      <w:r w:rsidRPr="00500608">
        <w:rPr>
          <w:rStyle w:val="22"/>
        </w:rPr>
        <w:t>стои</w:t>
      </w:r>
      <w:r w:rsidR="00344E22" w:rsidRPr="00500608">
        <w:rPr>
          <w:rStyle w:val="22"/>
        </w:rPr>
        <w:t>мости</w:t>
      </w:r>
      <w:r w:rsidR="00344E22" w:rsidRPr="00500608">
        <w:rPr>
          <w:rStyle w:val="24"/>
        </w:rPr>
        <w:t xml:space="preserve"> платных </w:t>
      </w:r>
      <w:r w:rsidRPr="00500608">
        <w:rPr>
          <w:rStyle w:val="24"/>
        </w:rPr>
        <w:t>о</w:t>
      </w:r>
      <w:r w:rsidR="00344E22" w:rsidRPr="00500608">
        <w:rPr>
          <w:rStyle w:val="24"/>
        </w:rPr>
        <w:t>бразова</w:t>
      </w:r>
      <w:r w:rsidRPr="00500608">
        <w:rPr>
          <w:rStyle w:val="24"/>
        </w:rPr>
        <w:t xml:space="preserve">тельных услуг по договорам об </w:t>
      </w:r>
      <w:r w:rsidRPr="00500608">
        <w:rPr>
          <w:rStyle w:val="22"/>
        </w:rPr>
        <w:t>оказани</w:t>
      </w:r>
      <w:r w:rsidR="00344E22" w:rsidRPr="00500608">
        <w:rPr>
          <w:rStyle w:val="22"/>
        </w:rPr>
        <w:t>и плат</w:t>
      </w:r>
      <w:r w:rsidRPr="00500608">
        <w:rPr>
          <w:rStyle w:val="22"/>
        </w:rPr>
        <w:t xml:space="preserve">ных </w:t>
      </w:r>
      <w:r w:rsidRPr="00500608">
        <w:rPr>
          <w:rStyle w:val="24"/>
        </w:rPr>
        <w:t xml:space="preserve">образовательных услуг, </w:t>
      </w:r>
      <w:r w:rsidRPr="00500608">
        <w:rPr>
          <w:rStyle w:val="22"/>
        </w:rPr>
        <w:t xml:space="preserve">заключенным </w:t>
      </w:r>
      <w:r w:rsidR="00344E22" w:rsidRPr="00500608">
        <w:rPr>
          <w:rStyle w:val="24"/>
        </w:rPr>
        <w:t>муниципальным автономным</w:t>
      </w:r>
      <w:r w:rsidRPr="00500608">
        <w:rPr>
          <w:rStyle w:val="24"/>
        </w:rPr>
        <w:t xml:space="preserve"> </w:t>
      </w:r>
      <w:r w:rsidRPr="00500608">
        <w:rPr>
          <w:rStyle w:val="22"/>
        </w:rPr>
        <w:t xml:space="preserve">учреждением </w:t>
      </w:r>
      <w:r w:rsidRPr="00500608">
        <w:rPr>
          <w:rStyle w:val="24"/>
        </w:rPr>
        <w:t xml:space="preserve">дополнительного </w:t>
      </w:r>
      <w:r w:rsidRPr="00500608">
        <w:rPr>
          <w:rStyle w:val="22"/>
        </w:rPr>
        <w:t xml:space="preserve">образования </w:t>
      </w:r>
      <w:r w:rsidRPr="00500608">
        <w:rPr>
          <w:rStyle w:val="24"/>
        </w:rPr>
        <w:t xml:space="preserve">«Детская школа </w:t>
      </w:r>
      <w:r w:rsidRPr="00500608">
        <w:rPr>
          <w:rStyle w:val="22"/>
        </w:rPr>
        <w:t xml:space="preserve">искусств» </w:t>
      </w:r>
      <w:r w:rsidRPr="00500608">
        <w:rPr>
          <w:rStyle w:val="24"/>
        </w:rPr>
        <w:t xml:space="preserve"> (далее </w:t>
      </w:r>
      <w:r w:rsidRPr="00500608">
        <w:rPr>
          <w:rStyle w:val="25"/>
        </w:rPr>
        <w:t xml:space="preserve">- </w:t>
      </w:r>
      <w:r w:rsidRPr="00500608">
        <w:rPr>
          <w:rStyle w:val="22"/>
        </w:rPr>
        <w:t>Учреждением).</w:t>
      </w:r>
    </w:p>
    <w:p w14:paraId="1B5DEA8A" w14:textId="77777777" w:rsidR="00A05AC2" w:rsidRPr="00500608" w:rsidRDefault="00C379FB" w:rsidP="005F3E14">
      <w:pPr>
        <w:pStyle w:val="21"/>
        <w:numPr>
          <w:ilvl w:val="1"/>
          <w:numId w:val="1"/>
        </w:numPr>
        <w:shd w:val="clear" w:color="auto" w:fill="auto"/>
        <w:tabs>
          <w:tab w:val="left" w:pos="1378"/>
        </w:tabs>
        <w:spacing w:line="360" w:lineRule="auto"/>
        <w:ind w:firstLine="709"/>
        <w:jc w:val="both"/>
      </w:pPr>
      <w:r w:rsidRPr="00500608">
        <w:rPr>
          <w:rStyle w:val="24"/>
        </w:rPr>
        <w:t xml:space="preserve">Учреждение </w:t>
      </w:r>
      <w:r w:rsidRPr="00500608">
        <w:rPr>
          <w:rStyle w:val="22"/>
        </w:rPr>
        <w:t xml:space="preserve">вправе снизить </w:t>
      </w:r>
      <w:r w:rsidRPr="00500608">
        <w:rPr>
          <w:rStyle w:val="24"/>
        </w:rPr>
        <w:t xml:space="preserve">стоимость платных </w:t>
      </w:r>
      <w:r w:rsidRPr="00500608">
        <w:rPr>
          <w:rStyle w:val="22"/>
        </w:rPr>
        <w:t xml:space="preserve">образовательных услуг </w:t>
      </w:r>
      <w:r w:rsidRPr="00500608">
        <w:rPr>
          <w:rStyle w:val="24"/>
        </w:rPr>
        <w:t xml:space="preserve">по договору об оказании </w:t>
      </w:r>
      <w:r w:rsidRPr="00500608">
        <w:rPr>
          <w:rStyle w:val="22"/>
        </w:rPr>
        <w:t xml:space="preserve">платных </w:t>
      </w:r>
      <w:r w:rsidRPr="00500608">
        <w:rPr>
          <w:rStyle w:val="24"/>
        </w:rPr>
        <w:t xml:space="preserve">образовательных услуг </w:t>
      </w:r>
      <w:r w:rsidRPr="00500608">
        <w:rPr>
          <w:rStyle w:val="22"/>
        </w:rPr>
        <w:t xml:space="preserve">с </w:t>
      </w:r>
      <w:r w:rsidRPr="00500608">
        <w:rPr>
          <w:rStyle w:val="24"/>
        </w:rPr>
        <w:t xml:space="preserve">учетом покрытия недостающей стоимости платных образовательных </w:t>
      </w:r>
      <w:r w:rsidRPr="00500608">
        <w:rPr>
          <w:rStyle w:val="22"/>
        </w:rPr>
        <w:t xml:space="preserve">услуг </w:t>
      </w:r>
      <w:r w:rsidRPr="00500608">
        <w:rPr>
          <w:rStyle w:val="24"/>
        </w:rPr>
        <w:t xml:space="preserve">за счет </w:t>
      </w:r>
      <w:r w:rsidRPr="00500608">
        <w:rPr>
          <w:rStyle w:val="22"/>
        </w:rPr>
        <w:t xml:space="preserve">собственных </w:t>
      </w:r>
      <w:r w:rsidRPr="00500608">
        <w:rPr>
          <w:rStyle w:val="24"/>
        </w:rPr>
        <w:t xml:space="preserve">средств, в том числе </w:t>
      </w:r>
      <w:r w:rsidRPr="00500608">
        <w:rPr>
          <w:rStyle w:val="22"/>
        </w:rPr>
        <w:t xml:space="preserve">средств, </w:t>
      </w:r>
      <w:r w:rsidRPr="00500608">
        <w:rPr>
          <w:rStyle w:val="24"/>
        </w:rPr>
        <w:t xml:space="preserve">полученных от </w:t>
      </w:r>
      <w:r w:rsidRPr="00500608">
        <w:rPr>
          <w:rStyle w:val="22"/>
        </w:rPr>
        <w:t xml:space="preserve">приносящей </w:t>
      </w:r>
      <w:r w:rsidRPr="00500608">
        <w:rPr>
          <w:rStyle w:val="24"/>
        </w:rPr>
        <w:t xml:space="preserve">доход </w:t>
      </w:r>
      <w:r w:rsidRPr="00500608">
        <w:rPr>
          <w:rStyle w:val="22"/>
        </w:rPr>
        <w:t xml:space="preserve">деятельности, </w:t>
      </w:r>
      <w:r w:rsidRPr="00500608">
        <w:rPr>
          <w:rStyle w:val="24"/>
        </w:rPr>
        <w:t xml:space="preserve">добровольных </w:t>
      </w:r>
      <w:r w:rsidRPr="00500608">
        <w:rPr>
          <w:rStyle w:val="22"/>
        </w:rPr>
        <w:t xml:space="preserve">пожертвовании </w:t>
      </w:r>
      <w:r w:rsidRPr="00500608">
        <w:rPr>
          <w:rStyle w:val="24"/>
        </w:rPr>
        <w:t xml:space="preserve">и целевых взносов </w:t>
      </w:r>
      <w:r w:rsidRPr="00500608">
        <w:rPr>
          <w:rStyle w:val="22"/>
        </w:rPr>
        <w:t xml:space="preserve">физических </w:t>
      </w:r>
      <w:r w:rsidRPr="00500608">
        <w:rPr>
          <w:rStyle w:val="24"/>
        </w:rPr>
        <w:t xml:space="preserve">и </w:t>
      </w:r>
      <w:r w:rsidRPr="00500608">
        <w:rPr>
          <w:rStyle w:val="22"/>
        </w:rPr>
        <w:t xml:space="preserve">(или) </w:t>
      </w:r>
      <w:r w:rsidRPr="00500608">
        <w:rPr>
          <w:rStyle w:val="24"/>
        </w:rPr>
        <w:t xml:space="preserve">юридических лиц. Основания </w:t>
      </w:r>
      <w:r w:rsidRPr="00500608">
        <w:rPr>
          <w:rStyle w:val="23"/>
        </w:rPr>
        <w:t xml:space="preserve">и </w:t>
      </w:r>
      <w:r w:rsidRPr="00500608">
        <w:rPr>
          <w:rStyle w:val="24"/>
        </w:rPr>
        <w:t xml:space="preserve">порядок снижения стоимости </w:t>
      </w:r>
      <w:r w:rsidRPr="00500608">
        <w:rPr>
          <w:rStyle w:val="22"/>
        </w:rPr>
        <w:t xml:space="preserve">платных </w:t>
      </w:r>
      <w:r w:rsidRPr="00500608">
        <w:rPr>
          <w:rStyle w:val="24"/>
        </w:rPr>
        <w:t>образовательных услуг- устанавливаются настоящим Положением,</w:t>
      </w:r>
    </w:p>
    <w:p w14:paraId="7CFB6F4B" w14:textId="77777777" w:rsidR="00A05AC2" w:rsidRPr="00500608" w:rsidRDefault="00C379FB" w:rsidP="005F3E14">
      <w:pPr>
        <w:pStyle w:val="21"/>
        <w:numPr>
          <w:ilvl w:val="1"/>
          <w:numId w:val="1"/>
        </w:numPr>
        <w:shd w:val="clear" w:color="auto" w:fill="auto"/>
        <w:tabs>
          <w:tab w:val="left" w:pos="1378"/>
        </w:tabs>
        <w:spacing w:line="360" w:lineRule="auto"/>
        <w:ind w:firstLine="709"/>
        <w:jc w:val="both"/>
      </w:pPr>
      <w:r w:rsidRPr="00500608">
        <w:rPr>
          <w:rStyle w:val="24"/>
        </w:rPr>
        <w:t xml:space="preserve">Для целей настоящего </w:t>
      </w:r>
      <w:r w:rsidRPr="00500608">
        <w:rPr>
          <w:rStyle w:val="22"/>
        </w:rPr>
        <w:t xml:space="preserve">Положения </w:t>
      </w:r>
      <w:r w:rsidRPr="00500608">
        <w:rPr>
          <w:rStyle w:val="24"/>
        </w:rPr>
        <w:t xml:space="preserve">в дальнейшем </w:t>
      </w:r>
      <w:r w:rsidRPr="00500608">
        <w:rPr>
          <w:rStyle w:val="22"/>
        </w:rPr>
        <w:t xml:space="preserve">используются следующие </w:t>
      </w:r>
      <w:r w:rsidRPr="00500608">
        <w:rPr>
          <w:rStyle w:val="24"/>
        </w:rPr>
        <w:t>понятия:</w:t>
      </w:r>
    </w:p>
    <w:p w14:paraId="54E9952B" w14:textId="77777777" w:rsidR="00A05AC2" w:rsidRPr="00500608" w:rsidRDefault="00D4277C" w:rsidP="005F3E14">
      <w:pPr>
        <w:pStyle w:val="21"/>
        <w:shd w:val="clear" w:color="auto" w:fill="auto"/>
        <w:spacing w:line="360" w:lineRule="auto"/>
        <w:ind w:firstLine="709"/>
        <w:jc w:val="both"/>
      </w:pPr>
      <w:r w:rsidRPr="00500608">
        <w:rPr>
          <w:rStyle w:val="24"/>
        </w:rPr>
        <w:t>1.3.1.</w:t>
      </w:r>
      <w:r w:rsidR="00023D12">
        <w:rPr>
          <w:rStyle w:val="24"/>
        </w:rPr>
        <w:t xml:space="preserve"> </w:t>
      </w:r>
      <w:r w:rsidR="00C379FB" w:rsidRPr="00500608">
        <w:rPr>
          <w:rStyle w:val="24"/>
        </w:rPr>
        <w:t xml:space="preserve">Договор </w:t>
      </w:r>
      <w:r w:rsidR="00C379FB" w:rsidRPr="00500608">
        <w:rPr>
          <w:rStyle w:val="23"/>
        </w:rPr>
        <w:t xml:space="preserve">- </w:t>
      </w:r>
      <w:r w:rsidR="00C379FB" w:rsidRPr="00500608">
        <w:rPr>
          <w:rStyle w:val="24"/>
        </w:rPr>
        <w:t xml:space="preserve">договор </w:t>
      </w:r>
      <w:r w:rsidR="00C379FB" w:rsidRPr="00500608">
        <w:rPr>
          <w:rStyle w:val="22"/>
        </w:rPr>
        <w:t xml:space="preserve">об оказании </w:t>
      </w:r>
      <w:r w:rsidR="00C379FB" w:rsidRPr="00500608">
        <w:rPr>
          <w:rStyle w:val="24"/>
        </w:rPr>
        <w:t xml:space="preserve">платных образовательных </w:t>
      </w:r>
      <w:r w:rsidR="00C379FB" w:rsidRPr="00500608">
        <w:rPr>
          <w:rStyle w:val="212pt"/>
        </w:rPr>
        <w:t xml:space="preserve">услуг, </w:t>
      </w:r>
      <w:r w:rsidR="00C379FB" w:rsidRPr="00500608">
        <w:rPr>
          <w:rStyle w:val="22"/>
        </w:rPr>
        <w:t xml:space="preserve">заключенный </w:t>
      </w:r>
      <w:r w:rsidR="00C379FB" w:rsidRPr="00500608">
        <w:rPr>
          <w:rStyle w:val="24"/>
        </w:rPr>
        <w:t xml:space="preserve">с совершеннолетним обучающимся, </w:t>
      </w:r>
      <w:r w:rsidR="00344E22" w:rsidRPr="00500608">
        <w:rPr>
          <w:rStyle w:val="24"/>
        </w:rPr>
        <w:t xml:space="preserve">с </w:t>
      </w:r>
      <w:proofErr w:type="gramStart"/>
      <w:r w:rsidR="00344E22" w:rsidRPr="00500608">
        <w:rPr>
          <w:rStyle w:val="24"/>
        </w:rPr>
        <w:t>обучающимся ,достигшим</w:t>
      </w:r>
      <w:proofErr w:type="gramEnd"/>
      <w:r w:rsidR="00344E22" w:rsidRPr="00500608">
        <w:rPr>
          <w:rStyle w:val="24"/>
        </w:rPr>
        <w:t xml:space="preserve"> 14-летнего возраста, </w:t>
      </w:r>
      <w:r w:rsidR="00C379FB" w:rsidRPr="00500608">
        <w:rPr>
          <w:rStyle w:val="24"/>
        </w:rPr>
        <w:t xml:space="preserve">родителями </w:t>
      </w:r>
      <w:r w:rsidR="00C379FB" w:rsidRPr="00500608">
        <w:rPr>
          <w:rStyle w:val="22"/>
        </w:rPr>
        <w:t xml:space="preserve">(законными </w:t>
      </w:r>
      <w:r w:rsidR="00C379FB" w:rsidRPr="00500608">
        <w:rPr>
          <w:rStyle w:val="24"/>
        </w:rPr>
        <w:t xml:space="preserve">представителями) несовершеннолетнего обучающегося, иными </w:t>
      </w:r>
      <w:r w:rsidR="00C379FB" w:rsidRPr="00500608">
        <w:rPr>
          <w:rStyle w:val="22"/>
        </w:rPr>
        <w:t xml:space="preserve">физическими и </w:t>
      </w:r>
      <w:r w:rsidR="00C379FB" w:rsidRPr="00500608">
        <w:rPr>
          <w:rStyle w:val="22"/>
          <w:lang w:eastAsia="en-US" w:bidi="en-US"/>
        </w:rPr>
        <w:t>(</w:t>
      </w:r>
      <w:r w:rsidR="00344E22" w:rsidRPr="00500608">
        <w:rPr>
          <w:rStyle w:val="22"/>
          <w:lang w:eastAsia="en-US" w:bidi="en-US"/>
        </w:rPr>
        <w:t>или</w:t>
      </w:r>
      <w:r w:rsidR="00C379FB" w:rsidRPr="00500608">
        <w:rPr>
          <w:rStyle w:val="22"/>
          <w:lang w:eastAsia="en-US" w:bidi="en-US"/>
        </w:rPr>
        <w:t xml:space="preserve">) </w:t>
      </w:r>
      <w:r w:rsidR="00C379FB" w:rsidRPr="00500608">
        <w:rPr>
          <w:rStyle w:val="24"/>
        </w:rPr>
        <w:t xml:space="preserve">юридическими лицами, </w:t>
      </w:r>
      <w:r w:rsidR="00C379FB" w:rsidRPr="00500608">
        <w:rPr>
          <w:rStyle w:val="22"/>
        </w:rPr>
        <w:t xml:space="preserve">заказавшими </w:t>
      </w:r>
      <w:r w:rsidR="00C379FB" w:rsidRPr="00500608">
        <w:rPr>
          <w:rStyle w:val="24"/>
        </w:rPr>
        <w:t xml:space="preserve">платные образовательные услуги </w:t>
      </w:r>
      <w:r w:rsidR="00C379FB" w:rsidRPr="00500608">
        <w:rPr>
          <w:rStyle w:val="22"/>
        </w:rPr>
        <w:t xml:space="preserve">для </w:t>
      </w:r>
      <w:r w:rsidR="00C379FB" w:rsidRPr="00500608">
        <w:rPr>
          <w:rStyle w:val="24"/>
        </w:rPr>
        <w:t>обучающегося.</w:t>
      </w:r>
    </w:p>
    <w:p w14:paraId="200C7574" w14:textId="77777777" w:rsidR="00A05AC2" w:rsidRDefault="00D4277C" w:rsidP="005F3E14">
      <w:pPr>
        <w:pStyle w:val="21"/>
        <w:shd w:val="clear" w:color="auto" w:fill="auto"/>
        <w:spacing w:line="360" w:lineRule="auto"/>
        <w:ind w:firstLine="709"/>
        <w:jc w:val="both"/>
        <w:rPr>
          <w:rStyle w:val="22"/>
        </w:rPr>
      </w:pPr>
      <w:r w:rsidRPr="00500608">
        <w:rPr>
          <w:rStyle w:val="22"/>
          <w:lang w:eastAsia="en-US" w:bidi="en-US"/>
        </w:rPr>
        <w:t>1.3.2.</w:t>
      </w:r>
      <w:r w:rsidR="00023D12">
        <w:rPr>
          <w:rStyle w:val="22"/>
          <w:lang w:eastAsia="en-US" w:bidi="en-US"/>
        </w:rPr>
        <w:t xml:space="preserve"> </w:t>
      </w:r>
      <w:r w:rsidR="00C379FB" w:rsidRPr="00500608">
        <w:rPr>
          <w:rStyle w:val="24"/>
        </w:rPr>
        <w:t xml:space="preserve">Обучающийся </w:t>
      </w:r>
      <w:r w:rsidR="00C379FB" w:rsidRPr="00500608">
        <w:rPr>
          <w:rStyle w:val="23"/>
        </w:rPr>
        <w:t xml:space="preserve">- </w:t>
      </w:r>
      <w:r w:rsidR="00C379FB" w:rsidRPr="00500608">
        <w:rPr>
          <w:rStyle w:val="24"/>
        </w:rPr>
        <w:t xml:space="preserve">лицо, осваивающее </w:t>
      </w:r>
      <w:r w:rsidR="00C379FB" w:rsidRPr="00500608">
        <w:rPr>
          <w:rStyle w:val="22"/>
        </w:rPr>
        <w:t xml:space="preserve">дополнительные </w:t>
      </w:r>
      <w:r w:rsidR="00C379FB" w:rsidRPr="00500608">
        <w:rPr>
          <w:rStyle w:val="24"/>
        </w:rPr>
        <w:t xml:space="preserve">образовательные программы, </w:t>
      </w:r>
      <w:r w:rsidR="00C379FB" w:rsidRPr="00500608">
        <w:rPr>
          <w:rStyle w:val="22"/>
        </w:rPr>
        <w:t xml:space="preserve">в отношении </w:t>
      </w:r>
      <w:r w:rsidR="00C379FB" w:rsidRPr="00500608">
        <w:rPr>
          <w:rStyle w:val="24"/>
        </w:rPr>
        <w:t xml:space="preserve">которого </w:t>
      </w:r>
      <w:r w:rsidR="00C379FB" w:rsidRPr="00500608">
        <w:rPr>
          <w:rStyle w:val="22"/>
        </w:rPr>
        <w:t xml:space="preserve">Учреждением </w:t>
      </w:r>
      <w:r w:rsidR="00344E22" w:rsidRPr="00500608">
        <w:rPr>
          <w:rStyle w:val="24"/>
        </w:rPr>
        <w:t>издан</w:t>
      </w:r>
      <w:r w:rsidR="0090002D" w:rsidRPr="00500608">
        <w:rPr>
          <w:rStyle w:val="24"/>
        </w:rPr>
        <w:t xml:space="preserve"> приказ</w:t>
      </w:r>
      <w:r w:rsidR="00C379FB" w:rsidRPr="00500608">
        <w:rPr>
          <w:rStyle w:val="24"/>
        </w:rPr>
        <w:t xml:space="preserve"> о </w:t>
      </w:r>
      <w:r w:rsidR="00C379FB" w:rsidRPr="00500608">
        <w:rPr>
          <w:rStyle w:val="22"/>
        </w:rPr>
        <w:t xml:space="preserve">приеме </w:t>
      </w:r>
      <w:r w:rsidR="00C379FB" w:rsidRPr="00500608">
        <w:rPr>
          <w:rStyle w:val="24"/>
        </w:rPr>
        <w:t xml:space="preserve">на обучение, изданию </w:t>
      </w:r>
      <w:r w:rsidR="00C379FB" w:rsidRPr="00500608">
        <w:rPr>
          <w:rStyle w:val="22"/>
        </w:rPr>
        <w:t xml:space="preserve">которого </w:t>
      </w:r>
      <w:r w:rsidR="00C379FB" w:rsidRPr="00500608">
        <w:rPr>
          <w:rStyle w:val="24"/>
        </w:rPr>
        <w:t xml:space="preserve">предшествовало заключение </w:t>
      </w:r>
      <w:r w:rsidR="00C379FB" w:rsidRPr="00500608">
        <w:rPr>
          <w:rStyle w:val="22"/>
        </w:rPr>
        <w:t>договора.</w:t>
      </w:r>
      <w:r w:rsidR="00500608">
        <w:rPr>
          <w:rStyle w:val="22"/>
        </w:rPr>
        <w:t xml:space="preserve"> </w:t>
      </w:r>
    </w:p>
    <w:p w14:paraId="1902AD06" w14:textId="77777777" w:rsidR="00A05AC2" w:rsidRPr="00023D12" w:rsidRDefault="00C379FB" w:rsidP="005F3E14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line="360" w:lineRule="auto"/>
        <w:ind w:firstLine="0"/>
        <w:rPr>
          <w:b/>
        </w:rPr>
      </w:pPr>
      <w:r w:rsidRPr="00023D12">
        <w:rPr>
          <w:b/>
        </w:rPr>
        <w:t xml:space="preserve">Основания снижения стоимости платных образовательных услуг </w:t>
      </w:r>
      <w:r w:rsidR="00023D12">
        <w:rPr>
          <w:b/>
        </w:rPr>
        <w:br/>
      </w:r>
      <w:r w:rsidRPr="00023D12">
        <w:rPr>
          <w:b/>
        </w:rPr>
        <w:t>по договору об оказании платных образовательных услуг</w:t>
      </w:r>
    </w:p>
    <w:p w14:paraId="16B47668" w14:textId="77777777" w:rsidR="00A05AC2" w:rsidRPr="00500608" w:rsidRDefault="00C379FB" w:rsidP="005F3E14">
      <w:pPr>
        <w:pStyle w:val="21"/>
        <w:numPr>
          <w:ilvl w:val="1"/>
          <w:numId w:val="1"/>
        </w:numPr>
        <w:shd w:val="clear" w:color="auto" w:fill="auto"/>
        <w:tabs>
          <w:tab w:val="left" w:pos="1266"/>
        </w:tabs>
        <w:spacing w:line="360" w:lineRule="auto"/>
        <w:ind w:firstLine="709"/>
        <w:jc w:val="both"/>
      </w:pPr>
      <w:r w:rsidRPr="00500608">
        <w:t xml:space="preserve">Стоимость платных образовательных услуг по договору может быть </w:t>
      </w:r>
      <w:r w:rsidRPr="00500608">
        <w:lastRenderedPageBreak/>
        <w:t xml:space="preserve">снижена для </w:t>
      </w:r>
      <w:r w:rsidR="00D4277C" w:rsidRPr="00500608">
        <w:t>детей-</w:t>
      </w:r>
      <w:proofErr w:type="gramStart"/>
      <w:r w:rsidR="00D4277C" w:rsidRPr="00500608">
        <w:t>сирот ,</w:t>
      </w:r>
      <w:proofErr w:type="gramEnd"/>
      <w:r w:rsidR="00D4277C" w:rsidRPr="00500608">
        <w:t xml:space="preserve"> </w:t>
      </w:r>
      <w:r w:rsidRPr="00500608">
        <w:t>дете</w:t>
      </w:r>
      <w:r w:rsidR="00D4277C" w:rsidRPr="00500608">
        <w:t>й, оставшимся без попечения родителей(законных представителей)</w:t>
      </w:r>
      <w:r w:rsidR="00344E22" w:rsidRPr="00500608">
        <w:t>, детей</w:t>
      </w:r>
      <w:r w:rsidRPr="00500608">
        <w:t>-инвалидов</w:t>
      </w:r>
      <w:r w:rsidR="00344E22" w:rsidRPr="00500608">
        <w:t xml:space="preserve"> на 100%</w:t>
      </w:r>
      <w:r w:rsidRPr="00500608">
        <w:t>.</w:t>
      </w:r>
    </w:p>
    <w:p w14:paraId="242F223D" w14:textId="77777777" w:rsidR="00A05AC2" w:rsidRPr="00500608" w:rsidRDefault="00C379FB" w:rsidP="005F3E14">
      <w:pPr>
        <w:pStyle w:val="21"/>
        <w:numPr>
          <w:ilvl w:val="1"/>
          <w:numId w:val="1"/>
        </w:numPr>
        <w:shd w:val="clear" w:color="auto" w:fill="auto"/>
        <w:tabs>
          <w:tab w:val="left" w:pos="1266"/>
        </w:tabs>
        <w:spacing w:line="360" w:lineRule="auto"/>
        <w:ind w:firstLine="709"/>
        <w:jc w:val="both"/>
      </w:pPr>
      <w:r w:rsidRPr="00500608">
        <w:t>Стоимость платных образовательных услуг по договору может быть снижена в случае бол</w:t>
      </w:r>
      <w:r w:rsidR="00344E22" w:rsidRPr="00500608">
        <w:t xml:space="preserve">езни учащегося </w:t>
      </w:r>
      <w:r w:rsidRPr="00500608">
        <w:t xml:space="preserve"> или иной уважит</w:t>
      </w:r>
      <w:r w:rsidR="00D4277C" w:rsidRPr="00500608">
        <w:t>ельной причине</w:t>
      </w:r>
      <w:r w:rsidR="0090002D" w:rsidRPr="00500608">
        <w:t xml:space="preserve"> пропуска занятий: в случае оздоровления в санаториях, профилакториях и т.п., </w:t>
      </w:r>
      <w:r w:rsidR="00023D12">
        <w:t xml:space="preserve">                               </w:t>
      </w:r>
      <w:r w:rsidR="0090002D" w:rsidRPr="00500608">
        <w:t xml:space="preserve">по семейным обстоятельствам. </w:t>
      </w:r>
      <w:r w:rsidRPr="00500608">
        <w:t>Заказчи</w:t>
      </w:r>
      <w:r w:rsidR="00344E22" w:rsidRPr="00500608">
        <w:t xml:space="preserve">к вправе </w:t>
      </w:r>
      <w:r w:rsidRPr="00500608">
        <w:t xml:space="preserve"> обратиться к Исполнителю </w:t>
      </w:r>
      <w:r w:rsidR="00023D12">
        <w:t xml:space="preserve">                     </w:t>
      </w:r>
      <w:r w:rsidRPr="00500608">
        <w:t>с  подтверждающим</w:t>
      </w:r>
      <w:r w:rsidR="00D4277C" w:rsidRPr="00500608">
        <w:t>и документами</w:t>
      </w:r>
      <w:r w:rsidRPr="00500608">
        <w:t xml:space="preserve"> для перерасчета оплаты за обучение.</w:t>
      </w:r>
    </w:p>
    <w:p w14:paraId="3F414950" w14:textId="77777777" w:rsidR="00A05AC2" w:rsidRDefault="00C379FB" w:rsidP="005F3E14">
      <w:pPr>
        <w:pStyle w:val="21"/>
        <w:numPr>
          <w:ilvl w:val="1"/>
          <w:numId w:val="1"/>
        </w:numPr>
        <w:shd w:val="clear" w:color="auto" w:fill="auto"/>
        <w:tabs>
          <w:tab w:val="left" w:pos="1266"/>
        </w:tabs>
        <w:spacing w:line="360" w:lineRule="auto"/>
        <w:ind w:firstLine="709"/>
        <w:jc w:val="both"/>
      </w:pPr>
      <w:r w:rsidRPr="00500608">
        <w:t>Общим основанием снижения стоимости платных образовательных услуг является надлежащее исполнение лицами, заключившими с Учреждением договоры об оказании образовательных услуг, обязательств по оплате этих услуг и иных условий договоров.</w:t>
      </w:r>
    </w:p>
    <w:p w14:paraId="46A66305" w14:textId="77777777" w:rsidR="00A05AC2" w:rsidRPr="00023D12" w:rsidRDefault="00C379FB" w:rsidP="005F3E14">
      <w:pPr>
        <w:pStyle w:val="21"/>
        <w:numPr>
          <w:ilvl w:val="0"/>
          <w:numId w:val="1"/>
        </w:numPr>
        <w:shd w:val="clear" w:color="auto" w:fill="auto"/>
        <w:tabs>
          <w:tab w:val="left" w:pos="1082"/>
        </w:tabs>
        <w:spacing w:line="360" w:lineRule="auto"/>
        <w:ind w:firstLine="709"/>
        <w:rPr>
          <w:b/>
        </w:rPr>
      </w:pPr>
      <w:r w:rsidRPr="00023D12">
        <w:rPr>
          <w:b/>
        </w:rPr>
        <w:t>Порядок снижения стоимости платных образовательных услуг</w:t>
      </w:r>
    </w:p>
    <w:p w14:paraId="7831924D" w14:textId="77777777" w:rsidR="00A05AC2" w:rsidRPr="00500608" w:rsidRDefault="00C379FB" w:rsidP="005F3E14">
      <w:pPr>
        <w:pStyle w:val="21"/>
        <w:numPr>
          <w:ilvl w:val="1"/>
          <w:numId w:val="1"/>
        </w:numPr>
        <w:shd w:val="clear" w:color="auto" w:fill="auto"/>
        <w:tabs>
          <w:tab w:val="left" w:pos="1498"/>
        </w:tabs>
        <w:spacing w:line="360" w:lineRule="auto"/>
        <w:ind w:firstLine="709"/>
        <w:jc w:val="both"/>
      </w:pPr>
      <w:r w:rsidRPr="00500608">
        <w:t>Родители (законные представители) несовершеннолетнего обучающегося, иные физические и (или) юридические лица, заказавшие платные образовательные услуги для обучающегося предоставляют соответствующие документы на основании, которых предоставляется снижение стоимости платных образовательных услуг.</w:t>
      </w:r>
    </w:p>
    <w:p w14:paraId="20C68BDC" w14:textId="77777777" w:rsidR="00A05AC2" w:rsidRPr="00500608" w:rsidRDefault="00C379FB" w:rsidP="005F3E14">
      <w:pPr>
        <w:pStyle w:val="21"/>
        <w:numPr>
          <w:ilvl w:val="1"/>
          <w:numId w:val="1"/>
        </w:numPr>
        <w:shd w:val="clear" w:color="auto" w:fill="auto"/>
        <w:tabs>
          <w:tab w:val="left" w:pos="1498"/>
        </w:tabs>
        <w:spacing w:line="360" w:lineRule="auto"/>
        <w:ind w:firstLine="709"/>
        <w:jc w:val="both"/>
      </w:pPr>
      <w:r w:rsidRPr="00500608">
        <w:t xml:space="preserve">Директор Учреждения </w:t>
      </w:r>
      <w:r w:rsidR="00344E22" w:rsidRPr="00500608">
        <w:t>на основании</w:t>
      </w:r>
      <w:r w:rsidRPr="00500608">
        <w:t xml:space="preserve"> предоставленны</w:t>
      </w:r>
      <w:r w:rsidR="00344E22" w:rsidRPr="00500608">
        <w:t>х</w:t>
      </w:r>
      <w:r w:rsidRPr="00500608">
        <w:t xml:space="preserve"> документ</w:t>
      </w:r>
      <w:r w:rsidR="00344E22" w:rsidRPr="00500608">
        <w:t>ов</w:t>
      </w:r>
      <w:r w:rsidRPr="00500608">
        <w:t xml:space="preserve"> принимает решение о снижении стоимос</w:t>
      </w:r>
      <w:r w:rsidR="00344E22" w:rsidRPr="00500608">
        <w:t>ти платных образовательных услу</w:t>
      </w:r>
      <w:r w:rsidR="0090002D" w:rsidRPr="00500608">
        <w:t>г</w:t>
      </w:r>
      <w:r w:rsidR="00344E22" w:rsidRPr="00500608">
        <w:t xml:space="preserve"> и издает приказ</w:t>
      </w:r>
      <w:r w:rsidRPr="00500608">
        <w:t>.</w:t>
      </w:r>
    </w:p>
    <w:p w14:paraId="7BF0425F" w14:textId="77777777" w:rsidR="00A05AC2" w:rsidRPr="00500608" w:rsidRDefault="00C379FB" w:rsidP="005F3E14">
      <w:pPr>
        <w:pStyle w:val="21"/>
        <w:numPr>
          <w:ilvl w:val="1"/>
          <w:numId w:val="1"/>
        </w:numPr>
        <w:shd w:val="clear" w:color="auto" w:fill="auto"/>
        <w:tabs>
          <w:tab w:val="left" w:pos="1266"/>
        </w:tabs>
        <w:spacing w:line="360" w:lineRule="auto"/>
        <w:ind w:firstLine="709"/>
        <w:jc w:val="both"/>
      </w:pPr>
      <w:r w:rsidRPr="00500608">
        <w:t>Решение о снижении стоимости платных образовательных услуг подлежат отмене директором Учреждением полностью или частично (либо в них вносятся изменения), если:</w:t>
      </w:r>
    </w:p>
    <w:p w14:paraId="4B2F3358" w14:textId="77777777" w:rsidR="00A05AC2" w:rsidRPr="00500608" w:rsidRDefault="00344E22" w:rsidP="005F3E14">
      <w:pPr>
        <w:pStyle w:val="21"/>
        <w:numPr>
          <w:ilvl w:val="2"/>
          <w:numId w:val="1"/>
        </w:numPr>
        <w:shd w:val="clear" w:color="auto" w:fill="auto"/>
        <w:tabs>
          <w:tab w:val="left" w:pos="1498"/>
        </w:tabs>
        <w:spacing w:line="360" w:lineRule="auto"/>
        <w:ind w:firstLine="709"/>
        <w:jc w:val="both"/>
      </w:pPr>
      <w:r w:rsidRPr="00500608">
        <w:t>в</w:t>
      </w:r>
      <w:r w:rsidR="00C379FB" w:rsidRPr="00500608">
        <w:t xml:space="preserve"> них содержатся недостоверные сведения о лицах, но договору с которыми стоимость платных образовательных услуг снижается;</w:t>
      </w:r>
    </w:p>
    <w:p w14:paraId="6CD1821F" w14:textId="77777777" w:rsidR="00A05AC2" w:rsidRPr="00500608" w:rsidRDefault="00C379FB" w:rsidP="005F3E14">
      <w:pPr>
        <w:pStyle w:val="21"/>
        <w:numPr>
          <w:ilvl w:val="2"/>
          <w:numId w:val="1"/>
        </w:numPr>
        <w:shd w:val="clear" w:color="auto" w:fill="auto"/>
        <w:tabs>
          <w:tab w:val="left" w:pos="1498"/>
        </w:tabs>
        <w:spacing w:line="360" w:lineRule="auto"/>
        <w:ind w:firstLine="709"/>
        <w:jc w:val="both"/>
      </w:pPr>
      <w:r w:rsidRPr="00500608">
        <w:t>применительно к лицам, по договору с которыми стоимость платных образовательных услуг была снижена, утрачены основания снижения стоимости платных образовательных услуг.</w:t>
      </w:r>
    </w:p>
    <w:p w14:paraId="3C79C038" w14:textId="77777777" w:rsidR="00A05AC2" w:rsidRPr="00023D12" w:rsidRDefault="00C379FB" w:rsidP="005F3E14">
      <w:pPr>
        <w:pStyle w:val="21"/>
        <w:numPr>
          <w:ilvl w:val="0"/>
          <w:numId w:val="1"/>
        </w:numPr>
        <w:shd w:val="clear" w:color="auto" w:fill="auto"/>
        <w:tabs>
          <w:tab w:val="left" w:pos="1082"/>
        </w:tabs>
        <w:spacing w:line="360" w:lineRule="auto"/>
        <w:ind w:firstLine="0"/>
        <w:rPr>
          <w:b/>
        </w:rPr>
      </w:pPr>
      <w:r w:rsidRPr="00023D12">
        <w:rPr>
          <w:b/>
        </w:rPr>
        <w:t>Заключительные и переходные положения</w:t>
      </w:r>
    </w:p>
    <w:p w14:paraId="25CFFFFC" w14:textId="77777777" w:rsidR="00A05AC2" w:rsidRPr="00500608" w:rsidRDefault="00C379FB" w:rsidP="005F3E14">
      <w:pPr>
        <w:pStyle w:val="21"/>
        <w:numPr>
          <w:ilvl w:val="1"/>
          <w:numId w:val="1"/>
        </w:numPr>
        <w:shd w:val="clear" w:color="auto" w:fill="auto"/>
        <w:tabs>
          <w:tab w:val="left" w:pos="1266"/>
        </w:tabs>
        <w:spacing w:line="360" w:lineRule="auto"/>
        <w:ind w:firstLine="709"/>
        <w:jc w:val="both"/>
      </w:pPr>
      <w:r w:rsidRPr="00500608">
        <w:t>Настоящее Положение вступает в силу с момента его утверждения директором Учрежд</w:t>
      </w:r>
      <w:r w:rsidR="00344E22" w:rsidRPr="00500608">
        <w:t>ения и действует до его отмены в</w:t>
      </w:r>
      <w:r w:rsidRPr="00500608">
        <w:t xml:space="preserve"> установленном порядке.</w:t>
      </w:r>
    </w:p>
    <w:p w14:paraId="379C1FA5" w14:textId="77777777" w:rsidR="00A05AC2" w:rsidRPr="00500608" w:rsidRDefault="00C379FB" w:rsidP="005F3E14">
      <w:pPr>
        <w:pStyle w:val="21"/>
        <w:numPr>
          <w:ilvl w:val="0"/>
          <w:numId w:val="2"/>
        </w:numPr>
        <w:shd w:val="clear" w:color="auto" w:fill="auto"/>
        <w:tabs>
          <w:tab w:val="left" w:pos="1266"/>
        </w:tabs>
        <w:spacing w:line="360" w:lineRule="auto"/>
        <w:ind w:firstLine="709"/>
        <w:jc w:val="both"/>
      </w:pPr>
      <w:r w:rsidRPr="00500608">
        <w:lastRenderedPageBreak/>
        <w:t>Настоящее положение должно быть доведено до сведения лиц</w:t>
      </w:r>
      <w:proofErr w:type="gramStart"/>
      <w:r w:rsidRPr="00500608">
        <w:t>.</w:t>
      </w:r>
      <w:proofErr w:type="gramEnd"/>
      <w:r w:rsidRPr="00500608">
        <w:t xml:space="preserve"> которым оказываются платные образовательные услуги, утвержденные Постановлением Правительства Российской Федерации от 15.08.2013 № 706.</w:t>
      </w:r>
    </w:p>
    <w:sectPr w:rsidR="00A05AC2" w:rsidRPr="00500608" w:rsidSect="00500608">
      <w:pgSz w:w="11900" w:h="16840"/>
      <w:pgMar w:top="709" w:right="609" w:bottom="1270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BE6A" w14:textId="77777777" w:rsidR="00322211" w:rsidRDefault="00322211" w:rsidP="00A05AC2">
      <w:r>
        <w:separator/>
      </w:r>
    </w:p>
  </w:endnote>
  <w:endnote w:type="continuationSeparator" w:id="0">
    <w:p w14:paraId="0679850A" w14:textId="77777777" w:rsidR="00322211" w:rsidRDefault="00322211" w:rsidP="00A0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6F63" w14:textId="77777777" w:rsidR="00322211" w:rsidRDefault="00322211"/>
  </w:footnote>
  <w:footnote w:type="continuationSeparator" w:id="0">
    <w:p w14:paraId="1A1D1046" w14:textId="77777777" w:rsidR="00322211" w:rsidRDefault="003222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E45"/>
    <w:multiLevelType w:val="multilevel"/>
    <w:tmpl w:val="1B609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985143"/>
    <w:multiLevelType w:val="multilevel"/>
    <w:tmpl w:val="9BFC902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3822728">
    <w:abstractNumId w:val="0"/>
  </w:num>
  <w:num w:numId="2" w16cid:durableId="151650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AC2"/>
    <w:rsid w:val="00023D12"/>
    <w:rsid w:val="000D5E3E"/>
    <w:rsid w:val="00112F4D"/>
    <w:rsid w:val="00322211"/>
    <w:rsid w:val="00344E22"/>
    <w:rsid w:val="00500608"/>
    <w:rsid w:val="005261C7"/>
    <w:rsid w:val="005F3E14"/>
    <w:rsid w:val="0072139C"/>
    <w:rsid w:val="008955A4"/>
    <w:rsid w:val="0090002D"/>
    <w:rsid w:val="00902FFE"/>
    <w:rsid w:val="00915BE1"/>
    <w:rsid w:val="00A05AC2"/>
    <w:rsid w:val="00A63DC0"/>
    <w:rsid w:val="00AA7AD9"/>
    <w:rsid w:val="00BF6301"/>
    <w:rsid w:val="00C379FB"/>
    <w:rsid w:val="00D4277C"/>
    <w:rsid w:val="00DB3FEC"/>
    <w:rsid w:val="00E224CB"/>
    <w:rsid w:val="00ED5574"/>
    <w:rsid w:val="00E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C871"/>
  <w15:docId w15:val="{56708430-444B-4561-A179-2649DB25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05A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5AC2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A05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2Exact"/>
    <w:rsid w:val="00A05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A05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A05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A05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2">
    <w:name w:val="Подпись к картинке + Не курсив Exact"/>
    <w:basedOn w:val="Exact"/>
    <w:rsid w:val="00A05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3">
    <w:name w:val="Подпись к картинке + Не курсив Exact"/>
    <w:basedOn w:val="Exact"/>
    <w:rsid w:val="00A05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A05A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40"/>
      <w:sz w:val="42"/>
      <w:szCs w:val="42"/>
      <w:u w:val="none"/>
    </w:rPr>
  </w:style>
  <w:style w:type="character" w:customStyle="1" w:styleId="1Exact0">
    <w:name w:val="Заголовок №1 Exact"/>
    <w:basedOn w:val="1Exact"/>
    <w:rsid w:val="00A05A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114pt0ptExact">
    <w:name w:val="Заголовок №1 + 14 pt;Интервал 0 pt Exact"/>
    <w:basedOn w:val="1Exact"/>
    <w:rsid w:val="00A05A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1">
    <w:name w:val="Заголовок №1 Exact"/>
    <w:basedOn w:val="1Exact"/>
    <w:rsid w:val="00A05A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05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A05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A05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05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05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A05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0"/>
    <w:rsid w:val="00A05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0"/>
    <w:rsid w:val="00A05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0"/>
    <w:rsid w:val="00A05AC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A05A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A05A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">
    <w:name w:val="Заголовок №1"/>
    <w:basedOn w:val="a"/>
    <w:link w:val="1Exact"/>
    <w:rsid w:val="00A05AC2"/>
    <w:pPr>
      <w:shd w:val="clear" w:color="auto" w:fill="FFFFFF"/>
      <w:spacing w:line="0" w:lineRule="atLeast"/>
      <w:outlineLvl w:val="0"/>
    </w:pPr>
    <w:rPr>
      <w:rFonts w:ascii="Franklin Gothic Medium" w:eastAsia="Franklin Gothic Medium" w:hAnsi="Franklin Gothic Medium" w:cs="Franklin Gothic Medium"/>
      <w:spacing w:val="-40"/>
      <w:sz w:val="42"/>
      <w:szCs w:val="42"/>
    </w:rPr>
  </w:style>
  <w:style w:type="paragraph" w:customStyle="1" w:styleId="21">
    <w:name w:val="Основной текст (2)"/>
    <w:basedOn w:val="a"/>
    <w:link w:val="20"/>
    <w:rsid w:val="00A05AC2"/>
    <w:pPr>
      <w:shd w:val="clear" w:color="auto" w:fill="FFFFFF"/>
      <w:spacing w:line="322" w:lineRule="exact"/>
      <w:ind w:hanging="10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05AC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sdAzC/6ie5wm7MOByLjwQmLNgJXFBwpeviObnwPc5zU=</DigestValue>
    </Reference>
    <Reference Type="http://www.w3.org/2000/09/xmldsig#Object" URI="#idOfficeObject">
      <DigestMethod Algorithm="urn:ietf:params:xml:ns:cpxmlsec:algorithms:gostr34112012-256"/>
      <DigestValue>vtZrtWA2WW4k87BcfOlWbm3t5XhPzxyGzWp7K/GwfY4=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gw+0BI3FveWLzBqtvfIOASImXJFZZvT+fss9I+n3Ztw=</DigestValue>
    </Reference>
    <Reference Type="http://www.w3.org/2000/09/xmldsig#Object" URI="#idValidSigLnImg">
      <DigestMethod Algorithm="urn:ietf:params:xml:ns:cpxmlsec:algorithms:gostr34112012-256"/>
      <DigestValue>5peLldv5Qn1ZUHNILBanATCblkmEoGBXwrfbiDBF0+A=</DigestValue>
    </Reference>
    <Reference Type="http://www.w3.org/2000/09/xmldsig#Object" URI="#idInvalidSigLnImg">
      <DigestMethod Algorithm="urn:ietf:params:xml:ns:cpxmlsec:algorithms:gostr34112012-256"/>
      <DigestValue>T69/UUb+LlKcKoGEpAfLZ7DZ8MgS3VbYEDb3OcypU4s=</DigestValue>
    </Reference>
  </SignedInfo>
  <SignatureValue>Po16meIKKhJP29CVOIn7EHvWZfPCehc+90K2zNFvSiYgKwNfQwN9C8RPdS5S1Z2t
UjzjJzd39H9GGwMai89BeA==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fgRHgve2Ox+56svdpIJIVbpgq20=</DigestValue>
      </Reference>
      <Reference URI="/word/endnotes.xml?ContentType=application/vnd.openxmlformats-officedocument.wordprocessingml.endnotes+xml">
        <DigestMethod Algorithm="http://www.w3.org/2000/09/xmldsig#sha1"/>
        <DigestValue>WZzfmWmdmDJJE3EO3G6/x6BV+20=</DigestValue>
      </Reference>
      <Reference URI="/word/fontTable.xml?ContentType=application/vnd.openxmlformats-officedocument.wordprocessingml.fontTable+xml">
        <DigestMethod Algorithm="http://www.w3.org/2000/09/xmldsig#sha1"/>
        <DigestValue>ZNZacso/zyIgxuWLTaTB9TMl8Rk=</DigestValue>
      </Reference>
      <Reference URI="/word/footnotes.xml?ContentType=application/vnd.openxmlformats-officedocument.wordprocessingml.footnotes+xml">
        <DigestMethod Algorithm="http://www.w3.org/2000/09/xmldsig#sha1"/>
        <DigestValue>Tx/yvfNB0k4dj4WoHA8LPv/6Evc=</DigestValue>
      </Reference>
      <Reference URI="/word/media/image1.emf?ContentType=image/x-emf">
        <DigestMethod Algorithm="http://www.w3.org/2000/09/xmldsig#sha1"/>
        <DigestValue>ZnmQ7Sw0X+lK62NS5thpEg4i/70=</DigestValue>
      </Reference>
      <Reference URI="/word/numbering.xml?ContentType=application/vnd.openxmlformats-officedocument.wordprocessingml.numbering+xml">
        <DigestMethod Algorithm="http://www.w3.org/2000/09/xmldsig#sha1"/>
        <DigestValue>nLdTmdoJiDkVwp++UAmSy1s+E6k=</DigestValue>
      </Reference>
      <Reference URI="/word/settings.xml?ContentType=application/vnd.openxmlformats-officedocument.wordprocessingml.settings+xml">
        <DigestMethod Algorithm="http://www.w3.org/2000/09/xmldsig#sha1"/>
        <DigestValue>UoZCmCjYOXkrL270K3Q2wkAa3Ns=</DigestValue>
      </Reference>
      <Reference URI="/word/styles.xml?ContentType=application/vnd.openxmlformats-officedocument.wordprocessingml.styles+xml">
        <DigestMethod Algorithm="http://www.w3.org/2000/09/xmldsig#sha1"/>
        <DigestValue>oyv5o3eKR211/T1kRuHUhy9GXu4=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MXoBjNMH0dQRMjvHJ9MonNNxtdg=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2024-02-08T07:35:01Z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{922F5686-0809-44B9-A41F-7EACF473D494}</SetupID>
          <SignatureText>Епифанова О.П. 12:30</SignatureText>
          <SignatureImage/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2024-02-08T07:35:01Z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l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AMDGQb6ExkHAAAAABAAAAAoAAABMAAAAAAAAAAAAAAAAAAAA//////////9gAAAAMAA4AC4AMAAy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FAAAARwAAACkAAAAzAAAAnQ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DGAAAASAAAACUAAAAMAAAABAAAAFQAAADEAAAAKgAAADMAAADEAAAARwAAAAEAAAAAwMZBvoTGQSoAAAAzAAAAFAAAAEwAAAAAAAAAAAAAAAAAAAD//////////3QAAAAVBD8EOAREBDAEPQQ+BDIEMAQgAB4ELgAfBC4AIAAxADIAOgAzADAACAAAAAkAAAAJAAAACwAAAAgAAAAJAAAACQAAAAgAAAAIAAAABAAAAAwAAAADAAAACwAAAAMAAAAEAAAACQAAAAkAAAAD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EAAAAYAAAADAAAAAAAAAASAAAADAAAAAEAAAAWAAAADAAAAAAAAABUAAAAIAEAAAoAAABwAAAA4gAAAHwAAAABAAAAAMDGQb6ExkEKAAAAcAAAACMAAABMAAAABAAAAAkAAABwAAAA5AAAAH0AAACUAAAAHwQ+BDQEPwQ4BEEEMAQ9BD4EOgAgABUEPwQ4BEQEMAQ9BD4EMgQwBCAAHgQ7BEwEMwQwBCAAHwQwBDIEOwQ+BDIEPQQwBFeP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Z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Xd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MQ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xQAAAEcAAAApAAAAMwAAAJ0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xgAAAEgAAAAlAAAADAAAAAQAAABUAAAAxAAAACoAAAAzAAAAxAAAAEcAAAABAAAAAMDGQb6ExkEqAAAAMwAAABQAAABMAAAAAAAAAAAAAAAAAAAA//////////90AAAAFQQ/BDgERAQwBD0EPgQyBDAEIAAeBC4AHwQuACAAMQAyADoAMwAwAAgAAAAJAAAACQAAAAsAAAAIAAAACQAAAAkAAAAIAAAACAAAAAQAAAAMAAAAAwAAAAsAAAADAAAABAAAAAkAAAAJAAAAAw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RXjw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BUH</cp:lastModifiedBy>
  <cp:revision>10</cp:revision>
  <cp:lastPrinted>2022-10-31T06:07:00Z</cp:lastPrinted>
  <dcterms:created xsi:type="dcterms:W3CDTF">2022-10-31T04:18:00Z</dcterms:created>
  <dcterms:modified xsi:type="dcterms:W3CDTF">2024-02-08T07:13:00Z</dcterms:modified>
</cp:coreProperties>
</file>