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1183" w:rsidRPr="00161183" w:rsidRDefault="00161183" w:rsidP="00161183">
      <w:pPr>
        <w:jc w:val="center"/>
        <w:rPr>
          <w:rFonts w:ascii="Times New Roman" w:hAnsi="Times New Roman" w:cs="Times New Roman"/>
          <w:b/>
          <w:bCs/>
          <w:sz w:val="36"/>
          <w:szCs w:val="48"/>
        </w:rPr>
      </w:pPr>
      <w:r w:rsidRPr="00161183">
        <w:rPr>
          <w:rFonts w:ascii="Times New Roman" w:hAnsi="Times New Roman" w:cs="Times New Roman"/>
          <w:b/>
          <w:bCs/>
          <w:sz w:val="36"/>
          <w:szCs w:val="48"/>
        </w:rPr>
        <w:t>Муниципальное автономное учреждение дополнительного образования</w:t>
      </w:r>
    </w:p>
    <w:p w:rsidR="00161183" w:rsidRPr="00161183" w:rsidRDefault="00161183" w:rsidP="00161183">
      <w:pPr>
        <w:jc w:val="center"/>
        <w:rPr>
          <w:rFonts w:ascii="Times New Roman" w:hAnsi="Times New Roman" w:cs="Times New Roman"/>
          <w:b/>
          <w:bCs/>
          <w:sz w:val="36"/>
          <w:szCs w:val="48"/>
        </w:rPr>
      </w:pPr>
      <w:r w:rsidRPr="00161183">
        <w:rPr>
          <w:rFonts w:ascii="Times New Roman" w:hAnsi="Times New Roman" w:cs="Times New Roman"/>
          <w:b/>
          <w:bCs/>
          <w:sz w:val="36"/>
          <w:szCs w:val="48"/>
        </w:rPr>
        <w:t>«Детская школа искусств»</w:t>
      </w:r>
    </w:p>
    <w:p w:rsidR="00161183" w:rsidRPr="00161183" w:rsidRDefault="00161183" w:rsidP="00161183">
      <w:pPr>
        <w:jc w:val="center"/>
        <w:rPr>
          <w:rFonts w:ascii="Times New Roman" w:hAnsi="Times New Roman" w:cs="Times New Roman"/>
          <w:szCs w:val="48"/>
        </w:rPr>
      </w:pPr>
      <w:r w:rsidRPr="00161183">
        <w:rPr>
          <w:rFonts w:ascii="Times New Roman" w:hAnsi="Times New Roman" w:cs="Times New Roman"/>
          <w:bCs/>
          <w:szCs w:val="48"/>
        </w:rPr>
        <w:t>_________________________________________________________________</w:t>
      </w:r>
      <w:r>
        <w:rPr>
          <w:rFonts w:ascii="Times New Roman" w:hAnsi="Times New Roman" w:cs="Times New Roman"/>
          <w:bCs/>
          <w:szCs w:val="48"/>
        </w:rPr>
        <w:t>_____________</w:t>
      </w:r>
    </w:p>
    <w:tbl>
      <w:tblPr>
        <w:tblpPr w:leftFromText="180" w:rightFromText="180" w:vertAnchor="text" w:horzAnchor="margin" w:tblpXSpec="center" w:tblpY="365"/>
        <w:tblW w:w="10173" w:type="dxa"/>
        <w:tblLayout w:type="fixed"/>
        <w:tblLook w:val="04A0" w:firstRow="1" w:lastRow="0" w:firstColumn="1" w:lastColumn="0" w:noHBand="0" w:noVBand="1"/>
      </w:tblPr>
      <w:tblGrid>
        <w:gridCol w:w="5482"/>
        <w:gridCol w:w="4691"/>
      </w:tblGrid>
      <w:tr w:rsidR="00161183" w:rsidRPr="00BA1B06" w:rsidTr="00161183">
        <w:tc>
          <w:tcPr>
            <w:tcW w:w="5482" w:type="dxa"/>
          </w:tcPr>
          <w:p w:rsidR="00161183" w:rsidRPr="00BA1B06" w:rsidRDefault="00161183" w:rsidP="00E178BA"/>
        </w:tc>
        <w:tc>
          <w:tcPr>
            <w:tcW w:w="4691" w:type="dxa"/>
          </w:tcPr>
          <w:p w:rsidR="00161183" w:rsidRPr="00BA1B06" w:rsidRDefault="00161183" w:rsidP="00E178BA">
            <w:pPr>
              <w:snapToGrid w:val="0"/>
            </w:pPr>
          </w:p>
        </w:tc>
      </w:tr>
    </w:tbl>
    <w:p w:rsidR="000906D3" w:rsidRDefault="000906D3" w:rsidP="000906D3">
      <w:pPr>
        <w:jc w:val="right"/>
        <w:rPr>
          <w:rFonts w:ascii="Times New Roman" w:hAnsi="Times New Roman" w:cs="Times New Roman"/>
        </w:rPr>
      </w:pPr>
    </w:p>
    <w:p w:rsidR="00161183" w:rsidRDefault="000906D3" w:rsidP="000906D3">
      <w:pPr>
        <w:jc w:val="right"/>
        <w:rPr>
          <w:rFonts w:ascii="Times New Roman" w:hAnsi="Times New Roman" w:cs="Times New Roman"/>
        </w:rPr>
      </w:pPr>
      <w:r w:rsidRPr="000906D3">
        <w:rPr>
          <w:rFonts w:ascii="Times New Roman" w:hAnsi="Times New Roman" w:cs="Times New Roman"/>
        </w:rPr>
        <w:t>Утверждаю</w:t>
      </w:r>
    </w:p>
    <w:p w:rsidR="000906D3" w:rsidRDefault="000906D3" w:rsidP="000906D3">
      <w:pPr>
        <w:jc w:val="right"/>
        <w:rPr>
          <w:rFonts w:ascii="Times New Roman" w:hAnsi="Times New Roman" w:cs="Times New Roman"/>
        </w:rPr>
      </w:pPr>
      <w:r>
        <w:rPr>
          <w:rFonts w:ascii="Times New Roman" w:hAnsi="Times New Roman" w:cs="Times New Roman"/>
        </w:rPr>
        <w:t>Директор Епифанова О.П.</w:t>
      </w:r>
    </w:p>
    <w:p w:rsidR="000906D3" w:rsidRDefault="000906D3" w:rsidP="000906D3">
      <w:pPr>
        <w:jc w:val="right"/>
        <w:rPr>
          <w:rFonts w:ascii="Times New Roman" w:hAnsi="Times New Roman" w:cs="Times New Roman"/>
        </w:rPr>
      </w:pPr>
      <w:r>
        <w:rPr>
          <w:rFonts w:ascii="Times New Roman" w:hAnsi="Times New Roman" w:cs="Times New Roman"/>
        </w:rPr>
        <w:t>«11» января 2021г.</w:t>
      </w:r>
    </w:p>
    <w:p w:rsidR="000906D3" w:rsidRDefault="000906D3" w:rsidP="000906D3">
      <w:pPr>
        <w:jc w:val="right"/>
        <w:rPr>
          <w:rFonts w:ascii="Times New Roman" w:hAnsi="Times New Roman" w:cs="Times New Roman"/>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8" o:title=""/>
            <o:lock v:ext="edit" ungrouping="t" rotation="t" cropping="t" verticies="t" text="t" grouping="t"/>
            <o:signatureline v:ext="edit" id="{92D847CA-B3B7-400D-A89D-3FC325B9E965}" provid="{F5AC7D23-DA04-45F5-ABCB-38CE7A982553}" o:suggestedsigner="Епифанова О.П." o:suggestedsigner2="Директор" o:sigprovurl="http://www.cryptopro.ru/products/office/signature" issignatureline="t"/>
          </v:shape>
        </w:pict>
      </w:r>
    </w:p>
    <w:p w:rsidR="000906D3" w:rsidRDefault="000906D3" w:rsidP="000906D3">
      <w:pPr>
        <w:jc w:val="right"/>
        <w:rPr>
          <w:rFonts w:ascii="Times New Roman" w:hAnsi="Times New Roman" w:cs="Times New Roman"/>
        </w:rPr>
      </w:pPr>
    </w:p>
    <w:p w:rsidR="000906D3" w:rsidRPr="000906D3" w:rsidRDefault="000906D3" w:rsidP="000906D3">
      <w:pPr>
        <w:jc w:val="right"/>
        <w:rPr>
          <w:rFonts w:ascii="Times New Roman" w:hAnsi="Times New Roman" w:cs="Times New Roman"/>
        </w:rPr>
      </w:pPr>
    </w:p>
    <w:p w:rsidR="00161183" w:rsidRPr="000906D3" w:rsidRDefault="00161183" w:rsidP="000906D3">
      <w:pPr>
        <w:jc w:val="right"/>
        <w:rPr>
          <w:rFonts w:ascii="Times New Roman" w:hAnsi="Times New Roman" w:cs="Times New Roman"/>
        </w:rPr>
      </w:pPr>
    </w:p>
    <w:p w:rsidR="00161183" w:rsidRPr="000906D3" w:rsidRDefault="00161183" w:rsidP="000906D3">
      <w:pPr>
        <w:jc w:val="right"/>
        <w:rPr>
          <w:rFonts w:ascii="Times New Roman" w:hAnsi="Times New Roman" w:cs="Times New Roman"/>
        </w:rPr>
      </w:pPr>
    </w:p>
    <w:p w:rsidR="00161183" w:rsidRPr="000906D3" w:rsidRDefault="00161183" w:rsidP="000906D3">
      <w:pPr>
        <w:jc w:val="right"/>
        <w:rPr>
          <w:rFonts w:ascii="Times New Roman" w:hAnsi="Times New Roman" w:cs="Times New Roman"/>
        </w:rPr>
      </w:pPr>
    </w:p>
    <w:p w:rsidR="00161183" w:rsidRPr="000906D3" w:rsidRDefault="00161183" w:rsidP="000906D3">
      <w:pPr>
        <w:jc w:val="right"/>
        <w:rPr>
          <w:rFonts w:ascii="Times New Roman" w:hAnsi="Times New Roman" w:cs="Times New Roman"/>
        </w:rPr>
      </w:pPr>
    </w:p>
    <w:p w:rsidR="00161183" w:rsidRDefault="00161183" w:rsidP="00161183">
      <w:pPr>
        <w:rPr>
          <w:b/>
          <w:bCs/>
          <w:sz w:val="48"/>
          <w:szCs w:val="48"/>
        </w:rPr>
      </w:pPr>
    </w:p>
    <w:p w:rsidR="00161183" w:rsidRDefault="00161183" w:rsidP="00161183">
      <w:pPr>
        <w:rPr>
          <w:b/>
          <w:bCs/>
          <w:sz w:val="48"/>
          <w:szCs w:val="48"/>
        </w:rPr>
      </w:pPr>
    </w:p>
    <w:p w:rsidR="00161183" w:rsidRPr="00161183" w:rsidRDefault="00161183" w:rsidP="00161183">
      <w:pPr>
        <w:jc w:val="center"/>
        <w:rPr>
          <w:rFonts w:ascii="Times New Roman" w:hAnsi="Times New Roman" w:cs="Times New Roman"/>
          <w:b/>
          <w:bCs/>
          <w:sz w:val="48"/>
          <w:szCs w:val="48"/>
        </w:rPr>
      </w:pPr>
      <w:r w:rsidRPr="00161183">
        <w:rPr>
          <w:rFonts w:ascii="Times New Roman" w:hAnsi="Times New Roman" w:cs="Times New Roman"/>
          <w:b/>
          <w:bCs/>
          <w:sz w:val="48"/>
          <w:szCs w:val="48"/>
        </w:rPr>
        <w:t>ПОЛОЖЕНИЕ</w:t>
      </w:r>
    </w:p>
    <w:p w:rsidR="00161183" w:rsidRPr="00161183" w:rsidRDefault="00161183" w:rsidP="00161183">
      <w:pPr>
        <w:jc w:val="center"/>
        <w:rPr>
          <w:rFonts w:ascii="Times New Roman" w:hAnsi="Times New Roman" w:cs="Times New Roman"/>
          <w:b/>
          <w:bCs/>
          <w:sz w:val="48"/>
          <w:szCs w:val="48"/>
        </w:rPr>
      </w:pPr>
      <w:r w:rsidRPr="00161183">
        <w:rPr>
          <w:rFonts w:ascii="Times New Roman" w:hAnsi="Times New Roman" w:cs="Times New Roman"/>
          <w:b/>
          <w:bCs/>
          <w:sz w:val="48"/>
          <w:szCs w:val="48"/>
        </w:rPr>
        <w:t xml:space="preserve">О </w:t>
      </w:r>
      <w:r>
        <w:rPr>
          <w:rFonts w:ascii="Times New Roman" w:hAnsi="Times New Roman" w:cs="Times New Roman"/>
          <w:b/>
          <w:bCs/>
          <w:sz w:val="48"/>
          <w:szCs w:val="48"/>
        </w:rPr>
        <w:t>НАБЛЮДАТЕЛЬНОМ СОВЕТЕ</w:t>
      </w:r>
    </w:p>
    <w:p w:rsidR="00161183" w:rsidRPr="00D26779" w:rsidRDefault="00161183" w:rsidP="00161183">
      <w:pPr>
        <w:rPr>
          <w:sz w:val="48"/>
          <w:szCs w:val="48"/>
        </w:rPr>
      </w:pPr>
    </w:p>
    <w:p w:rsidR="00161183" w:rsidRDefault="00161183" w:rsidP="00161183">
      <w:pPr>
        <w:rPr>
          <w:sz w:val="48"/>
          <w:szCs w:val="48"/>
        </w:rPr>
      </w:pPr>
    </w:p>
    <w:p w:rsidR="00161183" w:rsidRDefault="00161183" w:rsidP="00161183">
      <w:pPr>
        <w:rPr>
          <w:sz w:val="48"/>
          <w:szCs w:val="48"/>
        </w:rPr>
      </w:pPr>
    </w:p>
    <w:p w:rsidR="00161183" w:rsidRDefault="00161183" w:rsidP="00161183">
      <w:pPr>
        <w:rPr>
          <w:sz w:val="48"/>
          <w:szCs w:val="48"/>
        </w:rPr>
      </w:pPr>
    </w:p>
    <w:p w:rsidR="00161183" w:rsidRDefault="00161183" w:rsidP="00161183">
      <w:pPr>
        <w:rPr>
          <w:sz w:val="48"/>
          <w:szCs w:val="48"/>
        </w:rPr>
      </w:pPr>
    </w:p>
    <w:p w:rsidR="00161183" w:rsidRDefault="000906D3" w:rsidP="00161183">
      <w:pPr>
        <w:widowControl/>
        <w:suppressAutoHyphens/>
        <w:jc w:val="right"/>
        <w:rPr>
          <w:rFonts w:ascii="Times New Roman" w:eastAsia="Times New Roman" w:hAnsi="Times New Roman" w:cs="Times New Roman"/>
          <w:color w:val="auto"/>
          <w:sz w:val="20"/>
          <w:szCs w:val="20"/>
          <w:lang w:eastAsia="ar-SA"/>
        </w:rPr>
      </w:pPr>
      <w:proofErr w:type="gramStart"/>
      <w:r>
        <w:rPr>
          <w:rFonts w:ascii="Times New Roman" w:eastAsia="Times New Roman" w:hAnsi="Times New Roman" w:cs="Times New Roman"/>
          <w:color w:val="auto"/>
          <w:sz w:val="20"/>
          <w:szCs w:val="20"/>
          <w:lang w:eastAsia="ar-SA"/>
        </w:rPr>
        <w:t>П</w:t>
      </w:r>
      <w:r w:rsidR="00161183">
        <w:rPr>
          <w:rFonts w:ascii="Times New Roman" w:eastAsia="Times New Roman" w:hAnsi="Times New Roman" w:cs="Times New Roman"/>
          <w:color w:val="auto"/>
          <w:sz w:val="20"/>
          <w:szCs w:val="20"/>
          <w:lang w:eastAsia="ar-SA"/>
        </w:rPr>
        <w:t>ринято  на</w:t>
      </w:r>
      <w:proofErr w:type="gramEnd"/>
      <w:r w:rsidR="00161183">
        <w:rPr>
          <w:rFonts w:ascii="Times New Roman" w:eastAsia="Times New Roman" w:hAnsi="Times New Roman" w:cs="Times New Roman"/>
          <w:color w:val="auto"/>
          <w:sz w:val="20"/>
          <w:szCs w:val="20"/>
          <w:lang w:eastAsia="ar-SA"/>
        </w:rPr>
        <w:t xml:space="preserve"> заседании Наблюдательного совета </w:t>
      </w:r>
    </w:p>
    <w:p w:rsidR="00161183" w:rsidRDefault="00161183" w:rsidP="00161183">
      <w:pPr>
        <w:widowControl/>
        <w:suppressAutoHyphens/>
        <w:jc w:val="right"/>
        <w:rPr>
          <w:rFonts w:ascii="Times New Roman" w:eastAsia="Times New Roman" w:hAnsi="Times New Roman" w:cs="Times New Roman"/>
          <w:color w:val="auto"/>
          <w:sz w:val="20"/>
          <w:szCs w:val="20"/>
          <w:lang w:eastAsia="ar-SA"/>
        </w:rPr>
      </w:pPr>
      <w:r>
        <w:rPr>
          <w:rFonts w:ascii="Times New Roman" w:eastAsia="Times New Roman" w:hAnsi="Times New Roman" w:cs="Times New Roman"/>
          <w:color w:val="auto"/>
          <w:sz w:val="20"/>
          <w:szCs w:val="20"/>
          <w:lang w:eastAsia="ar-SA"/>
        </w:rPr>
        <w:t xml:space="preserve">МАУ ДО «ДШИ» протокол </w:t>
      </w:r>
      <w:proofErr w:type="gramStart"/>
      <w:r>
        <w:rPr>
          <w:rFonts w:ascii="Times New Roman" w:eastAsia="Times New Roman" w:hAnsi="Times New Roman" w:cs="Times New Roman"/>
          <w:color w:val="auto"/>
          <w:sz w:val="20"/>
          <w:szCs w:val="20"/>
          <w:lang w:eastAsia="ar-SA"/>
        </w:rPr>
        <w:t xml:space="preserve">от  </w:t>
      </w:r>
      <w:r w:rsidR="000906D3">
        <w:rPr>
          <w:rFonts w:ascii="Times New Roman" w:eastAsia="Times New Roman" w:hAnsi="Times New Roman" w:cs="Times New Roman"/>
          <w:color w:val="auto"/>
          <w:sz w:val="20"/>
          <w:szCs w:val="20"/>
          <w:lang w:eastAsia="ar-SA"/>
        </w:rPr>
        <w:t>22</w:t>
      </w:r>
      <w:r>
        <w:rPr>
          <w:rFonts w:ascii="Times New Roman" w:eastAsia="Times New Roman" w:hAnsi="Times New Roman" w:cs="Times New Roman"/>
          <w:color w:val="auto"/>
          <w:sz w:val="20"/>
          <w:szCs w:val="20"/>
          <w:lang w:eastAsia="ar-SA"/>
        </w:rPr>
        <w:t>.</w:t>
      </w:r>
      <w:r w:rsidR="000906D3">
        <w:rPr>
          <w:rFonts w:ascii="Times New Roman" w:eastAsia="Times New Roman" w:hAnsi="Times New Roman" w:cs="Times New Roman"/>
          <w:color w:val="auto"/>
          <w:sz w:val="20"/>
          <w:szCs w:val="20"/>
          <w:lang w:eastAsia="ar-SA"/>
        </w:rPr>
        <w:t>12</w:t>
      </w:r>
      <w:r>
        <w:rPr>
          <w:rFonts w:ascii="Times New Roman" w:eastAsia="Times New Roman" w:hAnsi="Times New Roman" w:cs="Times New Roman"/>
          <w:color w:val="auto"/>
          <w:sz w:val="20"/>
          <w:szCs w:val="20"/>
          <w:lang w:eastAsia="ar-SA"/>
        </w:rPr>
        <w:t>.20</w:t>
      </w:r>
      <w:r w:rsidR="000906D3">
        <w:rPr>
          <w:rFonts w:ascii="Times New Roman" w:eastAsia="Times New Roman" w:hAnsi="Times New Roman" w:cs="Times New Roman"/>
          <w:color w:val="auto"/>
          <w:sz w:val="20"/>
          <w:szCs w:val="20"/>
          <w:lang w:eastAsia="ar-SA"/>
        </w:rPr>
        <w:t>20</w:t>
      </w:r>
      <w:proofErr w:type="gramEnd"/>
      <w:r>
        <w:rPr>
          <w:rFonts w:ascii="Times New Roman" w:eastAsia="Times New Roman" w:hAnsi="Times New Roman" w:cs="Times New Roman"/>
          <w:color w:val="auto"/>
          <w:sz w:val="20"/>
          <w:szCs w:val="20"/>
          <w:lang w:eastAsia="ar-SA"/>
        </w:rPr>
        <w:t xml:space="preserve">  №  0</w:t>
      </w:r>
      <w:r w:rsidR="000906D3">
        <w:rPr>
          <w:rFonts w:ascii="Times New Roman" w:eastAsia="Times New Roman" w:hAnsi="Times New Roman" w:cs="Times New Roman"/>
          <w:color w:val="auto"/>
          <w:sz w:val="20"/>
          <w:szCs w:val="20"/>
          <w:lang w:eastAsia="ar-SA"/>
        </w:rPr>
        <w:t>9</w:t>
      </w:r>
      <w:r>
        <w:rPr>
          <w:rFonts w:ascii="Times New Roman" w:eastAsia="Times New Roman" w:hAnsi="Times New Roman" w:cs="Times New Roman"/>
          <w:color w:val="auto"/>
          <w:sz w:val="20"/>
          <w:szCs w:val="20"/>
          <w:lang w:eastAsia="ar-SA"/>
        </w:rPr>
        <w:t xml:space="preserve"> </w:t>
      </w:r>
    </w:p>
    <w:p w:rsidR="00161183" w:rsidRDefault="00161183" w:rsidP="00161183">
      <w:pPr>
        <w:widowControl/>
        <w:suppressAutoHyphens/>
        <w:rPr>
          <w:rFonts w:ascii="Times New Roman" w:eastAsia="Times New Roman" w:hAnsi="Times New Roman" w:cs="Times New Roman"/>
          <w:color w:val="auto"/>
          <w:sz w:val="48"/>
          <w:szCs w:val="48"/>
          <w:lang w:eastAsia="ar-SA"/>
        </w:rPr>
      </w:pPr>
    </w:p>
    <w:p w:rsidR="00161183" w:rsidRDefault="00161183" w:rsidP="00161183">
      <w:pPr>
        <w:rPr>
          <w:sz w:val="48"/>
          <w:szCs w:val="48"/>
        </w:rPr>
      </w:pPr>
    </w:p>
    <w:p w:rsidR="00161183" w:rsidRDefault="00161183" w:rsidP="00161183">
      <w:pPr>
        <w:rPr>
          <w:szCs w:val="28"/>
        </w:rPr>
      </w:pPr>
    </w:p>
    <w:p w:rsidR="00161183" w:rsidRDefault="00161183" w:rsidP="00161183">
      <w:pPr>
        <w:jc w:val="center"/>
        <w:rPr>
          <w:szCs w:val="28"/>
        </w:rPr>
      </w:pPr>
    </w:p>
    <w:p w:rsidR="00161183" w:rsidRDefault="00161183" w:rsidP="000906D3">
      <w:pPr>
        <w:rPr>
          <w:szCs w:val="28"/>
        </w:rPr>
      </w:pPr>
    </w:p>
    <w:p w:rsidR="00161183" w:rsidRDefault="00161183" w:rsidP="00161183">
      <w:pPr>
        <w:jc w:val="center"/>
        <w:rPr>
          <w:rFonts w:ascii="Times New Roman" w:hAnsi="Times New Roman" w:cs="Times New Roman"/>
          <w:sz w:val="26"/>
          <w:szCs w:val="26"/>
        </w:rPr>
      </w:pPr>
    </w:p>
    <w:p w:rsidR="00161183" w:rsidRPr="000906D3" w:rsidRDefault="00161183" w:rsidP="000906D3">
      <w:pPr>
        <w:jc w:val="center"/>
        <w:rPr>
          <w:rFonts w:ascii="Times New Roman" w:hAnsi="Times New Roman" w:cs="Times New Roman"/>
          <w:sz w:val="26"/>
          <w:szCs w:val="26"/>
        </w:rPr>
      </w:pPr>
      <w:r>
        <w:rPr>
          <w:rFonts w:ascii="Times New Roman" w:hAnsi="Times New Roman" w:cs="Times New Roman"/>
          <w:sz w:val="26"/>
          <w:szCs w:val="26"/>
        </w:rPr>
        <w:t xml:space="preserve">Верх – </w:t>
      </w:r>
      <w:proofErr w:type="spellStart"/>
      <w:r>
        <w:rPr>
          <w:rFonts w:ascii="Times New Roman" w:hAnsi="Times New Roman" w:cs="Times New Roman"/>
          <w:sz w:val="26"/>
          <w:szCs w:val="26"/>
        </w:rPr>
        <w:t>Нейвинский</w:t>
      </w:r>
      <w:proofErr w:type="spellEnd"/>
    </w:p>
    <w:p w:rsidR="00161183" w:rsidRDefault="00161183">
      <w:pPr>
        <w:pStyle w:val="20"/>
        <w:shd w:val="clear" w:color="auto" w:fill="auto"/>
        <w:ind w:left="4120"/>
      </w:pPr>
    </w:p>
    <w:p w:rsidR="000C3778" w:rsidRPr="004C4CAC" w:rsidRDefault="00013570" w:rsidP="004C4CAC">
      <w:pPr>
        <w:pStyle w:val="10"/>
        <w:keepNext/>
        <w:keepLines/>
        <w:numPr>
          <w:ilvl w:val="0"/>
          <w:numId w:val="12"/>
        </w:numPr>
        <w:shd w:val="clear" w:color="auto" w:fill="auto"/>
        <w:spacing w:line="276" w:lineRule="auto"/>
        <w:ind w:right="2560"/>
        <w:jc w:val="center"/>
        <w:rPr>
          <w:sz w:val="25"/>
          <w:szCs w:val="25"/>
        </w:rPr>
      </w:pPr>
      <w:bookmarkStart w:id="0" w:name="bookmark0"/>
      <w:r w:rsidRPr="004C4CAC">
        <w:rPr>
          <w:sz w:val="25"/>
          <w:szCs w:val="25"/>
        </w:rPr>
        <w:lastRenderedPageBreak/>
        <w:t>Общие положения</w:t>
      </w:r>
      <w:bookmarkEnd w:id="0"/>
    </w:p>
    <w:p w:rsidR="000C3778" w:rsidRPr="004C4CAC" w:rsidRDefault="004C4CAC" w:rsidP="000F5F23">
      <w:pPr>
        <w:pStyle w:val="21"/>
        <w:numPr>
          <w:ilvl w:val="0"/>
          <w:numId w:val="1"/>
        </w:numPr>
        <w:shd w:val="clear" w:color="auto" w:fill="auto"/>
        <w:tabs>
          <w:tab w:val="left" w:pos="1200"/>
        </w:tabs>
        <w:spacing w:before="0" w:line="276" w:lineRule="auto"/>
        <w:ind w:right="20" w:firstLine="680"/>
        <w:rPr>
          <w:sz w:val="25"/>
          <w:szCs w:val="25"/>
        </w:rPr>
      </w:pPr>
      <w:r w:rsidRPr="004C4CAC">
        <w:rPr>
          <w:sz w:val="25"/>
          <w:szCs w:val="25"/>
        </w:rPr>
        <w:t>Наблюдательный совет М</w:t>
      </w:r>
      <w:r w:rsidR="00013570" w:rsidRPr="004C4CAC">
        <w:rPr>
          <w:sz w:val="25"/>
          <w:szCs w:val="25"/>
        </w:rPr>
        <w:t>униципального автономного учреждения д</w:t>
      </w:r>
      <w:r w:rsidRPr="004C4CAC">
        <w:rPr>
          <w:sz w:val="25"/>
          <w:szCs w:val="25"/>
        </w:rPr>
        <w:t xml:space="preserve">ополнительного </w:t>
      </w:r>
      <w:proofErr w:type="gramStart"/>
      <w:r w:rsidRPr="004C4CAC">
        <w:rPr>
          <w:sz w:val="25"/>
          <w:szCs w:val="25"/>
        </w:rPr>
        <w:t>образования  «</w:t>
      </w:r>
      <w:proofErr w:type="gramEnd"/>
      <w:r w:rsidRPr="004C4CAC">
        <w:rPr>
          <w:sz w:val="25"/>
          <w:szCs w:val="25"/>
        </w:rPr>
        <w:t xml:space="preserve">Детская школа искусств» (далее </w:t>
      </w:r>
      <w:r>
        <w:rPr>
          <w:sz w:val="25"/>
          <w:szCs w:val="25"/>
        </w:rPr>
        <w:t>–</w:t>
      </w:r>
      <w:r w:rsidRPr="004C4CAC">
        <w:rPr>
          <w:sz w:val="25"/>
          <w:szCs w:val="25"/>
        </w:rPr>
        <w:t xml:space="preserve"> </w:t>
      </w:r>
      <w:r>
        <w:rPr>
          <w:sz w:val="25"/>
          <w:szCs w:val="25"/>
        </w:rPr>
        <w:t>Автономное учреждение</w:t>
      </w:r>
      <w:r w:rsidR="00013570" w:rsidRPr="004C4CAC">
        <w:rPr>
          <w:sz w:val="25"/>
          <w:szCs w:val="25"/>
        </w:rPr>
        <w:t>) является коллегиальным органом управления, осуществляющим в соответствии с Федеральным законом «Об автономных учреждениях» решение отдельных вопросов, относящихся к компетенции автономного учреждения.</w:t>
      </w:r>
    </w:p>
    <w:p w:rsidR="000C3778" w:rsidRPr="004C4CAC" w:rsidRDefault="004C4CAC" w:rsidP="000F5F23">
      <w:pPr>
        <w:pStyle w:val="21"/>
        <w:numPr>
          <w:ilvl w:val="0"/>
          <w:numId w:val="1"/>
        </w:numPr>
        <w:shd w:val="clear" w:color="auto" w:fill="auto"/>
        <w:tabs>
          <w:tab w:val="left" w:pos="1186"/>
        </w:tabs>
        <w:spacing w:before="0" w:after="341" w:line="276" w:lineRule="auto"/>
        <w:ind w:right="20" w:firstLine="680"/>
        <w:rPr>
          <w:sz w:val="25"/>
          <w:szCs w:val="25"/>
        </w:rPr>
      </w:pPr>
      <w:r w:rsidRPr="004C4CAC">
        <w:rPr>
          <w:sz w:val="25"/>
          <w:szCs w:val="25"/>
        </w:rPr>
        <w:t>Деятельность Н</w:t>
      </w:r>
      <w:r w:rsidR="00013570" w:rsidRPr="004C4CAC">
        <w:rPr>
          <w:sz w:val="25"/>
          <w:szCs w:val="25"/>
        </w:rPr>
        <w:t xml:space="preserve">аблюдательного совета основывается на </w:t>
      </w:r>
      <w:proofErr w:type="gramStart"/>
      <w:r w:rsidRPr="004C4CAC">
        <w:rPr>
          <w:sz w:val="25"/>
          <w:szCs w:val="25"/>
        </w:rPr>
        <w:t xml:space="preserve">принципах </w:t>
      </w:r>
      <w:r w:rsidR="00013570" w:rsidRPr="004C4CAC">
        <w:rPr>
          <w:sz w:val="25"/>
          <w:szCs w:val="25"/>
        </w:rPr>
        <w:t xml:space="preserve"> добросовестности</w:t>
      </w:r>
      <w:proofErr w:type="gramEnd"/>
      <w:r w:rsidR="00013570" w:rsidRPr="004C4CAC">
        <w:rPr>
          <w:sz w:val="25"/>
          <w:szCs w:val="25"/>
        </w:rPr>
        <w:t xml:space="preserve"> и безвозмездности участия в его работе, коллегиальности принятия решений, гласности. Члены Наблюдательного совета принимают участие в его работе на общественных началах.</w:t>
      </w:r>
    </w:p>
    <w:p w:rsidR="000C3778" w:rsidRDefault="000F5F23" w:rsidP="000F5F23">
      <w:pPr>
        <w:pStyle w:val="10"/>
        <w:keepNext/>
        <w:keepLines/>
        <w:shd w:val="clear" w:color="auto" w:fill="auto"/>
        <w:tabs>
          <w:tab w:val="left" w:pos="1902"/>
        </w:tabs>
        <w:spacing w:after="306" w:line="276" w:lineRule="auto"/>
        <w:jc w:val="center"/>
      </w:pPr>
      <w:bookmarkStart w:id="1" w:name="bookmark1"/>
      <w:r>
        <w:t xml:space="preserve">        </w:t>
      </w:r>
      <w:r w:rsidR="00CA4015">
        <w:rPr>
          <w:lang w:val="en-US"/>
        </w:rPr>
        <w:t>II</w:t>
      </w:r>
      <w:r w:rsidR="00CA4015">
        <w:t>.</w:t>
      </w:r>
      <w:r w:rsidR="004C4CAC">
        <w:t>Порядок формирования Наблюдательного с</w:t>
      </w:r>
      <w:r w:rsidR="00013570">
        <w:t>овета</w:t>
      </w:r>
      <w:bookmarkEnd w:id="1"/>
    </w:p>
    <w:p w:rsidR="004C4CAC" w:rsidRPr="004C4CAC" w:rsidRDefault="004C4CAC" w:rsidP="000F5F23">
      <w:pPr>
        <w:pStyle w:val="a8"/>
        <w:numPr>
          <w:ilvl w:val="1"/>
          <w:numId w:val="2"/>
        </w:numPr>
        <w:spacing w:line="276" w:lineRule="auto"/>
        <w:jc w:val="both"/>
        <w:rPr>
          <w:rFonts w:ascii="Times New Roman" w:hAnsi="Times New Roman" w:cs="Times New Roman"/>
          <w:sz w:val="25"/>
          <w:szCs w:val="25"/>
        </w:rPr>
      </w:pPr>
      <w:r w:rsidRPr="004C4CAC">
        <w:rPr>
          <w:rFonts w:ascii="Times New Roman" w:hAnsi="Times New Roman" w:cs="Times New Roman"/>
          <w:sz w:val="25"/>
          <w:szCs w:val="25"/>
        </w:rPr>
        <w:t xml:space="preserve"> В Автономном учреждении создается Наблюдательный совет в составе </w:t>
      </w:r>
    </w:p>
    <w:p w:rsidR="004C4CAC" w:rsidRPr="00611B43" w:rsidRDefault="004C4CAC" w:rsidP="000F5F23">
      <w:pPr>
        <w:spacing w:line="276" w:lineRule="auto"/>
        <w:jc w:val="both"/>
        <w:rPr>
          <w:rFonts w:ascii="Times New Roman" w:hAnsi="Times New Roman" w:cs="Times New Roman"/>
          <w:sz w:val="25"/>
          <w:szCs w:val="25"/>
        </w:rPr>
      </w:pPr>
      <w:r>
        <w:rPr>
          <w:rFonts w:ascii="Times New Roman" w:hAnsi="Times New Roman" w:cs="Times New Roman"/>
          <w:sz w:val="25"/>
          <w:szCs w:val="25"/>
        </w:rPr>
        <w:t>5 (пяти</w:t>
      </w:r>
      <w:r w:rsidRPr="00611B43">
        <w:rPr>
          <w:rFonts w:ascii="Times New Roman" w:hAnsi="Times New Roman" w:cs="Times New Roman"/>
          <w:sz w:val="25"/>
          <w:szCs w:val="25"/>
        </w:rPr>
        <w:t>) человек.</w:t>
      </w:r>
    </w:p>
    <w:p w:rsidR="004C4CAC" w:rsidRPr="00611B43" w:rsidRDefault="004C4CAC" w:rsidP="000F5F23">
      <w:pPr>
        <w:spacing w:line="276" w:lineRule="auto"/>
        <w:ind w:firstLine="708"/>
        <w:jc w:val="both"/>
        <w:rPr>
          <w:rFonts w:ascii="Times New Roman" w:hAnsi="Times New Roman" w:cs="Times New Roman"/>
          <w:sz w:val="25"/>
          <w:szCs w:val="25"/>
        </w:rPr>
      </w:pPr>
      <w:r>
        <w:rPr>
          <w:rFonts w:ascii="Times New Roman" w:hAnsi="Times New Roman" w:cs="Times New Roman"/>
          <w:sz w:val="25"/>
          <w:szCs w:val="25"/>
        </w:rPr>
        <w:t>2.2.</w:t>
      </w:r>
      <w:r w:rsidRPr="00611B43">
        <w:rPr>
          <w:rFonts w:ascii="Times New Roman" w:hAnsi="Times New Roman" w:cs="Times New Roman"/>
          <w:sz w:val="25"/>
          <w:szCs w:val="25"/>
        </w:rPr>
        <w:t xml:space="preserve"> Срок полномочий Наблюдательного совета Автономного учреждения составляет 5 лет.</w:t>
      </w:r>
    </w:p>
    <w:p w:rsidR="004C4CAC" w:rsidRPr="00611B43" w:rsidRDefault="004C4CAC" w:rsidP="000F5F23">
      <w:pPr>
        <w:spacing w:line="276" w:lineRule="auto"/>
        <w:jc w:val="both"/>
        <w:rPr>
          <w:rFonts w:ascii="Times New Roman" w:hAnsi="Times New Roman" w:cs="Times New Roman"/>
          <w:sz w:val="25"/>
          <w:szCs w:val="25"/>
        </w:rPr>
      </w:pPr>
      <w:r w:rsidRPr="00611B43">
        <w:rPr>
          <w:rFonts w:ascii="Times New Roman" w:hAnsi="Times New Roman" w:cs="Times New Roman"/>
          <w:sz w:val="25"/>
          <w:szCs w:val="25"/>
        </w:rPr>
        <w:t xml:space="preserve"> </w:t>
      </w:r>
      <w:r>
        <w:rPr>
          <w:rFonts w:ascii="Times New Roman" w:hAnsi="Times New Roman" w:cs="Times New Roman"/>
          <w:sz w:val="25"/>
          <w:szCs w:val="25"/>
        </w:rPr>
        <w:t xml:space="preserve">      2.3. </w:t>
      </w:r>
      <w:r w:rsidRPr="00611B43">
        <w:rPr>
          <w:rFonts w:ascii="Times New Roman" w:hAnsi="Times New Roman" w:cs="Times New Roman"/>
          <w:sz w:val="25"/>
          <w:szCs w:val="25"/>
        </w:rPr>
        <w:t xml:space="preserve"> В состав Наблюдательного совета Автономного учреждения входят:</w:t>
      </w:r>
    </w:p>
    <w:p w:rsidR="004C4CAC" w:rsidRPr="00611B43" w:rsidRDefault="004C4CAC" w:rsidP="000F5F23">
      <w:pPr>
        <w:numPr>
          <w:ilvl w:val="0"/>
          <w:numId w:val="10"/>
        </w:numPr>
        <w:spacing w:line="276" w:lineRule="auto"/>
        <w:ind w:firstLine="360"/>
        <w:jc w:val="both"/>
        <w:rPr>
          <w:rFonts w:ascii="Times New Roman" w:hAnsi="Times New Roman" w:cs="Times New Roman"/>
          <w:sz w:val="25"/>
          <w:szCs w:val="25"/>
        </w:rPr>
      </w:pPr>
      <w:r>
        <w:rPr>
          <w:rFonts w:ascii="Times New Roman" w:hAnsi="Times New Roman" w:cs="Times New Roman"/>
          <w:sz w:val="25"/>
          <w:szCs w:val="25"/>
        </w:rPr>
        <w:t xml:space="preserve"> представитель Учредителя - 1 человек</w:t>
      </w:r>
      <w:r w:rsidRPr="00611B43">
        <w:rPr>
          <w:rFonts w:ascii="Times New Roman" w:hAnsi="Times New Roman" w:cs="Times New Roman"/>
          <w:sz w:val="25"/>
          <w:szCs w:val="25"/>
        </w:rPr>
        <w:t>;</w:t>
      </w:r>
    </w:p>
    <w:p w:rsidR="004C4CAC" w:rsidRPr="00611B43" w:rsidRDefault="004C4CAC" w:rsidP="000F5F23">
      <w:pPr>
        <w:numPr>
          <w:ilvl w:val="0"/>
          <w:numId w:val="10"/>
        </w:numPr>
        <w:spacing w:line="276" w:lineRule="auto"/>
        <w:ind w:firstLine="360"/>
        <w:jc w:val="both"/>
        <w:rPr>
          <w:rFonts w:ascii="Times New Roman" w:hAnsi="Times New Roman" w:cs="Times New Roman"/>
          <w:color w:val="auto"/>
          <w:sz w:val="25"/>
          <w:szCs w:val="25"/>
        </w:rPr>
      </w:pPr>
      <w:r w:rsidRPr="00611B43">
        <w:rPr>
          <w:rFonts w:ascii="Times New Roman" w:hAnsi="Times New Roman" w:cs="Times New Roman"/>
          <w:sz w:val="25"/>
          <w:szCs w:val="25"/>
        </w:rPr>
        <w:t xml:space="preserve"> </w:t>
      </w:r>
      <w:r>
        <w:rPr>
          <w:rFonts w:ascii="Times New Roman" w:hAnsi="Times New Roman" w:cs="Times New Roman"/>
          <w:color w:val="auto"/>
          <w:sz w:val="25"/>
          <w:szCs w:val="25"/>
        </w:rPr>
        <w:t>представитель к</w:t>
      </w:r>
      <w:r w:rsidRPr="00611B43">
        <w:rPr>
          <w:rFonts w:ascii="Times New Roman" w:hAnsi="Times New Roman" w:cs="Times New Roman"/>
          <w:color w:val="auto"/>
          <w:sz w:val="25"/>
          <w:szCs w:val="25"/>
        </w:rPr>
        <w:t>омитета по управлению муниципальным имуществом - 1 человек;</w:t>
      </w:r>
    </w:p>
    <w:p w:rsidR="004C4CAC" w:rsidRPr="00611B43" w:rsidRDefault="004C4CAC" w:rsidP="000F5F23">
      <w:pPr>
        <w:numPr>
          <w:ilvl w:val="0"/>
          <w:numId w:val="10"/>
        </w:numPr>
        <w:spacing w:line="276" w:lineRule="auto"/>
        <w:ind w:firstLine="360"/>
        <w:jc w:val="both"/>
        <w:rPr>
          <w:rFonts w:ascii="Times New Roman" w:hAnsi="Times New Roman" w:cs="Times New Roman"/>
          <w:sz w:val="25"/>
          <w:szCs w:val="25"/>
        </w:rPr>
      </w:pPr>
      <w:r w:rsidRPr="00611B43">
        <w:rPr>
          <w:rFonts w:ascii="Times New Roman" w:hAnsi="Times New Roman" w:cs="Times New Roman"/>
          <w:sz w:val="25"/>
          <w:szCs w:val="25"/>
        </w:rPr>
        <w:t xml:space="preserve"> представители общественности, в том числе лица, имеющие заслуги и достижения в соотве</w:t>
      </w:r>
      <w:r>
        <w:rPr>
          <w:rFonts w:ascii="Times New Roman" w:hAnsi="Times New Roman" w:cs="Times New Roman"/>
          <w:sz w:val="25"/>
          <w:szCs w:val="25"/>
        </w:rPr>
        <w:t>тствующей сфере деятельности - 2</w:t>
      </w:r>
      <w:r w:rsidRPr="00611B43">
        <w:rPr>
          <w:rFonts w:ascii="Times New Roman" w:hAnsi="Times New Roman" w:cs="Times New Roman"/>
          <w:sz w:val="25"/>
          <w:szCs w:val="25"/>
        </w:rPr>
        <w:t xml:space="preserve"> человека;</w:t>
      </w:r>
    </w:p>
    <w:p w:rsidR="004C4CAC" w:rsidRPr="00611B43" w:rsidRDefault="004C4CAC" w:rsidP="000F5F23">
      <w:pPr>
        <w:numPr>
          <w:ilvl w:val="0"/>
          <w:numId w:val="10"/>
        </w:numPr>
        <w:spacing w:line="276" w:lineRule="auto"/>
        <w:ind w:firstLine="360"/>
        <w:jc w:val="both"/>
        <w:rPr>
          <w:rFonts w:ascii="Times New Roman" w:hAnsi="Times New Roman" w:cs="Times New Roman"/>
          <w:sz w:val="25"/>
          <w:szCs w:val="25"/>
        </w:rPr>
      </w:pPr>
      <w:r w:rsidRPr="00611B43">
        <w:rPr>
          <w:rFonts w:ascii="Times New Roman" w:hAnsi="Times New Roman" w:cs="Times New Roman"/>
          <w:sz w:val="25"/>
          <w:szCs w:val="25"/>
        </w:rPr>
        <w:t xml:space="preserve"> предст</w:t>
      </w:r>
      <w:r>
        <w:rPr>
          <w:rFonts w:ascii="Times New Roman" w:hAnsi="Times New Roman" w:cs="Times New Roman"/>
          <w:sz w:val="25"/>
          <w:szCs w:val="25"/>
        </w:rPr>
        <w:t>авитель</w:t>
      </w:r>
      <w:r w:rsidRPr="00611B43">
        <w:rPr>
          <w:rFonts w:ascii="Times New Roman" w:hAnsi="Times New Roman" w:cs="Times New Roman"/>
          <w:sz w:val="25"/>
          <w:szCs w:val="25"/>
        </w:rPr>
        <w:t xml:space="preserve"> работников Автономного у</w:t>
      </w:r>
      <w:r>
        <w:rPr>
          <w:rFonts w:ascii="Times New Roman" w:hAnsi="Times New Roman" w:cs="Times New Roman"/>
          <w:sz w:val="25"/>
          <w:szCs w:val="25"/>
        </w:rPr>
        <w:t>чреждения - 1 человек</w:t>
      </w:r>
      <w:r w:rsidRPr="00611B43">
        <w:rPr>
          <w:rFonts w:ascii="Times New Roman" w:hAnsi="Times New Roman" w:cs="Times New Roman"/>
          <w:sz w:val="25"/>
          <w:szCs w:val="25"/>
        </w:rPr>
        <w:t>.</w:t>
      </w:r>
    </w:p>
    <w:p w:rsidR="004C4CAC" w:rsidRPr="00611B43" w:rsidRDefault="004C4CAC" w:rsidP="000F5F23">
      <w:pPr>
        <w:spacing w:line="276" w:lineRule="auto"/>
        <w:ind w:firstLine="708"/>
        <w:jc w:val="both"/>
        <w:rPr>
          <w:rFonts w:ascii="Times New Roman" w:hAnsi="Times New Roman" w:cs="Times New Roman"/>
          <w:sz w:val="25"/>
          <w:szCs w:val="25"/>
        </w:rPr>
      </w:pPr>
      <w:r>
        <w:rPr>
          <w:rFonts w:ascii="Times New Roman" w:hAnsi="Times New Roman" w:cs="Times New Roman"/>
          <w:sz w:val="25"/>
          <w:szCs w:val="25"/>
        </w:rPr>
        <w:t>2</w:t>
      </w:r>
      <w:r w:rsidRPr="00611B43">
        <w:rPr>
          <w:rFonts w:ascii="Times New Roman" w:hAnsi="Times New Roman" w:cs="Times New Roman"/>
          <w:sz w:val="25"/>
          <w:szCs w:val="25"/>
        </w:rPr>
        <w:t>.</w:t>
      </w:r>
      <w:r>
        <w:rPr>
          <w:rFonts w:ascii="Times New Roman" w:hAnsi="Times New Roman" w:cs="Times New Roman"/>
          <w:sz w:val="25"/>
          <w:szCs w:val="25"/>
        </w:rPr>
        <w:t>4.</w:t>
      </w:r>
      <w:r w:rsidRPr="00611B43">
        <w:rPr>
          <w:rFonts w:ascii="Times New Roman" w:hAnsi="Times New Roman" w:cs="Times New Roman"/>
          <w:sz w:val="25"/>
          <w:szCs w:val="25"/>
        </w:rPr>
        <w:t xml:space="preserve"> Одно и то же лицо может быть членом Наблюдательного совета Автономного учреждения неограниченное число раз.</w:t>
      </w:r>
    </w:p>
    <w:p w:rsidR="004C4CAC" w:rsidRPr="00611B43" w:rsidRDefault="004C4CAC" w:rsidP="000F5F23">
      <w:pPr>
        <w:spacing w:line="276" w:lineRule="auto"/>
        <w:ind w:firstLine="708"/>
        <w:jc w:val="both"/>
        <w:rPr>
          <w:rFonts w:ascii="Times New Roman" w:hAnsi="Times New Roman" w:cs="Times New Roman"/>
          <w:sz w:val="25"/>
          <w:szCs w:val="25"/>
        </w:rPr>
      </w:pPr>
      <w:r w:rsidRPr="00611B43">
        <w:rPr>
          <w:rFonts w:ascii="Times New Roman" w:hAnsi="Times New Roman" w:cs="Times New Roman"/>
          <w:sz w:val="25"/>
          <w:szCs w:val="25"/>
        </w:rPr>
        <w:t>Директор Автономного учреждения и его заместители не могут быть членами Наблюдательного совета Автономного учреждения. Директор Автономного учреждения участвует в заседаниях Наблюдательного совета с правом совещательного голоса.</w:t>
      </w:r>
    </w:p>
    <w:p w:rsidR="004C4CAC" w:rsidRPr="00611B43" w:rsidRDefault="004C4CAC" w:rsidP="000F5F23">
      <w:pPr>
        <w:tabs>
          <w:tab w:val="left" w:pos="905"/>
        </w:tabs>
        <w:spacing w:line="276" w:lineRule="auto"/>
        <w:jc w:val="both"/>
        <w:rPr>
          <w:rFonts w:ascii="Times New Roman" w:hAnsi="Times New Roman" w:cs="Times New Roman"/>
          <w:sz w:val="25"/>
          <w:szCs w:val="25"/>
        </w:rPr>
      </w:pPr>
      <w:r w:rsidRPr="00611B43">
        <w:rPr>
          <w:rFonts w:ascii="Times New Roman" w:hAnsi="Times New Roman" w:cs="Times New Roman"/>
          <w:sz w:val="25"/>
          <w:szCs w:val="25"/>
        </w:rPr>
        <w:t xml:space="preserve">           Членами Наблюдательного совета Автономного учреждения не могут быть лица, имеющие неснятую или непогашенную судимость.</w:t>
      </w:r>
    </w:p>
    <w:p w:rsidR="004C4CAC" w:rsidRPr="00611B43" w:rsidRDefault="004C4CAC" w:rsidP="000F5F23">
      <w:pPr>
        <w:tabs>
          <w:tab w:val="left" w:pos="905"/>
        </w:tabs>
        <w:spacing w:line="276" w:lineRule="auto"/>
        <w:jc w:val="both"/>
        <w:rPr>
          <w:rFonts w:ascii="Times New Roman" w:hAnsi="Times New Roman" w:cs="Times New Roman"/>
          <w:sz w:val="25"/>
          <w:szCs w:val="25"/>
        </w:rPr>
      </w:pPr>
      <w:r>
        <w:rPr>
          <w:rFonts w:ascii="Times New Roman" w:hAnsi="Times New Roman" w:cs="Times New Roman"/>
          <w:sz w:val="25"/>
          <w:szCs w:val="25"/>
        </w:rPr>
        <w:t xml:space="preserve">           </w:t>
      </w:r>
      <w:r w:rsidR="0040038F">
        <w:rPr>
          <w:rFonts w:ascii="Times New Roman" w:hAnsi="Times New Roman" w:cs="Times New Roman"/>
          <w:sz w:val="25"/>
          <w:szCs w:val="25"/>
        </w:rPr>
        <w:t>2</w:t>
      </w:r>
      <w:r w:rsidRPr="00611B43">
        <w:rPr>
          <w:rFonts w:ascii="Times New Roman" w:hAnsi="Times New Roman" w:cs="Times New Roman"/>
          <w:sz w:val="25"/>
          <w:szCs w:val="25"/>
        </w:rPr>
        <w:t>.</w:t>
      </w:r>
      <w:r w:rsidR="0040038F">
        <w:rPr>
          <w:rFonts w:ascii="Times New Roman" w:hAnsi="Times New Roman" w:cs="Times New Roman"/>
          <w:sz w:val="25"/>
          <w:szCs w:val="25"/>
        </w:rPr>
        <w:t>5.</w:t>
      </w:r>
      <w:r w:rsidRPr="00611B43">
        <w:rPr>
          <w:rFonts w:ascii="Times New Roman" w:hAnsi="Times New Roman" w:cs="Times New Roman"/>
          <w:sz w:val="25"/>
          <w:szCs w:val="25"/>
        </w:rPr>
        <w:t xml:space="preserve"> Решение о назначении членов Наблюдательного совета Автономного учреждения или досрочном прекращении их полномочий принимается Учредителем. </w:t>
      </w:r>
    </w:p>
    <w:p w:rsidR="004C4CAC" w:rsidRPr="00611B43" w:rsidRDefault="004C4CAC" w:rsidP="000F5F23">
      <w:pPr>
        <w:spacing w:line="276" w:lineRule="auto"/>
        <w:ind w:firstLine="708"/>
        <w:jc w:val="both"/>
        <w:rPr>
          <w:rFonts w:ascii="Times New Roman" w:hAnsi="Times New Roman" w:cs="Times New Roman"/>
          <w:sz w:val="25"/>
          <w:szCs w:val="25"/>
        </w:rPr>
      </w:pPr>
      <w:r w:rsidRPr="00611B43">
        <w:rPr>
          <w:rFonts w:ascii="Times New Roman" w:hAnsi="Times New Roman" w:cs="Times New Roman"/>
          <w:sz w:val="25"/>
          <w:szCs w:val="25"/>
        </w:rPr>
        <w:t>Решение о назначении представителя работников Автономного учреждения членом Наблюдательного совета или досрочном прекращении его полномочий принимается на</w:t>
      </w:r>
      <w:r>
        <w:rPr>
          <w:rFonts w:ascii="Times New Roman" w:hAnsi="Times New Roman" w:cs="Times New Roman"/>
          <w:sz w:val="25"/>
          <w:szCs w:val="25"/>
        </w:rPr>
        <w:t xml:space="preserve"> Общем</w:t>
      </w:r>
      <w:r w:rsidRPr="00611B43">
        <w:rPr>
          <w:rFonts w:ascii="Times New Roman" w:hAnsi="Times New Roman" w:cs="Times New Roman"/>
          <w:sz w:val="25"/>
          <w:szCs w:val="25"/>
        </w:rPr>
        <w:t xml:space="preserve"> собрании трудового коллектива по предложению Директора Автономного учреждения.</w:t>
      </w:r>
    </w:p>
    <w:p w:rsidR="004C4CAC" w:rsidRPr="00611B43" w:rsidRDefault="0040038F" w:rsidP="000F5F23">
      <w:pPr>
        <w:tabs>
          <w:tab w:val="left" w:pos="905"/>
        </w:tabs>
        <w:spacing w:line="276" w:lineRule="auto"/>
        <w:jc w:val="both"/>
        <w:rPr>
          <w:rFonts w:ascii="Times New Roman" w:hAnsi="Times New Roman" w:cs="Times New Roman"/>
          <w:sz w:val="25"/>
          <w:szCs w:val="25"/>
        </w:rPr>
      </w:pPr>
      <w:r>
        <w:rPr>
          <w:rFonts w:ascii="Times New Roman" w:hAnsi="Times New Roman" w:cs="Times New Roman"/>
          <w:sz w:val="25"/>
          <w:szCs w:val="25"/>
        </w:rPr>
        <w:t xml:space="preserve">             2</w:t>
      </w:r>
      <w:r w:rsidR="004C4CAC" w:rsidRPr="00611B43">
        <w:rPr>
          <w:rFonts w:ascii="Times New Roman" w:hAnsi="Times New Roman" w:cs="Times New Roman"/>
          <w:sz w:val="25"/>
          <w:szCs w:val="25"/>
        </w:rPr>
        <w:t>.</w:t>
      </w:r>
      <w:r>
        <w:rPr>
          <w:rFonts w:ascii="Times New Roman" w:hAnsi="Times New Roman" w:cs="Times New Roman"/>
          <w:sz w:val="25"/>
          <w:szCs w:val="25"/>
        </w:rPr>
        <w:t>6.</w:t>
      </w:r>
      <w:r w:rsidR="004C4CAC" w:rsidRPr="00611B43">
        <w:rPr>
          <w:rFonts w:ascii="Times New Roman" w:hAnsi="Times New Roman" w:cs="Times New Roman"/>
          <w:sz w:val="25"/>
          <w:szCs w:val="25"/>
        </w:rPr>
        <w:t xml:space="preserve"> Полномочия члена Наблюдательного совета Автономного учреждения могут быть прекращены досрочно:</w:t>
      </w:r>
    </w:p>
    <w:p w:rsidR="004C4CAC" w:rsidRPr="00611B43" w:rsidRDefault="004C4CAC" w:rsidP="000F5F23">
      <w:pPr>
        <w:spacing w:line="276" w:lineRule="auto"/>
        <w:ind w:firstLine="360"/>
        <w:jc w:val="both"/>
        <w:rPr>
          <w:rFonts w:ascii="Times New Roman" w:hAnsi="Times New Roman" w:cs="Times New Roman"/>
          <w:sz w:val="25"/>
          <w:szCs w:val="25"/>
        </w:rPr>
      </w:pPr>
      <w:r>
        <w:rPr>
          <w:rFonts w:ascii="Times New Roman" w:hAnsi="Times New Roman" w:cs="Times New Roman"/>
          <w:sz w:val="25"/>
          <w:szCs w:val="25"/>
        </w:rPr>
        <w:t xml:space="preserve">- </w:t>
      </w:r>
      <w:r w:rsidRPr="00611B43">
        <w:rPr>
          <w:rFonts w:ascii="Times New Roman" w:hAnsi="Times New Roman" w:cs="Times New Roman"/>
          <w:sz w:val="25"/>
          <w:szCs w:val="25"/>
        </w:rPr>
        <w:t>по просьбе члена Наблюдательного совета Автономного учреждения;</w:t>
      </w:r>
    </w:p>
    <w:p w:rsidR="004C4CAC" w:rsidRPr="00611B43" w:rsidRDefault="004C4CAC" w:rsidP="000F5F23">
      <w:pPr>
        <w:spacing w:line="276" w:lineRule="auto"/>
        <w:ind w:firstLine="360"/>
        <w:jc w:val="both"/>
        <w:rPr>
          <w:rFonts w:ascii="Times New Roman" w:hAnsi="Times New Roman" w:cs="Times New Roman"/>
          <w:sz w:val="25"/>
          <w:szCs w:val="25"/>
        </w:rPr>
      </w:pPr>
      <w:r>
        <w:rPr>
          <w:rFonts w:ascii="Times New Roman" w:hAnsi="Times New Roman" w:cs="Times New Roman"/>
          <w:sz w:val="25"/>
          <w:szCs w:val="25"/>
        </w:rPr>
        <w:t xml:space="preserve">- </w:t>
      </w:r>
      <w:r w:rsidRPr="00611B43">
        <w:rPr>
          <w:rFonts w:ascii="Times New Roman" w:hAnsi="Times New Roman" w:cs="Times New Roman"/>
          <w:sz w:val="25"/>
          <w:szCs w:val="25"/>
        </w:rPr>
        <w:t xml:space="preserve">в случае невозможности исполнения членом Наблюдательного совета Автономного учреждения своих обязанностей по состоянию здоровья или по причине </w:t>
      </w:r>
      <w:r w:rsidRPr="00611B43">
        <w:rPr>
          <w:rFonts w:ascii="Times New Roman" w:hAnsi="Times New Roman" w:cs="Times New Roman"/>
          <w:sz w:val="25"/>
          <w:szCs w:val="25"/>
        </w:rPr>
        <w:lastRenderedPageBreak/>
        <w:t>его отсутствия в месте нахождения Автономного учреждения в течение четырех месяцев;</w:t>
      </w:r>
    </w:p>
    <w:p w:rsidR="004C4CAC" w:rsidRPr="00611B43" w:rsidRDefault="004C4CAC" w:rsidP="000F5F23">
      <w:pPr>
        <w:spacing w:line="276" w:lineRule="auto"/>
        <w:ind w:firstLine="360"/>
        <w:jc w:val="both"/>
        <w:rPr>
          <w:rFonts w:ascii="Times New Roman" w:hAnsi="Times New Roman" w:cs="Times New Roman"/>
          <w:sz w:val="25"/>
          <w:szCs w:val="25"/>
        </w:rPr>
      </w:pPr>
      <w:r>
        <w:rPr>
          <w:rFonts w:ascii="Times New Roman" w:hAnsi="Times New Roman" w:cs="Times New Roman"/>
          <w:sz w:val="25"/>
          <w:szCs w:val="25"/>
        </w:rPr>
        <w:t xml:space="preserve">- </w:t>
      </w:r>
      <w:r w:rsidRPr="00611B43">
        <w:rPr>
          <w:rFonts w:ascii="Times New Roman" w:hAnsi="Times New Roman" w:cs="Times New Roman"/>
          <w:sz w:val="25"/>
          <w:szCs w:val="25"/>
        </w:rPr>
        <w:t xml:space="preserve"> в случае привлечения члена Наблюдательного совета Автономного учреждения к уголовной ответственности.</w:t>
      </w:r>
    </w:p>
    <w:p w:rsidR="004C4CAC" w:rsidRPr="00611B43" w:rsidRDefault="0040038F" w:rsidP="000F5F23">
      <w:pPr>
        <w:spacing w:line="276" w:lineRule="auto"/>
        <w:ind w:firstLine="708"/>
        <w:jc w:val="both"/>
        <w:rPr>
          <w:rFonts w:ascii="Times New Roman" w:hAnsi="Times New Roman" w:cs="Times New Roman"/>
          <w:sz w:val="25"/>
          <w:szCs w:val="25"/>
        </w:rPr>
      </w:pPr>
      <w:r>
        <w:rPr>
          <w:rFonts w:ascii="Times New Roman" w:hAnsi="Times New Roman" w:cs="Times New Roman"/>
          <w:sz w:val="25"/>
          <w:szCs w:val="25"/>
        </w:rPr>
        <w:t>2</w:t>
      </w:r>
      <w:r w:rsidR="004C4CAC" w:rsidRPr="00611B43">
        <w:rPr>
          <w:rFonts w:ascii="Times New Roman" w:hAnsi="Times New Roman" w:cs="Times New Roman"/>
          <w:sz w:val="25"/>
          <w:szCs w:val="25"/>
        </w:rPr>
        <w:t>.</w:t>
      </w:r>
      <w:r>
        <w:rPr>
          <w:rFonts w:ascii="Times New Roman" w:hAnsi="Times New Roman" w:cs="Times New Roman"/>
          <w:sz w:val="25"/>
          <w:szCs w:val="25"/>
        </w:rPr>
        <w:t>7.</w:t>
      </w:r>
      <w:r w:rsidR="004C4CAC" w:rsidRPr="00611B43">
        <w:rPr>
          <w:rFonts w:ascii="Times New Roman" w:hAnsi="Times New Roman" w:cs="Times New Roman"/>
          <w:sz w:val="25"/>
          <w:szCs w:val="25"/>
        </w:rPr>
        <w:t xml:space="preserve"> Полномочия члена Наблюдательного совета, являющегося представителем органа местного самоуправления и состоящего с этим органом в трудовых отношениях:</w:t>
      </w:r>
    </w:p>
    <w:p w:rsidR="004C4CAC" w:rsidRPr="00611B43" w:rsidRDefault="004C4CAC" w:rsidP="000F5F23">
      <w:pPr>
        <w:spacing w:line="276" w:lineRule="auto"/>
        <w:ind w:firstLine="360"/>
        <w:jc w:val="both"/>
        <w:rPr>
          <w:rFonts w:ascii="Times New Roman" w:hAnsi="Times New Roman" w:cs="Times New Roman"/>
          <w:sz w:val="25"/>
          <w:szCs w:val="25"/>
        </w:rPr>
      </w:pPr>
      <w:r>
        <w:rPr>
          <w:rFonts w:ascii="Times New Roman" w:hAnsi="Times New Roman" w:cs="Times New Roman"/>
          <w:sz w:val="25"/>
          <w:szCs w:val="25"/>
        </w:rPr>
        <w:t xml:space="preserve">- </w:t>
      </w:r>
      <w:r w:rsidRPr="00611B43">
        <w:rPr>
          <w:rFonts w:ascii="Times New Roman" w:hAnsi="Times New Roman" w:cs="Times New Roman"/>
          <w:sz w:val="25"/>
          <w:szCs w:val="25"/>
        </w:rPr>
        <w:t xml:space="preserve"> прекращаются досрочно в случае прекращения трудовых отношений;</w:t>
      </w:r>
    </w:p>
    <w:p w:rsidR="004C4CAC" w:rsidRPr="00611B43" w:rsidRDefault="004C4CAC" w:rsidP="000F5F23">
      <w:pPr>
        <w:spacing w:line="276" w:lineRule="auto"/>
        <w:ind w:firstLine="360"/>
        <w:jc w:val="both"/>
        <w:rPr>
          <w:rFonts w:ascii="Times New Roman" w:hAnsi="Times New Roman" w:cs="Times New Roman"/>
          <w:sz w:val="25"/>
          <w:szCs w:val="25"/>
        </w:rPr>
      </w:pPr>
      <w:r>
        <w:rPr>
          <w:rFonts w:ascii="Times New Roman" w:hAnsi="Times New Roman" w:cs="Times New Roman"/>
          <w:sz w:val="25"/>
          <w:szCs w:val="25"/>
        </w:rPr>
        <w:t xml:space="preserve">- </w:t>
      </w:r>
      <w:r w:rsidRPr="00611B43">
        <w:rPr>
          <w:rFonts w:ascii="Times New Roman" w:hAnsi="Times New Roman" w:cs="Times New Roman"/>
          <w:sz w:val="25"/>
          <w:szCs w:val="25"/>
        </w:rPr>
        <w:t xml:space="preserve"> могут быть прекращены досрочно по представлению указанного органа местного самоуправления.</w:t>
      </w:r>
    </w:p>
    <w:p w:rsidR="004C4CAC" w:rsidRPr="00611B43" w:rsidRDefault="004C4CAC" w:rsidP="000F5F23">
      <w:pPr>
        <w:tabs>
          <w:tab w:val="left" w:pos="905"/>
        </w:tabs>
        <w:spacing w:line="276" w:lineRule="auto"/>
        <w:jc w:val="both"/>
        <w:rPr>
          <w:rFonts w:ascii="Times New Roman" w:hAnsi="Times New Roman" w:cs="Times New Roman"/>
          <w:sz w:val="25"/>
          <w:szCs w:val="25"/>
        </w:rPr>
      </w:pPr>
      <w:r w:rsidRPr="00611B43">
        <w:rPr>
          <w:rFonts w:ascii="Times New Roman" w:hAnsi="Times New Roman" w:cs="Times New Roman"/>
          <w:sz w:val="25"/>
          <w:szCs w:val="25"/>
        </w:rPr>
        <w:t xml:space="preserve">       </w:t>
      </w:r>
      <w:r>
        <w:rPr>
          <w:rFonts w:ascii="Times New Roman" w:hAnsi="Times New Roman" w:cs="Times New Roman"/>
          <w:sz w:val="25"/>
          <w:szCs w:val="25"/>
        </w:rPr>
        <w:t xml:space="preserve">   </w:t>
      </w:r>
      <w:r w:rsidR="0040038F">
        <w:rPr>
          <w:rFonts w:ascii="Times New Roman" w:hAnsi="Times New Roman" w:cs="Times New Roman"/>
          <w:sz w:val="25"/>
          <w:szCs w:val="25"/>
        </w:rPr>
        <w:t>2</w:t>
      </w:r>
      <w:r>
        <w:rPr>
          <w:rFonts w:ascii="Times New Roman" w:hAnsi="Times New Roman" w:cs="Times New Roman"/>
          <w:sz w:val="25"/>
          <w:szCs w:val="25"/>
        </w:rPr>
        <w:t>.8</w:t>
      </w:r>
      <w:r w:rsidRPr="00611B43">
        <w:rPr>
          <w:rFonts w:ascii="Times New Roman" w:hAnsi="Times New Roman" w:cs="Times New Roman"/>
          <w:sz w:val="25"/>
          <w:szCs w:val="25"/>
        </w:rPr>
        <w:t>. Вакантные места, образовавшиеся в Наблюдательном совете Автономного учреждения в связи со смертью или с досрочным прекращением полномочий его членов, замещаются на оставшийся срок полномочий Наблюдательного совета Автономного учреждения.</w:t>
      </w:r>
    </w:p>
    <w:p w:rsidR="004C4CAC" w:rsidRPr="00611B43" w:rsidRDefault="004C4CAC" w:rsidP="000F5F23">
      <w:pPr>
        <w:tabs>
          <w:tab w:val="left" w:pos="905"/>
        </w:tabs>
        <w:spacing w:line="276" w:lineRule="auto"/>
        <w:jc w:val="both"/>
        <w:rPr>
          <w:rFonts w:ascii="Times New Roman" w:hAnsi="Times New Roman" w:cs="Times New Roman"/>
          <w:sz w:val="25"/>
          <w:szCs w:val="25"/>
        </w:rPr>
      </w:pPr>
      <w:r w:rsidRPr="00611B43">
        <w:rPr>
          <w:rFonts w:ascii="Times New Roman" w:hAnsi="Times New Roman" w:cs="Times New Roman"/>
          <w:sz w:val="25"/>
          <w:szCs w:val="25"/>
        </w:rPr>
        <w:t xml:space="preserve">      </w:t>
      </w:r>
      <w:r>
        <w:rPr>
          <w:rFonts w:ascii="Times New Roman" w:hAnsi="Times New Roman" w:cs="Times New Roman"/>
          <w:sz w:val="25"/>
          <w:szCs w:val="25"/>
        </w:rPr>
        <w:t xml:space="preserve">  </w:t>
      </w:r>
      <w:r w:rsidR="0040038F">
        <w:rPr>
          <w:rFonts w:ascii="Times New Roman" w:hAnsi="Times New Roman" w:cs="Times New Roman"/>
          <w:sz w:val="25"/>
          <w:szCs w:val="25"/>
        </w:rPr>
        <w:t xml:space="preserve"> 2</w:t>
      </w:r>
      <w:r w:rsidRPr="00611B43">
        <w:rPr>
          <w:rFonts w:ascii="Times New Roman" w:hAnsi="Times New Roman" w:cs="Times New Roman"/>
          <w:sz w:val="25"/>
          <w:szCs w:val="25"/>
        </w:rPr>
        <w:t>.</w:t>
      </w:r>
      <w:r w:rsidR="0040038F">
        <w:rPr>
          <w:rFonts w:ascii="Times New Roman" w:hAnsi="Times New Roman" w:cs="Times New Roman"/>
          <w:sz w:val="25"/>
          <w:szCs w:val="25"/>
        </w:rPr>
        <w:t>9</w:t>
      </w:r>
      <w:r w:rsidRPr="00611B43">
        <w:rPr>
          <w:rFonts w:ascii="Times New Roman" w:hAnsi="Times New Roman" w:cs="Times New Roman"/>
          <w:sz w:val="25"/>
          <w:szCs w:val="25"/>
        </w:rPr>
        <w:t>. Председатель Наблюдательного совета Автономного учреждения избира</w:t>
      </w:r>
      <w:r>
        <w:rPr>
          <w:rFonts w:ascii="Times New Roman" w:hAnsi="Times New Roman" w:cs="Times New Roman"/>
          <w:sz w:val="25"/>
          <w:szCs w:val="25"/>
        </w:rPr>
        <w:t>ется на с</w:t>
      </w:r>
      <w:r w:rsidRPr="00611B43">
        <w:rPr>
          <w:rFonts w:ascii="Times New Roman" w:hAnsi="Times New Roman" w:cs="Times New Roman"/>
          <w:sz w:val="25"/>
          <w:szCs w:val="25"/>
        </w:rPr>
        <w:t>рок полномочий Наблюдательного совета Автономного учреждения членами Наблюдательного совета из их числа простым большинством голосов от общего числа голосов членов Наблюдательного совета Автономного учреждения.</w:t>
      </w:r>
    </w:p>
    <w:p w:rsidR="004C4CAC" w:rsidRPr="00611B43" w:rsidRDefault="004C4CAC" w:rsidP="000F5F23">
      <w:pPr>
        <w:tabs>
          <w:tab w:val="left" w:pos="905"/>
        </w:tabs>
        <w:spacing w:line="276" w:lineRule="auto"/>
        <w:jc w:val="both"/>
        <w:rPr>
          <w:rFonts w:ascii="Times New Roman" w:hAnsi="Times New Roman" w:cs="Times New Roman"/>
          <w:sz w:val="25"/>
          <w:szCs w:val="25"/>
        </w:rPr>
      </w:pPr>
      <w:r w:rsidRPr="00611B43">
        <w:rPr>
          <w:rFonts w:ascii="Times New Roman" w:hAnsi="Times New Roman" w:cs="Times New Roman"/>
          <w:sz w:val="25"/>
          <w:szCs w:val="25"/>
        </w:rPr>
        <w:t xml:space="preserve">        </w:t>
      </w:r>
      <w:r>
        <w:rPr>
          <w:rFonts w:ascii="Times New Roman" w:hAnsi="Times New Roman" w:cs="Times New Roman"/>
          <w:sz w:val="25"/>
          <w:szCs w:val="25"/>
        </w:rPr>
        <w:t xml:space="preserve"> </w:t>
      </w:r>
      <w:r w:rsidR="0040038F">
        <w:rPr>
          <w:rFonts w:ascii="Times New Roman" w:hAnsi="Times New Roman" w:cs="Times New Roman"/>
          <w:sz w:val="25"/>
          <w:szCs w:val="25"/>
        </w:rPr>
        <w:t>2.10</w:t>
      </w:r>
      <w:r w:rsidRPr="00611B43">
        <w:rPr>
          <w:rFonts w:ascii="Times New Roman" w:hAnsi="Times New Roman" w:cs="Times New Roman"/>
          <w:sz w:val="25"/>
          <w:szCs w:val="25"/>
        </w:rPr>
        <w:t>. Представитель работников Автономного учреждения не может быть избран председателем Наблюдательного совета Автономного учреждения.</w:t>
      </w:r>
    </w:p>
    <w:p w:rsidR="004C4CAC" w:rsidRPr="00611B43" w:rsidRDefault="0040038F" w:rsidP="000F5F23">
      <w:pPr>
        <w:tabs>
          <w:tab w:val="left" w:pos="905"/>
        </w:tabs>
        <w:spacing w:line="276" w:lineRule="auto"/>
        <w:jc w:val="both"/>
        <w:rPr>
          <w:rFonts w:ascii="Times New Roman" w:hAnsi="Times New Roman" w:cs="Times New Roman"/>
          <w:sz w:val="25"/>
          <w:szCs w:val="25"/>
        </w:rPr>
      </w:pPr>
      <w:r>
        <w:rPr>
          <w:rFonts w:ascii="Times New Roman" w:hAnsi="Times New Roman" w:cs="Times New Roman"/>
          <w:sz w:val="25"/>
          <w:szCs w:val="25"/>
        </w:rPr>
        <w:t xml:space="preserve">         2</w:t>
      </w:r>
      <w:r w:rsidR="004C4CAC" w:rsidRPr="00611B43">
        <w:rPr>
          <w:rFonts w:ascii="Times New Roman" w:hAnsi="Times New Roman" w:cs="Times New Roman"/>
          <w:sz w:val="25"/>
          <w:szCs w:val="25"/>
        </w:rPr>
        <w:t>.</w:t>
      </w:r>
      <w:r>
        <w:rPr>
          <w:rFonts w:ascii="Times New Roman" w:hAnsi="Times New Roman" w:cs="Times New Roman"/>
          <w:sz w:val="25"/>
          <w:szCs w:val="25"/>
        </w:rPr>
        <w:t>11</w:t>
      </w:r>
      <w:r w:rsidR="004C4CAC" w:rsidRPr="00611B43">
        <w:rPr>
          <w:rFonts w:ascii="Times New Roman" w:hAnsi="Times New Roman" w:cs="Times New Roman"/>
          <w:sz w:val="25"/>
          <w:szCs w:val="25"/>
        </w:rPr>
        <w:t>. Наблюдательный совет Автономного учреждения в любое время вправе переизбрать своего председателя.</w:t>
      </w:r>
    </w:p>
    <w:p w:rsidR="004C4CAC" w:rsidRPr="00611B43" w:rsidRDefault="0040038F" w:rsidP="000F5F23">
      <w:pPr>
        <w:spacing w:line="276" w:lineRule="auto"/>
        <w:ind w:firstLine="360"/>
        <w:jc w:val="both"/>
        <w:rPr>
          <w:rFonts w:ascii="Times New Roman" w:hAnsi="Times New Roman" w:cs="Times New Roman"/>
          <w:sz w:val="25"/>
          <w:szCs w:val="25"/>
        </w:rPr>
      </w:pPr>
      <w:r>
        <w:rPr>
          <w:rFonts w:ascii="Times New Roman" w:hAnsi="Times New Roman" w:cs="Times New Roman"/>
          <w:sz w:val="25"/>
          <w:szCs w:val="25"/>
        </w:rPr>
        <w:t xml:space="preserve">   2.12</w:t>
      </w:r>
      <w:r w:rsidR="004C4CAC" w:rsidRPr="00611B43">
        <w:rPr>
          <w:rFonts w:ascii="Times New Roman" w:hAnsi="Times New Roman" w:cs="Times New Roman"/>
          <w:sz w:val="25"/>
          <w:szCs w:val="25"/>
        </w:rPr>
        <w:t>.</w:t>
      </w:r>
      <w:r>
        <w:rPr>
          <w:rFonts w:ascii="Times New Roman" w:hAnsi="Times New Roman" w:cs="Times New Roman"/>
          <w:sz w:val="25"/>
          <w:szCs w:val="25"/>
        </w:rPr>
        <w:t xml:space="preserve">  </w:t>
      </w:r>
      <w:r w:rsidR="004C4CAC" w:rsidRPr="00611B43">
        <w:rPr>
          <w:rFonts w:ascii="Times New Roman" w:hAnsi="Times New Roman" w:cs="Times New Roman"/>
          <w:sz w:val="25"/>
          <w:szCs w:val="25"/>
        </w:rPr>
        <w:t>Председатель Наблюдательного совета Автономного учреждения организует работу Наблюдательного совета Автономного учреждения, созывает его заседания, председательствует на них и организует ведение протокола.</w:t>
      </w:r>
    </w:p>
    <w:p w:rsidR="004C4CAC" w:rsidRPr="00611B43" w:rsidRDefault="004C4CAC" w:rsidP="000F5F23">
      <w:pPr>
        <w:spacing w:line="276" w:lineRule="auto"/>
        <w:ind w:firstLine="360"/>
        <w:jc w:val="both"/>
        <w:rPr>
          <w:rFonts w:ascii="Times New Roman" w:hAnsi="Times New Roman" w:cs="Times New Roman"/>
          <w:sz w:val="25"/>
          <w:szCs w:val="25"/>
        </w:rPr>
      </w:pPr>
      <w:r w:rsidRPr="00611B43">
        <w:rPr>
          <w:rFonts w:ascii="Times New Roman" w:hAnsi="Times New Roman" w:cs="Times New Roman"/>
          <w:sz w:val="25"/>
          <w:szCs w:val="25"/>
        </w:rPr>
        <w:t xml:space="preserve">  </w:t>
      </w:r>
      <w:r>
        <w:rPr>
          <w:rFonts w:ascii="Times New Roman" w:hAnsi="Times New Roman" w:cs="Times New Roman"/>
          <w:sz w:val="25"/>
          <w:szCs w:val="25"/>
        </w:rPr>
        <w:t xml:space="preserve"> </w:t>
      </w:r>
      <w:r w:rsidR="0040038F">
        <w:rPr>
          <w:rFonts w:ascii="Times New Roman" w:hAnsi="Times New Roman" w:cs="Times New Roman"/>
          <w:sz w:val="25"/>
          <w:szCs w:val="25"/>
        </w:rPr>
        <w:t>2.13</w:t>
      </w:r>
      <w:r w:rsidRPr="00611B43">
        <w:rPr>
          <w:rFonts w:ascii="Times New Roman" w:hAnsi="Times New Roman" w:cs="Times New Roman"/>
          <w:sz w:val="25"/>
          <w:szCs w:val="25"/>
        </w:rPr>
        <w:t>. В отсутствие председателя Наблюдательного совета Автономного учреждения его функции осуществляет старший по возрасту член Наблюдательного совета Автономного учреждения, за исключением представителя работников Автономного учреждения.</w:t>
      </w:r>
    </w:p>
    <w:p w:rsidR="004C4CAC" w:rsidRPr="00611B43" w:rsidRDefault="004C4CAC" w:rsidP="000F5F23">
      <w:pPr>
        <w:spacing w:line="276" w:lineRule="auto"/>
        <w:ind w:firstLine="360"/>
        <w:jc w:val="both"/>
        <w:rPr>
          <w:rFonts w:ascii="Times New Roman" w:hAnsi="Times New Roman" w:cs="Times New Roman"/>
          <w:sz w:val="25"/>
          <w:szCs w:val="25"/>
        </w:rPr>
      </w:pPr>
      <w:r w:rsidRPr="00611B43">
        <w:rPr>
          <w:rFonts w:ascii="Times New Roman" w:hAnsi="Times New Roman" w:cs="Times New Roman"/>
          <w:sz w:val="25"/>
          <w:szCs w:val="25"/>
        </w:rPr>
        <w:t xml:space="preserve">  </w:t>
      </w:r>
      <w:r>
        <w:rPr>
          <w:rFonts w:ascii="Times New Roman" w:hAnsi="Times New Roman" w:cs="Times New Roman"/>
          <w:sz w:val="25"/>
          <w:szCs w:val="25"/>
        </w:rPr>
        <w:t xml:space="preserve"> </w:t>
      </w:r>
      <w:r w:rsidR="0040038F">
        <w:rPr>
          <w:rFonts w:ascii="Times New Roman" w:hAnsi="Times New Roman" w:cs="Times New Roman"/>
          <w:sz w:val="25"/>
          <w:szCs w:val="25"/>
        </w:rPr>
        <w:t>2</w:t>
      </w:r>
      <w:r w:rsidRPr="00611B43">
        <w:rPr>
          <w:rFonts w:ascii="Times New Roman" w:hAnsi="Times New Roman" w:cs="Times New Roman"/>
          <w:sz w:val="25"/>
          <w:szCs w:val="25"/>
        </w:rPr>
        <w:t>.</w:t>
      </w:r>
      <w:r w:rsidR="0040038F">
        <w:rPr>
          <w:rFonts w:ascii="Times New Roman" w:hAnsi="Times New Roman" w:cs="Times New Roman"/>
          <w:sz w:val="25"/>
          <w:szCs w:val="25"/>
        </w:rPr>
        <w:t>14.</w:t>
      </w:r>
      <w:r w:rsidRPr="00611B43">
        <w:rPr>
          <w:rFonts w:ascii="Times New Roman" w:hAnsi="Times New Roman" w:cs="Times New Roman"/>
          <w:sz w:val="25"/>
          <w:szCs w:val="25"/>
        </w:rPr>
        <w:t xml:space="preserve">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Секретарь Наблюдательного совета не позднее, чем за семь дней до проведения заседания Наблюдательного совета уведомляет членов Наблюдательного совета о проведении заседания путем направления письменного извещения.</w:t>
      </w:r>
    </w:p>
    <w:p w:rsidR="004C4CAC" w:rsidRPr="00611B43" w:rsidRDefault="004C4CAC" w:rsidP="000F5F23">
      <w:pPr>
        <w:tabs>
          <w:tab w:val="left" w:pos="905"/>
        </w:tabs>
        <w:spacing w:line="276" w:lineRule="auto"/>
        <w:jc w:val="both"/>
        <w:rPr>
          <w:rFonts w:ascii="Times New Roman" w:hAnsi="Times New Roman" w:cs="Times New Roman"/>
          <w:sz w:val="25"/>
          <w:szCs w:val="25"/>
        </w:rPr>
      </w:pPr>
      <w:r w:rsidRPr="00611B43">
        <w:rPr>
          <w:rFonts w:ascii="Times New Roman" w:hAnsi="Times New Roman" w:cs="Times New Roman"/>
          <w:sz w:val="25"/>
          <w:szCs w:val="25"/>
        </w:rPr>
        <w:t xml:space="preserve">         </w:t>
      </w:r>
      <w:r>
        <w:rPr>
          <w:rFonts w:ascii="Times New Roman" w:hAnsi="Times New Roman" w:cs="Times New Roman"/>
          <w:sz w:val="25"/>
          <w:szCs w:val="25"/>
        </w:rPr>
        <w:t xml:space="preserve"> </w:t>
      </w:r>
      <w:r w:rsidR="0040038F">
        <w:rPr>
          <w:rFonts w:ascii="Times New Roman" w:hAnsi="Times New Roman" w:cs="Times New Roman"/>
          <w:sz w:val="25"/>
          <w:szCs w:val="25"/>
        </w:rPr>
        <w:t>2</w:t>
      </w:r>
      <w:r w:rsidRPr="00611B43">
        <w:rPr>
          <w:rFonts w:ascii="Times New Roman" w:hAnsi="Times New Roman" w:cs="Times New Roman"/>
          <w:sz w:val="25"/>
          <w:szCs w:val="25"/>
        </w:rPr>
        <w:t>.</w:t>
      </w:r>
      <w:r w:rsidR="0040038F">
        <w:rPr>
          <w:rFonts w:ascii="Times New Roman" w:hAnsi="Times New Roman" w:cs="Times New Roman"/>
          <w:sz w:val="25"/>
          <w:szCs w:val="25"/>
        </w:rPr>
        <w:t>15</w:t>
      </w:r>
      <w:r w:rsidRPr="00611B43">
        <w:rPr>
          <w:rFonts w:ascii="Times New Roman" w:hAnsi="Times New Roman" w:cs="Times New Roman"/>
          <w:sz w:val="25"/>
          <w:szCs w:val="25"/>
        </w:rPr>
        <w:t>.</w:t>
      </w:r>
      <w:r w:rsidR="0040038F">
        <w:rPr>
          <w:rFonts w:ascii="Times New Roman" w:hAnsi="Times New Roman" w:cs="Times New Roman"/>
          <w:sz w:val="25"/>
          <w:szCs w:val="25"/>
        </w:rPr>
        <w:t xml:space="preserve">  </w:t>
      </w:r>
      <w:r w:rsidRPr="00611B43">
        <w:rPr>
          <w:rFonts w:ascii="Times New Roman" w:hAnsi="Times New Roman" w:cs="Times New Roman"/>
          <w:sz w:val="25"/>
          <w:szCs w:val="25"/>
        </w:rPr>
        <w:t>В извещении о проведении заседания Наблюдательного совет должно быть указано:</w:t>
      </w:r>
    </w:p>
    <w:p w:rsidR="004C4CAC" w:rsidRPr="00611B43" w:rsidRDefault="004C4CAC" w:rsidP="000F5F23">
      <w:pPr>
        <w:spacing w:line="276" w:lineRule="auto"/>
        <w:ind w:left="360"/>
        <w:jc w:val="both"/>
        <w:rPr>
          <w:rFonts w:ascii="Times New Roman" w:hAnsi="Times New Roman" w:cs="Times New Roman"/>
          <w:sz w:val="25"/>
          <w:szCs w:val="25"/>
        </w:rPr>
      </w:pPr>
      <w:r>
        <w:rPr>
          <w:rFonts w:ascii="Times New Roman" w:hAnsi="Times New Roman" w:cs="Times New Roman"/>
          <w:sz w:val="25"/>
          <w:szCs w:val="25"/>
        </w:rPr>
        <w:t xml:space="preserve">- </w:t>
      </w:r>
      <w:r w:rsidRPr="00611B43">
        <w:rPr>
          <w:rFonts w:ascii="Times New Roman" w:hAnsi="Times New Roman" w:cs="Times New Roman"/>
          <w:sz w:val="25"/>
          <w:szCs w:val="25"/>
        </w:rPr>
        <w:t>время и место проведения заседания;</w:t>
      </w:r>
    </w:p>
    <w:p w:rsidR="004C4CAC" w:rsidRPr="00611B43" w:rsidRDefault="004C4CAC" w:rsidP="000F5F23">
      <w:pPr>
        <w:spacing w:line="276" w:lineRule="auto"/>
        <w:ind w:left="360"/>
        <w:jc w:val="both"/>
        <w:rPr>
          <w:rFonts w:ascii="Times New Roman" w:hAnsi="Times New Roman" w:cs="Times New Roman"/>
          <w:sz w:val="25"/>
          <w:szCs w:val="25"/>
        </w:rPr>
      </w:pPr>
      <w:r>
        <w:rPr>
          <w:rFonts w:ascii="Times New Roman" w:hAnsi="Times New Roman" w:cs="Times New Roman"/>
          <w:sz w:val="25"/>
          <w:szCs w:val="25"/>
        </w:rPr>
        <w:t xml:space="preserve">- </w:t>
      </w:r>
      <w:r w:rsidRPr="00611B43">
        <w:rPr>
          <w:rFonts w:ascii="Times New Roman" w:hAnsi="Times New Roman" w:cs="Times New Roman"/>
          <w:sz w:val="25"/>
          <w:szCs w:val="25"/>
        </w:rPr>
        <w:t>вопросы, выносимые на обсуждение.</w:t>
      </w:r>
    </w:p>
    <w:p w:rsidR="004C4CAC" w:rsidRPr="00611B43" w:rsidRDefault="004C4CAC" w:rsidP="000F5F23">
      <w:pPr>
        <w:spacing w:line="276" w:lineRule="auto"/>
        <w:ind w:firstLine="360"/>
        <w:jc w:val="both"/>
        <w:rPr>
          <w:rFonts w:ascii="Times New Roman" w:hAnsi="Times New Roman" w:cs="Times New Roman"/>
          <w:sz w:val="25"/>
          <w:szCs w:val="25"/>
        </w:rPr>
      </w:pPr>
      <w:r w:rsidRPr="00611B43">
        <w:rPr>
          <w:rFonts w:ascii="Times New Roman" w:hAnsi="Times New Roman" w:cs="Times New Roman"/>
          <w:sz w:val="25"/>
          <w:szCs w:val="25"/>
        </w:rPr>
        <w:t>К извещению прилагаются все необходимые материалы, связанные с вопросами повестки дня.</w:t>
      </w:r>
    </w:p>
    <w:p w:rsidR="004C4CAC" w:rsidRPr="00611B43" w:rsidRDefault="004C4CAC" w:rsidP="000F5F23">
      <w:pPr>
        <w:spacing w:line="276" w:lineRule="auto"/>
        <w:ind w:firstLine="360"/>
        <w:jc w:val="both"/>
        <w:rPr>
          <w:rFonts w:ascii="Times New Roman" w:hAnsi="Times New Roman" w:cs="Times New Roman"/>
          <w:sz w:val="25"/>
          <w:szCs w:val="25"/>
        </w:rPr>
      </w:pPr>
      <w:r>
        <w:rPr>
          <w:rFonts w:ascii="Times New Roman" w:hAnsi="Times New Roman" w:cs="Times New Roman"/>
          <w:sz w:val="25"/>
          <w:szCs w:val="25"/>
        </w:rPr>
        <w:t xml:space="preserve"> </w:t>
      </w:r>
      <w:r>
        <w:rPr>
          <w:rFonts w:ascii="Times New Roman" w:hAnsi="Times New Roman" w:cs="Times New Roman"/>
          <w:sz w:val="25"/>
          <w:szCs w:val="25"/>
        </w:rPr>
        <w:tab/>
      </w:r>
      <w:r w:rsidR="0040038F">
        <w:rPr>
          <w:rFonts w:ascii="Times New Roman" w:hAnsi="Times New Roman" w:cs="Times New Roman"/>
          <w:sz w:val="25"/>
          <w:szCs w:val="25"/>
        </w:rPr>
        <w:t>2.16</w:t>
      </w:r>
      <w:r w:rsidRPr="00611B43">
        <w:rPr>
          <w:rFonts w:ascii="Times New Roman" w:hAnsi="Times New Roman" w:cs="Times New Roman"/>
          <w:sz w:val="25"/>
          <w:szCs w:val="25"/>
        </w:rPr>
        <w:t xml:space="preserve">. </w:t>
      </w:r>
      <w:r w:rsidR="0040038F">
        <w:rPr>
          <w:rFonts w:ascii="Times New Roman" w:hAnsi="Times New Roman" w:cs="Times New Roman"/>
          <w:sz w:val="25"/>
          <w:szCs w:val="25"/>
        </w:rPr>
        <w:t xml:space="preserve">  </w:t>
      </w:r>
      <w:r w:rsidRPr="00611B43">
        <w:rPr>
          <w:rFonts w:ascii="Times New Roman" w:hAnsi="Times New Roman" w:cs="Times New Roman"/>
          <w:sz w:val="25"/>
          <w:szCs w:val="25"/>
        </w:rPr>
        <w:t xml:space="preserve">Член Наблюдательного совета вправе вносить предложения о включении в повестку заседания Наблюдательного совета дополнительных вопросов не позднее, </w:t>
      </w:r>
      <w:r w:rsidRPr="00611B43">
        <w:rPr>
          <w:rFonts w:ascii="Times New Roman" w:hAnsi="Times New Roman" w:cs="Times New Roman"/>
          <w:sz w:val="25"/>
          <w:szCs w:val="25"/>
        </w:rPr>
        <w:lastRenderedPageBreak/>
        <w:t>чем за пять календарных дней до его проведения.</w:t>
      </w:r>
      <w:r>
        <w:rPr>
          <w:rFonts w:ascii="Times New Roman" w:hAnsi="Times New Roman" w:cs="Times New Roman"/>
          <w:sz w:val="25"/>
          <w:szCs w:val="25"/>
        </w:rPr>
        <w:t xml:space="preserve"> </w:t>
      </w:r>
      <w:r w:rsidRPr="00611B43">
        <w:rPr>
          <w:rFonts w:ascii="Times New Roman" w:hAnsi="Times New Roman" w:cs="Times New Roman"/>
          <w:sz w:val="25"/>
          <w:szCs w:val="25"/>
        </w:rPr>
        <w:t>Дополнительные вопросы, за исключением вопросов, которые не относятся к компетенции Наблюдательного совета или не соответствуют требованиям федеральных законов, включаются в повестку заседания Наблюдательного совета.</w:t>
      </w:r>
    </w:p>
    <w:p w:rsidR="004C4CAC" w:rsidRPr="00611B43" w:rsidRDefault="0040038F" w:rsidP="000F5F23">
      <w:pPr>
        <w:spacing w:line="276" w:lineRule="auto"/>
        <w:ind w:firstLine="708"/>
        <w:jc w:val="both"/>
        <w:rPr>
          <w:rFonts w:ascii="Times New Roman" w:hAnsi="Times New Roman" w:cs="Times New Roman"/>
          <w:sz w:val="25"/>
          <w:szCs w:val="25"/>
        </w:rPr>
      </w:pPr>
      <w:r>
        <w:rPr>
          <w:rFonts w:ascii="Times New Roman" w:hAnsi="Times New Roman" w:cs="Times New Roman"/>
          <w:sz w:val="25"/>
          <w:szCs w:val="25"/>
        </w:rPr>
        <w:t>2.17</w:t>
      </w:r>
      <w:r w:rsidR="004C4CAC" w:rsidRPr="00611B43">
        <w:rPr>
          <w:rFonts w:ascii="Times New Roman" w:hAnsi="Times New Roman" w:cs="Times New Roman"/>
          <w:sz w:val="25"/>
          <w:szCs w:val="25"/>
        </w:rPr>
        <w:t xml:space="preserve">. </w:t>
      </w:r>
      <w:r>
        <w:rPr>
          <w:rFonts w:ascii="Times New Roman" w:hAnsi="Times New Roman" w:cs="Times New Roman"/>
          <w:sz w:val="25"/>
          <w:szCs w:val="25"/>
        </w:rPr>
        <w:t xml:space="preserve"> </w:t>
      </w:r>
      <w:r w:rsidR="004C4CAC" w:rsidRPr="00611B43">
        <w:rPr>
          <w:rFonts w:ascii="Times New Roman" w:hAnsi="Times New Roman" w:cs="Times New Roman"/>
          <w:sz w:val="25"/>
          <w:szCs w:val="25"/>
        </w:rPr>
        <w:t>Лицо, созывающее заседание Наблюдательного совета, не вправе вносить изменения в формулировки дополнительных вопросов, предложенных для включения в повестку заседания Наблюдательного совета.</w:t>
      </w:r>
    </w:p>
    <w:p w:rsidR="004C4CAC" w:rsidRPr="00611B43" w:rsidRDefault="0040038F" w:rsidP="000F5F23">
      <w:pPr>
        <w:spacing w:line="276" w:lineRule="auto"/>
        <w:ind w:firstLine="708"/>
        <w:jc w:val="both"/>
        <w:rPr>
          <w:rFonts w:ascii="Times New Roman" w:hAnsi="Times New Roman" w:cs="Times New Roman"/>
          <w:sz w:val="25"/>
          <w:szCs w:val="25"/>
        </w:rPr>
      </w:pPr>
      <w:r>
        <w:rPr>
          <w:rFonts w:ascii="Times New Roman" w:hAnsi="Times New Roman" w:cs="Times New Roman"/>
          <w:sz w:val="25"/>
          <w:szCs w:val="25"/>
        </w:rPr>
        <w:t>2</w:t>
      </w:r>
      <w:r w:rsidR="004C4CAC" w:rsidRPr="00611B43">
        <w:rPr>
          <w:rFonts w:ascii="Times New Roman" w:hAnsi="Times New Roman" w:cs="Times New Roman"/>
          <w:sz w:val="25"/>
          <w:szCs w:val="25"/>
        </w:rPr>
        <w:t>.</w:t>
      </w:r>
      <w:r>
        <w:rPr>
          <w:rFonts w:ascii="Times New Roman" w:hAnsi="Times New Roman" w:cs="Times New Roman"/>
          <w:sz w:val="25"/>
          <w:szCs w:val="25"/>
        </w:rPr>
        <w:t>18.</w:t>
      </w:r>
      <w:r w:rsidR="004C4CAC" w:rsidRPr="00611B43">
        <w:rPr>
          <w:rFonts w:ascii="Times New Roman" w:hAnsi="Times New Roman" w:cs="Times New Roman"/>
          <w:sz w:val="25"/>
          <w:szCs w:val="25"/>
        </w:rPr>
        <w:t xml:space="preserve"> В случае, если по предложению члена Наблюдательного совета в первоначальную повестку заседания Наблюдательного совета вносятся изменения, лицо, созывающее заседание Наблюдательного совета, обязано не позднее чем за три календарных дня до его проведения уведомить всех членов Наблюдательного совета о внесенных в повестку заседания изменениях.</w:t>
      </w:r>
    </w:p>
    <w:p w:rsidR="00CA4015" w:rsidRDefault="004C4CAC" w:rsidP="000F5F23">
      <w:pPr>
        <w:tabs>
          <w:tab w:val="left" w:pos="905"/>
        </w:tabs>
        <w:spacing w:line="276" w:lineRule="auto"/>
        <w:jc w:val="both"/>
        <w:rPr>
          <w:rFonts w:ascii="Times New Roman" w:hAnsi="Times New Roman" w:cs="Times New Roman"/>
          <w:sz w:val="25"/>
          <w:szCs w:val="25"/>
        </w:rPr>
      </w:pPr>
      <w:r w:rsidRPr="00611B43">
        <w:rPr>
          <w:rFonts w:ascii="Times New Roman" w:hAnsi="Times New Roman" w:cs="Times New Roman"/>
          <w:sz w:val="25"/>
          <w:szCs w:val="25"/>
        </w:rPr>
        <w:t xml:space="preserve">       </w:t>
      </w:r>
      <w:r w:rsidR="0040038F">
        <w:rPr>
          <w:rFonts w:ascii="Times New Roman" w:hAnsi="Times New Roman" w:cs="Times New Roman"/>
          <w:sz w:val="25"/>
          <w:szCs w:val="25"/>
        </w:rPr>
        <w:t xml:space="preserve">     2.19</w:t>
      </w:r>
      <w:r w:rsidRPr="00611B43">
        <w:rPr>
          <w:rFonts w:ascii="Times New Roman" w:hAnsi="Times New Roman" w:cs="Times New Roman"/>
          <w:sz w:val="25"/>
          <w:szCs w:val="25"/>
        </w:rPr>
        <w:t>. В случаях, не терпящих отлагательства, заседание Наблюдательного совета может быть созвано немедленно без письменного извещения членов Наблюдательного совета путем направления телефонограммы.</w:t>
      </w:r>
    </w:p>
    <w:p w:rsidR="00CA4015" w:rsidRDefault="00CA4015" w:rsidP="000F5F23">
      <w:pPr>
        <w:tabs>
          <w:tab w:val="left" w:pos="905"/>
        </w:tabs>
        <w:spacing w:line="276" w:lineRule="auto"/>
        <w:jc w:val="both"/>
        <w:rPr>
          <w:rFonts w:ascii="Times New Roman" w:hAnsi="Times New Roman" w:cs="Times New Roman"/>
          <w:sz w:val="25"/>
          <w:szCs w:val="25"/>
        </w:rPr>
      </w:pPr>
    </w:p>
    <w:p w:rsidR="00CA4015" w:rsidRPr="00CA4015" w:rsidRDefault="00CA4015" w:rsidP="000F5F23">
      <w:pPr>
        <w:pStyle w:val="a8"/>
        <w:numPr>
          <w:ilvl w:val="0"/>
          <w:numId w:val="13"/>
        </w:numPr>
        <w:tabs>
          <w:tab w:val="left" w:pos="905"/>
        </w:tabs>
        <w:spacing w:line="276" w:lineRule="auto"/>
        <w:jc w:val="both"/>
        <w:rPr>
          <w:rFonts w:ascii="Times New Roman" w:hAnsi="Times New Roman" w:cs="Times New Roman"/>
          <w:b/>
          <w:sz w:val="25"/>
          <w:szCs w:val="25"/>
        </w:rPr>
      </w:pPr>
      <w:r w:rsidRPr="00CA4015">
        <w:rPr>
          <w:rFonts w:ascii="Times New Roman" w:hAnsi="Times New Roman" w:cs="Times New Roman"/>
          <w:b/>
          <w:sz w:val="25"/>
          <w:szCs w:val="25"/>
        </w:rPr>
        <w:t>Компетенция Наблюдательного совета</w:t>
      </w:r>
    </w:p>
    <w:p w:rsidR="00CA4015" w:rsidRPr="00611B43" w:rsidRDefault="00CA4015" w:rsidP="000F5F23">
      <w:pPr>
        <w:tabs>
          <w:tab w:val="left" w:pos="905"/>
        </w:tabs>
        <w:spacing w:line="276" w:lineRule="auto"/>
        <w:jc w:val="both"/>
        <w:rPr>
          <w:rFonts w:ascii="Times New Roman" w:hAnsi="Times New Roman" w:cs="Times New Roman"/>
          <w:sz w:val="25"/>
          <w:szCs w:val="25"/>
        </w:rPr>
      </w:pPr>
    </w:p>
    <w:p w:rsidR="004C4CAC" w:rsidRPr="00611B43" w:rsidRDefault="00CA4015" w:rsidP="000F5F23">
      <w:pPr>
        <w:spacing w:line="276" w:lineRule="auto"/>
        <w:ind w:firstLine="708"/>
        <w:jc w:val="both"/>
        <w:rPr>
          <w:rFonts w:ascii="Times New Roman" w:hAnsi="Times New Roman" w:cs="Times New Roman"/>
          <w:sz w:val="25"/>
          <w:szCs w:val="25"/>
        </w:rPr>
      </w:pPr>
      <w:r>
        <w:rPr>
          <w:rFonts w:ascii="Times New Roman" w:hAnsi="Times New Roman" w:cs="Times New Roman"/>
          <w:sz w:val="25"/>
          <w:szCs w:val="25"/>
        </w:rPr>
        <w:t>3</w:t>
      </w:r>
      <w:r w:rsidR="0040038F">
        <w:rPr>
          <w:rFonts w:ascii="Times New Roman" w:hAnsi="Times New Roman" w:cs="Times New Roman"/>
          <w:sz w:val="25"/>
          <w:szCs w:val="25"/>
        </w:rPr>
        <w:t>.</w:t>
      </w:r>
      <w:r>
        <w:rPr>
          <w:rFonts w:ascii="Times New Roman" w:hAnsi="Times New Roman" w:cs="Times New Roman"/>
          <w:sz w:val="25"/>
          <w:szCs w:val="25"/>
        </w:rPr>
        <w:t>1.</w:t>
      </w:r>
      <w:r w:rsidR="0040038F">
        <w:rPr>
          <w:rFonts w:ascii="Times New Roman" w:hAnsi="Times New Roman" w:cs="Times New Roman"/>
          <w:sz w:val="25"/>
          <w:szCs w:val="25"/>
        </w:rPr>
        <w:t xml:space="preserve"> </w:t>
      </w:r>
      <w:r w:rsidR="004C4CAC" w:rsidRPr="00611B43">
        <w:rPr>
          <w:rFonts w:ascii="Times New Roman" w:hAnsi="Times New Roman" w:cs="Times New Roman"/>
          <w:sz w:val="25"/>
          <w:szCs w:val="25"/>
        </w:rPr>
        <w:t xml:space="preserve"> К компетенции Наблюдательного совета относится рассмотрение:</w:t>
      </w:r>
    </w:p>
    <w:p w:rsidR="004C4CAC" w:rsidRPr="00611B43" w:rsidRDefault="004C4CAC" w:rsidP="000F5F23">
      <w:pPr>
        <w:numPr>
          <w:ilvl w:val="0"/>
          <w:numId w:val="11"/>
        </w:numPr>
        <w:spacing w:line="276" w:lineRule="auto"/>
        <w:ind w:firstLine="360"/>
        <w:jc w:val="both"/>
        <w:rPr>
          <w:rFonts w:ascii="Times New Roman" w:hAnsi="Times New Roman" w:cs="Times New Roman"/>
          <w:sz w:val="25"/>
          <w:szCs w:val="25"/>
        </w:rPr>
      </w:pPr>
      <w:r w:rsidRPr="00611B43">
        <w:rPr>
          <w:rFonts w:ascii="Times New Roman" w:hAnsi="Times New Roman" w:cs="Times New Roman"/>
          <w:sz w:val="25"/>
          <w:szCs w:val="25"/>
        </w:rPr>
        <w:t xml:space="preserve"> предложений Учредителя или Директора Автономного учреждения о внесении изменений и дополнений в Устав Автономного учреждения;</w:t>
      </w:r>
    </w:p>
    <w:p w:rsidR="004C4CAC" w:rsidRPr="00611B43" w:rsidRDefault="004C4CAC" w:rsidP="000F5F23">
      <w:pPr>
        <w:numPr>
          <w:ilvl w:val="0"/>
          <w:numId w:val="11"/>
        </w:numPr>
        <w:spacing w:line="276" w:lineRule="auto"/>
        <w:ind w:firstLine="360"/>
        <w:jc w:val="both"/>
        <w:rPr>
          <w:rFonts w:ascii="Times New Roman" w:hAnsi="Times New Roman" w:cs="Times New Roman"/>
          <w:sz w:val="25"/>
          <w:szCs w:val="25"/>
        </w:rPr>
      </w:pPr>
      <w:r w:rsidRPr="00611B43">
        <w:rPr>
          <w:rFonts w:ascii="Times New Roman" w:hAnsi="Times New Roman" w:cs="Times New Roman"/>
          <w:sz w:val="25"/>
          <w:szCs w:val="25"/>
        </w:rPr>
        <w:t xml:space="preserve"> предложений Учредителя или Директора Автономного учреждения о создании и ликвидации филиалов Автономного учреждения, об открытии и о закрытии его представительств;</w:t>
      </w:r>
    </w:p>
    <w:p w:rsidR="004C4CAC" w:rsidRPr="00611B43" w:rsidRDefault="004C4CAC" w:rsidP="000F5F23">
      <w:pPr>
        <w:numPr>
          <w:ilvl w:val="0"/>
          <w:numId w:val="11"/>
        </w:numPr>
        <w:spacing w:line="276" w:lineRule="auto"/>
        <w:ind w:firstLine="360"/>
        <w:jc w:val="both"/>
        <w:rPr>
          <w:rFonts w:ascii="Times New Roman" w:hAnsi="Times New Roman" w:cs="Times New Roman"/>
          <w:sz w:val="25"/>
          <w:szCs w:val="25"/>
        </w:rPr>
      </w:pPr>
      <w:r w:rsidRPr="00611B43">
        <w:rPr>
          <w:rFonts w:ascii="Times New Roman" w:hAnsi="Times New Roman" w:cs="Times New Roman"/>
          <w:sz w:val="25"/>
          <w:szCs w:val="25"/>
        </w:rPr>
        <w:t xml:space="preserve"> предложений Учредителя или Директора Автономного учреждения о реорганизации, изменении типа Автономного учреждения или о его ликвидации;</w:t>
      </w:r>
    </w:p>
    <w:p w:rsidR="004C4CAC" w:rsidRPr="00611B43" w:rsidRDefault="004C4CAC" w:rsidP="000F5F23">
      <w:pPr>
        <w:numPr>
          <w:ilvl w:val="0"/>
          <w:numId w:val="11"/>
        </w:numPr>
        <w:spacing w:line="276" w:lineRule="auto"/>
        <w:ind w:firstLine="360"/>
        <w:jc w:val="both"/>
        <w:rPr>
          <w:rFonts w:ascii="Times New Roman" w:hAnsi="Times New Roman" w:cs="Times New Roman"/>
          <w:sz w:val="25"/>
          <w:szCs w:val="25"/>
        </w:rPr>
      </w:pPr>
      <w:r w:rsidRPr="00611B43">
        <w:rPr>
          <w:rFonts w:ascii="Times New Roman" w:hAnsi="Times New Roman" w:cs="Times New Roman"/>
          <w:sz w:val="25"/>
          <w:szCs w:val="25"/>
        </w:rPr>
        <w:t xml:space="preserve"> предложений Учредителя или Директора Автономного учреждения об изъятии имущества, закрепленного за Автономным учреждением на праве оперативного управления;</w:t>
      </w:r>
    </w:p>
    <w:p w:rsidR="004C4CAC" w:rsidRPr="00611B43" w:rsidRDefault="004C4CAC" w:rsidP="000F5F23">
      <w:pPr>
        <w:numPr>
          <w:ilvl w:val="0"/>
          <w:numId w:val="11"/>
        </w:numPr>
        <w:spacing w:line="276" w:lineRule="auto"/>
        <w:ind w:firstLine="360"/>
        <w:jc w:val="both"/>
        <w:rPr>
          <w:rFonts w:ascii="Times New Roman" w:hAnsi="Times New Roman" w:cs="Times New Roman"/>
          <w:sz w:val="25"/>
          <w:szCs w:val="25"/>
        </w:rPr>
      </w:pPr>
      <w:r w:rsidRPr="00611B43">
        <w:rPr>
          <w:rFonts w:ascii="Times New Roman" w:hAnsi="Times New Roman" w:cs="Times New Roman"/>
          <w:sz w:val="25"/>
          <w:szCs w:val="25"/>
        </w:rPr>
        <w:t xml:space="preserve"> предложений Директора Автономного учреждения об участии Автономного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4C4CAC" w:rsidRPr="00611B43" w:rsidRDefault="004C4CAC" w:rsidP="000F5F23">
      <w:pPr>
        <w:numPr>
          <w:ilvl w:val="0"/>
          <w:numId w:val="11"/>
        </w:numPr>
        <w:spacing w:line="276" w:lineRule="auto"/>
        <w:ind w:firstLine="360"/>
        <w:jc w:val="both"/>
        <w:rPr>
          <w:rFonts w:ascii="Times New Roman" w:hAnsi="Times New Roman" w:cs="Times New Roman"/>
          <w:sz w:val="25"/>
          <w:szCs w:val="25"/>
        </w:rPr>
      </w:pPr>
      <w:r w:rsidRPr="00611B43">
        <w:rPr>
          <w:rFonts w:ascii="Times New Roman" w:hAnsi="Times New Roman" w:cs="Times New Roman"/>
          <w:sz w:val="25"/>
          <w:szCs w:val="25"/>
        </w:rPr>
        <w:t xml:space="preserve"> проекта плана финансово-хозяйственной деятельности Автономного учреждения;</w:t>
      </w:r>
    </w:p>
    <w:p w:rsidR="004C4CAC" w:rsidRPr="00611B43" w:rsidRDefault="004C4CAC" w:rsidP="000F5F23">
      <w:pPr>
        <w:numPr>
          <w:ilvl w:val="0"/>
          <w:numId w:val="11"/>
        </w:numPr>
        <w:spacing w:line="276" w:lineRule="auto"/>
        <w:ind w:firstLine="360"/>
        <w:jc w:val="both"/>
        <w:rPr>
          <w:rFonts w:ascii="Times New Roman" w:hAnsi="Times New Roman" w:cs="Times New Roman"/>
          <w:sz w:val="25"/>
          <w:szCs w:val="25"/>
        </w:rPr>
      </w:pPr>
      <w:r w:rsidRPr="00611B43">
        <w:rPr>
          <w:rFonts w:ascii="Times New Roman" w:hAnsi="Times New Roman" w:cs="Times New Roman"/>
          <w:sz w:val="25"/>
          <w:szCs w:val="25"/>
        </w:rPr>
        <w:t xml:space="preserve"> по представлению Директора Автономного учреждения проектов отчетов о деятельности Автономного учреждения и об использовании его имущества, об исполнении плана его финансово-хозяйственной деятельности, годовой бухгалтерской отчетности Автономного учреждения;</w:t>
      </w:r>
    </w:p>
    <w:p w:rsidR="004C4CAC" w:rsidRPr="00611B43" w:rsidRDefault="004C4CAC" w:rsidP="000F5F23">
      <w:pPr>
        <w:numPr>
          <w:ilvl w:val="0"/>
          <w:numId w:val="11"/>
        </w:numPr>
        <w:spacing w:line="276" w:lineRule="auto"/>
        <w:ind w:firstLine="360"/>
        <w:jc w:val="both"/>
        <w:rPr>
          <w:rFonts w:ascii="Times New Roman" w:hAnsi="Times New Roman" w:cs="Times New Roman"/>
          <w:sz w:val="25"/>
          <w:szCs w:val="25"/>
        </w:rPr>
      </w:pPr>
      <w:r w:rsidRPr="00611B43">
        <w:rPr>
          <w:rFonts w:ascii="Times New Roman" w:hAnsi="Times New Roman" w:cs="Times New Roman"/>
          <w:sz w:val="25"/>
          <w:szCs w:val="25"/>
        </w:rPr>
        <w:t xml:space="preserve"> предложений Директора Автономного учреждения о совершении сделок по распоряжению недвижимым имуществом и особо ценным движимым имуществом, закрепленными за ним Учредителем или приобретенными Автономным учреждением за счет средств, выделенных ему Учредителем на приобретение этого имущества, в том числе путем его внесения в уставный (складочный) капитал других юридических лиц </w:t>
      </w:r>
      <w:r w:rsidRPr="00611B43">
        <w:rPr>
          <w:rFonts w:ascii="Times New Roman" w:hAnsi="Times New Roman" w:cs="Times New Roman"/>
          <w:sz w:val="25"/>
          <w:szCs w:val="25"/>
        </w:rPr>
        <w:lastRenderedPageBreak/>
        <w:t>или передаче этого имущества другим юридическим лицам в качестве их учредителя или участника;</w:t>
      </w:r>
    </w:p>
    <w:p w:rsidR="004C4CAC" w:rsidRPr="00611B43" w:rsidRDefault="004C4CAC" w:rsidP="000F5F23">
      <w:pPr>
        <w:numPr>
          <w:ilvl w:val="0"/>
          <w:numId w:val="11"/>
        </w:numPr>
        <w:spacing w:line="276" w:lineRule="auto"/>
        <w:ind w:firstLine="360"/>
        <w:jc w:val="both"/>
        <w:rPr>
          <w:rFonts w:ascii="Times New Roman" w:hAnsi="Times New Roman" w:cs="Times New Roman"/>
          <w:sz w:val="25"/>
          <w:szCs w:val="25"/>
        </w:rPr>
      </w:pPr>
      <w:r w:rsidRPr="00611B43">
        <w:rPr>
          <w:rFonts w:ascii="Times New Roman" w:hAnsi="Times New Roman" w:cs="Times New Roman"/>
          <w:sz w:val="25"/>
          <w:szCs w:val="25"/>
        </w:rPr>
        <w:t xml:space="preserve"> предложений Директора Автономного учреждения о совершении крупных сделок, размер которых устанавливается в соответствии с законодательством об автономных учреждениях;</w:t>
      </w:r>
    </w:p>
    <w:p w:rsidR="004C4CAC" w:rsidRPr="00611B43" w:rsidRDefault="004C4CAC" w:rsidP="000F5F23">
      <w:pPr>
        <w:numPr>
          <w:ilvl w:val="0"/>
          <w:numId w:val="11"/>
        </w:numPr>
        <w:spacing w:line="276" w:lineRule="auto"/>
        <w:ind w:firstLine="360"/>
        <w:jc w:val="both"/>
        <w:rPr>
          <w:rFonts w:ascii="Times New Roman" w:hAnsi="Times New Roman" w:cs="Times New Roman"/>
          <w:sz w:val="25"/>
          <w:szCs w:val="25"/>
        </w:rPr>
      </w:pPr>
      <w:r w:rsidRPr="00611B43">
        <w:rPr>
          <w:rFonts w:ascii="Times New Roman" w:hAnsi="Times New Roman" w:cs="Times New Roman"/>
          <w:sz w:val="25"/>
          <w:szCs w:val="25"/>
        </w:rPr>
        <w:t xml:space="preserve"> предложений Директора Автономного учреждения о совершении сделок, в совершении которых имеется заинтересованность;</w:t>
      </w:r>
    </w:p>
    <w:p w:rsidR="004C4CAC" w:rsidRPr="00611B43" w:rsidRDefault="004C4CAC" w:rsidP="000F5F23">
      <w:pPr>
        <w:numPr>
          <w:ilvl w:val="0"/>
          <w:numId w:val="11"/>
        </w:numPr>
        <w:spacing w:line="276" w:lineRule="auto"/>
        <w:ind w:firstLine="360"/>
        <w:jc w:val="both"/>
        <w:rPr>
          <w:rFonts w:ascii="Times New Roman" w:hAnsi="Times New Roman" w:cs="Times New Roman"/>
          <w:sz w:val="25"/>
          <w:szCs w:val="25"/>
        </w:rPr>
      </w:pPr>
      <w:r w:rsidRPr="00611B43">
        <w:rPr>
          <w:rFonts w:ascii="Times New Roman" w:hAnsi="Times New Roman" w:cs="Times New Roman"/>
          <w:sz w:val="25"/>
          <w:szCs w:val="25"/>
        </w:rPr>
        <w:t xml:space="preserve"> предложений Директора Автономного учреждения о выборе кредитных организаций, в которых Автономное учреждение может открыть банковские счета;</w:t>
      </w:r>
    </w:p>
    <w:p w:rsidR="004C4CAC" w:rsidRPr="00611B43" w:rsidRDefault="004C4CAC" w:rsidP="000F5F23">
      <w:pPr>
        <w:numPr>
          <w:ilvl w:val="0"/>
          <w:numId w:val="11"/>
        </w:numPr>
        <w:spacing w:line="276" w:lineRule="auto"/>
        <w:ind w:firstLine="360"/>
        <w:jc w:val="both"/>
        <w:rPr>
          <w:rFonts w:ascii="Times New Roman" w:hAnsi="Times New Roman" w:cs="Times New Roman"/>
          <w:sz w:val="25"/>
          <w:szCs w:val="25"/>
        </w:rPr>
      </w:pPr>
      <w:r w:rsidRPr="00611B43">
        <w:rPr>
          <w:rFonts w:ascii="Times New Roman" w:hAnsi="Times New Roman" w:cs="Times New Roman"/>
          <w:sz w:val="25"/>
          <w:szCs w:val="25"/>
        </w:rPr>
        <w:t xml:space="preserve"> вопросов проведения аудита годовой бухгалтерской отчетности Автономного учреждения и утверждения аудиторской организации.</w:t>
      </w:r>
    </w:p>
    <w:p w:rsidR="004C4CAC" w:rsidRPr="00611B43" w:rsidRDefault="004C4CAC" w:rsidP="000F5F23">
      <w:pPr>
        <w:spacing w:line="276" w:lineRule="auto"/>
        <w:ind w:firstLine="360"/>
        <w:jc w:val="both"/>
        <w:rPr>
          <w:rFonts w:ascii="Times New Roman" w:hAnsi="Times New Roman" w:cs="Times New Roman"/>
          <w:sz w:val="25"/>
          <w:szCs w:val="25"/>
        </w:rPr>
      </w:pPr>
      <w:r w:rsidRPr="00611B43">
        <w:rPr>
          <w:rFonts w:ascii="Times New Roman" w:hAnsi="Times New Roman" w:cs="Times New Roman"/>
          <w:sz w:val="25"/>
          <w:szCs w:val="25"/>
        </w:rPr>
        <w:t xml:space="preserve">   </w:t>
      </w:r>
      <w:r>
        <w:rPr>
          <w:rFonts w:ascii="Times New Roman" w:hAnsi="Times New Roman" w:cs="Times New Roman"/>
          <w:sz w:val="25"/>
          <w:szCs w:val="25"/>
        </w:rPr>
        <w:tab/>
      </w:r>
      <w:r w:rsidR="00CA4015">
        <w:rPr>
          <w:rFonts w:ascii="Times New Roman" w:hAnsi="Times New Roman" w:cs="Times New Roman"/>
          <w:sz w:val="25"/>
          <w:szCs w:val="25"/>
        </w:rPr>
        <w:t>3</w:t>
      </w:r>
      <w:r w:rsidRPr="00611B43">
        <w:rPr>
          <w:rFonts w:ascii="Times New Roman" w:hAnsi="Times New Roman" w:cs="Times New Roman"/>
          <w:sz w:val="25"/>
          <w:szCs w:val="25"/>
        </w:rPr>
        <w:t>.</w:t>
      </w:r>
      <w:r w:rsidR="00CA4015">
        <w:rPr>
          <w:rFonts w:ascii="Times New Roman" w:hAnsi="Times New Roman" w:cs="Times New Roman"/>
          <w:sz w:val="25"/>
          <w:szCs w:val="25"/>
        </w:rPr>
        <w:t>2.</w:t>
      </w:r>
      <w:r w:rsidRPr="00611B43">
        <w:rPr>
          <w:rFonts w:ascii="Times New Roman" w:hAnsi="Times New Roman" w:cs="Times New Roman"/>
          <w:sz w:val="25"/>
          <w:szCs w:val="25"/>
        </w:rPr>
        <w:t xml:space="preserve"> По вопросам, указанным в</w:t>
      </w:r>
      <w:r w:rsidR="00CA4015">
        <w:rPr>
          <w:rFonts w:ascii="Times New Roman" w:hAnsi="Times New Roman" w:cs="Times New Roman"/>
          <w:sz w:val="25"/>
          <w:szCs w:val="25"/>
        </w:rPr>
        <w:t xml:space="preserve"> подпунктах 1-4 и 8 пункта 3</w:t>
      </w:r>
      <w:r w:rsidRPr="00611B43">
        <w:rPr>
          <w:rFonts w:ascii="Times New Roman" w:hAnsi="Times New Roman" w:cs="Times New Roman"/>
          <w:sz w:val="25"/>
          <w:szCs w:val="25"/>
        </w:rPr>
        <w:t>.</w:t>
      </w:r>
      <w:r w:rsidR="00CA4015">
        <w:rPr>
          <w:rFonts w:ascii="Times New Roman" w:hAnsi="Times New Roman" w:cs="Times New Roman"/>
          <w:sz w:val="25"/>
          <w:szCs w:val="25"/>
        </w:rPr>
        <w:t>1.</w:t>
      </w:r>
      <w:r w:rsidRPr="00611B43">
        <w:rPr>
          <w:rFonts w:ascii="Times New Roman" w:hAnsi="Times New Roman" w:cs="Times New Roman"/>
          <w:sz w:val="25"/>
          <w:szCs w:val="25"/>
        </w:rPr>
        <w:t xml:space="preserve"> </w:t>
      </w:r>
      <w:r w:rsidR="00CA4015">
        <w:rPr>
          <w:rFonts w:ascii="Times New Roman" w:hAnsi="Times New Roman" w:cs="Times New Roman"/>
          <w:sz w:val="25"/>
          <w:szCs w:val="25"/>
        </w:rPr>
        <w:t>настоящего Положения</w:t>
      </w:r>
      <w:r w:rsidRPr="00611B43">
        <w:rPr>
          <w:rFonts w:ascii="Times New Roman" w:hAnsi="Times New Roman" w:cs="Times New Roman"/>
          <w:sz w:val="25"/>
          <w:szCs w:val="25"/>
        </w:rPr>
        <w:t>, Наблюдательный совет Автономного учреждения дает рекомендации. Учредитель Автономного учреждения принимает по этим вопросам решения после рассмотрения рекомендаций Наблюдательного совета Автономного учреждения.</w:t>
      </w:r>
    </w:p>
    <w:p w:rsidR="004C4CAC" w:rsidRPr="00611B43" w:rsidRDefault="004C4CAC" w:rsidP="000F5F23">
      <w:pPr>
        <w:tabs>
          <w:tab w:val="left" w:pos="905"/>
        </w:tabs>
        <w:spacing w:line="276" w:lineRule="auto"/>
        <w:jc w:val="both"/>
        <w:rPr>
          <w:rFonts w:ascii="Times New Roman" w:hAnsi="Times New Roman" w:cs="Times New Roman"/>
          <w:sz w:val="25"/>
          <w:szCs w:val="25"/>
        </w:rPr>
      </w:pPr>
      <w:r w:rsidRPr="00611B43">
        <w:rPr>
          <w:rFonts w:ascii="Times New Roman" w:hAnsi="Times New Roman" w:cs="Times New Roman"/>
          <w:sz w:val="25"/>
          <w:szCs w:val="25"/>
        </w:rPr>
        <w:t xml:space="preserve">         </w:t>
      </w:r>
      <w:r>
        <w:rPr>
          <w:rFonts w:ascii="Times New Roman" w:hAnsi="Times New Roman" w:cs="Times New Roman"/>
          <w:sz w:val="25"/>
          <w:szCs w:val="25"/>
        </w:rPr>
        <w:t xml:space="preserve">   </w:t>
      </w:r>
      <w:r w:rsidR="00CA4015">
        <w:rPr>
          <w:rFonts w:ascii="Times New Roman" w:hAnsi="Times New Roman" w:cs="Times New Roman"/>
          <w:sz w:val="25"/>
          <w:szCs w:val="25"/>
        </w:rPr>
        <w:t>3</w:t>
      </w:r>
      <w:r w:rsidRPr="00611B43">
        <w:rPr>
          <w:rFonts w:ascii="Times New Roman" w:hAnsi="Times New Roman" w:cs="Times New Roman"/>
          <w:sz w:val="25"/>
          <w:szCs w:val="25"/>
        </w:rPr>
        <w:t>.</w:t>
      </w:r>
      <w:r w:rsidR="00CA4015">
        <w:rPr>
          <w:rFonts w:ascii="Times New Roman" w:hAnsi="Times New Roman" w:cs="Times New Roman"/>
          <w:sz w:val="25"/>
          <w:szCs w:val="25"/>
        </w:rPr>
        <w:t>3.</w:t>
      </w:r>
      <w:r w:rsidRPr="00611B43">
        <w:rPr>
          <w:rFonts w:ascii="Times New Roman" w:hAnsi="Times New Roman" w:cs="Times New Roman"/>
          <w:sz w:val="25"/>
          <w:szCs w:val="25"/>
        </w:rPr>
        <w:t xml:space="preserve"> По вопросу, </w:t>
      </w:r>
      <w:r w:rsidRPr="009C2C60">
        <w:rPr>
          <w:rFonts w:ascii="Times New Roman" w:hAnsi="Times New Roman" w:cs="Times New Roman"/>
          <w:sz w:val="25"/>
          <w:szCs w:val="25"/>
        </w:rPr>
        <w:t xml:space="preserve">указанному в подпункте 6 пункта </w:t>
      </w:r>
      <w:r w:rsidR="00CA4015">
        <w:rPr>
          <w:rFonts w:ascii="Times New Roman" w:hAnsi="Times New Roman" w:cs="Times New Roman"/>
          <w:sz w:val="25"/>
          <w:szCs w:val="25"/>
        </w:rPr>
        <w:t>3.1. настоящего Положения</w:t>
      </w:r>
      <w:r w:rsidRPr="00611B43">
        <w:rPr>
          <w:rFonts w:ascii="Times New Roman" w:hAnsi="Times New Roman" w:cs="Times New Roman"/>
          <w:sz w:val="25"/>
          <w:szCs w:val="25"/>
        </w:rPr>
        <w:t>, Наблюдательный совет Автономного учреждения дает заключение, копия которого направляется Учредителю.</w:t>
      </w:r>
    </w:p>
    <w:p w:rsidR="004C4CAC" w:rsidRPr="00611B43" w:rsidRDefault="004C4CAC" w:rsidP="000F5F23">
      <w:pPr>
        <w:tabs>
          <w:tab w:val="left" w:pos="1086"/>
        </w:tabs>
        <w:spacing w:line="276" w:lineRule="auto"/>
        <w:jc w:val="both"/>
        <w:rPr>
          <w:rFonts w:ascii="Times New Roman" w:hAnsi="Times New Roman" w:cs="Times New Roman"/>
          <w:sz w:val="25"/>
          <w:szCs w:val="25"/>
        </w:rPr>
      </w:pPr>
      <w:r w:rsidRPr="00611B43">
        <w:rPr>
          <w:rFonts w:ascii="Times New Roman" w:hAnsi="Times New Roman" w:cs="Times New Roman"/>
          <w:sz w:val="25"/>
          <w:szCs w:val="25"/>
        </w:rPr>
        <w:t xml:space="preserve">          </w:t>
      </w:r>
      <w:r>
        <w:rPr>
          <w:rFonts w:ascii="Times New Roman" w:hAnsi="Times New Roman" w:cs="Times New Roman"/>
          <w:sz w:val="25"/>
          <w:szCs w:val="25"/>
        </w:rPr>
        <w:t xml:space="preserve">  </w:t>
      </w:r>
      <w:r w:rsidR="00CA4015">
        <w:rPr>
          <w:rFonts w:ascii="Times New Roman" w:hAnsi="Times New Roman" w:cs="Times New Roman"/>
          <w:sz w:val="25"/>
          <w:szCs w:val="25"/>
        </w:rPr>
        <w:t>3</w:t>
      </w:r>
      <w:r w:rsidRPr="00611B43">
        <w:rPr>
          <w:rFonts w:ascii="Times New Roman" w:hAnsi="Times New Roman" w:cs="Times New Roman"/>
          <w:sz w:val="25"/>
          <w:szCs w:val="25"/>
        </w:rPr>
        <w:t>.</w:t>
      </w:r>
      <w:r w:rsidR="00CA4015">
        <w:rPr>
          <w:rFonts w:ascii="Times New Roman" w:hAnsi="Times New Roman" w:cs="Times New Roman"/>
          <w:sz w:val="25"/>
          <w:szCs w:val="25"/>
        </w:rPr>
        <w:t>4.</w:t>
      </w:r>
      <w:r w:rsidRPr="00611B43">
        <w:rPr>
          <w:rFonts w:ascii="Times New Roman" w:hAnsi="Times New Roman" w:cs="Times New Roman"/>
          <w:sz w:val="25"/>
          <w:szCs w:val="25"/>
        </w:rPr>
        <w:t xml:space="preserve"> По вопросам, указанным</w:t>
      </w:r>
      <w:r>
        <w:rPr>
          <w:rFonts w:ascii="Times New Roman" w:hAnsi="Times New Roman" w:cs="Times New Roman"/>
          <w:sz w:val="25"/>
          <w:szCs w:val="25"/>
        </w:rPr>
        <w:t xml:space="preserve"> в </w:t>
      </w:r>
      <w:r w:rsidR="00CA4015">
        <w:rPr>
          <w:rFonts w:ascii="Times New Roman" w:hAnsi="Times New Roman" w:cs="Times New Roman"/>
          <w:sz w:val="25"/>
          <w:szCs w:val="25"/>
        </w:rPr>
        <w:t>подпунктах 5 и 11 пункта 3</w:t>
      </w:r>
      <w:r w:rsidRPr="009C2C60">
        <w:rPr>
          <w:rFonts w:ascii="Times New Roman" w:hAnsi="Times New Roman" w:cs="Times New Roman"/>
          <w:sz w:val="25"/>
          <w:szCs w:val="25"/>
        </w:rPr>
        <w:t>.</w:t>
      </w:r>
      <w:r w:rsidR="00CA4015">
        <w:rPr>
          <w:rFonts w:ascii="Times New Roman" w:hAnsi="Times New Roman" w:cs="Times New Roman"/>
          <w:sz w:val="25"/>
          <w:szCs w:val="25"/>
        </w:rPr>
        <w:t>1. настоящего Положения</w:t>
      </w:r>
      <w:r w:rsidRPr="00611B43">
        <w:rPr>
          <w:rFonts w:ascii="Times New Roman" w:hAnsi="Times New Roman" w:cs="Times New Roman"/>
          <w:sz w:val="25"/>
          <w:szCs w:val="25"/>
        </w:rPr>
        <w:t>, Наблюдательный совет Автономного учреждения дает заключение. Директор Автономного учреждения принимает по этим вопросам решения после рассмотрения заключений Наблюдательного совета Автономного учреждения.</w:t>
      </w:r>
    </w:p>
    <w:p w:rsidR="004C4CAC" w:rsidRPr="00611B43" w:rsidRDefault="004C4CAC" w:rsidP="000F5F23">
      <w:pPr>
        <w:tabs>
          <w:tab w:val="left" w:pos="1086"/>
        </w:tabs>
        <w:spacing w:line="276" w:lineRule="auto"/>
        <w:jc w:val="both"/>
        <w:rPr>
          <w:rFonts w:ascii="Times New Roman" w:hAnsi="Times New Roman" w:cs="Times New Roman"/>
          <w:sz w:val="25"/>
          <w:szCs w:val="25"/>
        </w:rPr>
      </w:pPr>
      <w:r w:rsidRPr="00611B43">
        <w:rPr>
          <w:rFonts w:ascii="Times New Roman" w:hAnsi="Times New Roman" w:cs="Times New Roman"/>
          <w:sz w:val="25"/>
          <w:szCs w:val="25"/>
        </w:rPr>
        <w:t xml:space="preserve">          </w:t>
      </w:r>
      <w:r>
        <w:rPr>
          <w:rFonts w:ascii="Times New Roman" w:hAnsi="Times New Roman" w:cs="Times New Roman"/>
          <w:sz w:val="25"/>
          <w:szCs w:val="25"/>
        </w:rPr>
        <w:t xml:space="preserve"> </w:t>
      </w:r>
      <w:r w:rsidR="00CA4015">
        <w:rPr>
          <w:rFonts w:ascii="Times New Roman" w:hAnsi="Times New Roman" w:cs="Times New Roman"/>
          <w:sz w:val="25"/>
          <w:szCs w:val="25"/>
        </w:rPr>
        <w:t xml:space="preserve"> 3</w:t>
      </w:r>
      <w:r w:rsidRPr="00611B43">
        <w:rPr>
          <w:rFonts w:ascii="Times New Roman" w:hAnsi="Times New Roman" w:cs="Times New Roman"/>
          <w:sz w:val="25"/>
          <w:szCs w:val="25"/>
        </w:rPr>
        <w:t>.</w:t>
      </w:r>
      <w:r w:rsidR="00CA4015">
        <w:rPr>
          <w:rFonts w:ascii="Times New Roman" w:hAnsi="Times New Roman" w:cs="Times New Roman"/>
          <w:sz w:val="25"/>
          <w:szCs w:val="25"/>
        </w:rPr>
        <w:t>5.</w:t>
      </w:r>
      <w:r w:rsidRPr="00611B43">
        <w:rPr>
          <w:rFonts w:ascii="Times New Roman" w:hAnsi="Times New Roman" w:cs="Times New Roman"/>
          <w:sz w:val="25"/>
          <w:szCs w:val="25"/>
        </w:rPr>
        <w:t xml:space="preserve"> Документы, представляемые в соответ</w:t>
      </w:r>
      <w:r>
        <w:rPr>
          <w:rFonts w:ascii="Times New Roman" w:hAnsi="Times New Roman" w:cs="Times New Roman"/>
          <w:sz w:val="25"/>
          <w:szCs w:val="25"/>
        </w:rPr>
        <w:t xml:space="preserve">ствии с подпунктом 7 пункта </w:t>
      </w:r>
      <w:r w:rsidR="00CA4015">
        <w:rPr>
          <w:rFonts w:ascii="Times New Roman" w:hAnsi="Times New Roman" w:cs="Times New Roman"/>
          <w:sz w:val="25"/>
          <w:szCs w:val="25"/>
        </w:rPr>
        <w:t>3</w:t>
      </w:r>
      <w:r w:rsidRPr="009C2C60">
        <w:rPr>
          <w:rFonts w:ascii="Times New Roman" w:hAnsi="Times New Roman" w:cs="Times New Roman"/>
          <w:sz w:val="25"/>
          <w:szCs w:val="25"/>
        </w:rPr>
        <w:t>.</w:t>
      </w:r>
      <w:r w:rsidR="00CA4015">
        <w:rPr>
          <w:rFonts w:ascii="Times New Roman" w:hAnsi="Times New Roman" w:cs="Times New Roman"/>
          <w:sz w:val="25"/>
          <w:szCs w:val="25"/>
        </w:rPr>
        <w:t>1. настоящего Положения</w:t>
      </w:r>
      <w:r w:rsidRPr="009C2C60">
        <w:rPr>
          <w:rFonts w:ascii="Times New Roman" w:hAnsi="Times New Roman" w:cs="Times New Roman"/>
          <w:sz w:val="25"/>
          <w:szCs w:val="25"/>
        </w:rPr>
        <w:t>, утверждаются Наблюдательным советом Автономного учреждения.</w:t>
      </w:r>
      <w:r w:rsidRPr="00611B43">
        <w:rPr>
          <w:rFonts w:ascii="Times New Roman" w:hAnsi="Times New Roman" w:cs="Times New Roman"/>
          <w:sz w:val="25"/>
          <w:szCs w:val="25"/>
        </w:rPr>
        <w:t xml:space="preserve"> Копии указанных документов направляются Учредителю.</w:t>
      </w:r>
    </w:p>
    <w:p w:rsidR="004C4CAC" w:rsidRPr="00611B43" w:rsidRDefault="004C4CAC" w:rsidP="000F5F23">
      <w:pPr>
        <w:tabs>
          <w:tab w:val="left" w:pos="1086"/>
        </w:tabs>
        <w:spacing w:line="276" w:lineRule="auto"/>
        <w:jc w:val="both"/>
        <w:rPr>
          <w:rFonts w:ascii="Times New Roman" w:hAnsi="Times New Roman" w:cs="Times New Roman"/>
          <w:sz w:val="25"/>
          <w:szCs w:val="25"/>
        </w:rPr>
      </w:pPr>
      <w:r w:rsidRPr="00611B43">
        <w:rPr>
          <w:rFonts w:ascii="Times New Roman" w:hAnsi="Times New Roman" w:cs="Times New Roman"/>
          <w:sz w:val="25"/>
          <w:szCs w:val="25"/>
        </w:rPr>
        <w:t xml:space="preserve">         </w:t>
      </w:r>
      <w:r>
        <w:rPr>
          <w:rFonts w:ascii="Times New Roman" w:hAnsi="Times New Roman" w:cs="Times New Roman"/>
          <w:sz w:val="25"/>
          <w:szCs w:val="25"/>
        </w:rPr>
        <w:t xml:space="preserve"> </w:t>
      </w:r>
      <w:r w:rsidR="00CA4015">
        <w:rPr>
          <w:rFonts w:ascii="Times New Roman" w:hAnsi="Times New Roman" w:cs="Times New Roman"/>
          <w:sz w:val="25"/>
          <w:szCs w:val="25"/>
        </w:rPr>
        <w:t xml:space="preserve">  3</w:t>
      </w:r>
      <w:r w:rsidRPr="00611B43">
        <w:rPr>
          <w:rFonts w:ascii="Times New Roman" w:hAnsi="Times New Roman" w:cs="Times New Roman"/>
          <w:sz w:val="25"/>
          <w:szCs w:val="25"/>
        </w:rPr>
        <w:t>.</w:t>
      </w:r>
      <w:r w:rsidR="00CA4015">
        <w:rPr>
          <w:rFonts w:ascii="Times New Roman" w:hAnsi="Times New Roman" w:cs="Times New Roman"/>
          <w:sz w:val="25"/>
          <w:szCs w:val="25"/>
        </w:rPr>
        <w:t>6.</w:t>
      </w:r>
      <w:r w:rsidRPr="00611B43">
        <w:rPr>
          <w:rFonts w:ascii="Times New Roman" w:hAnsi="Times New Roman" w:cs="Times New Roman"/>
          <w:sz w:val="25"/>
          <w:szCs w:val="25"/>
        </w:rPr>
        <w:t xml:space="preserve"> По вопросам, указанным в п</w:t>
      </w:r>
      <w:r w:rsidR="00CA4015">
        <w:rPr>
          <w:rFonts w:ascii="Times New Roman" w:hAnsi="Times New Roman" w:cs="Times New Roman"/>
          <w:sz w:val="25"/>
          <w:szCs w:val="25"/>
        </w:rPr>
        <w:t>одпунктах 9, 10 и 12 пункта 3</w:t>
      </w:r>
      <w:r w:rsidRPr="00611B43">
        <w:rPr>
          <w:rFonts w:ascii="Times New Roman" w:hAnsi="Times New Roman" w:cs="Times New Roman"/>
          <w:sz w:val="25"/>
          <w:szCs w:val="25"/>
        </w:rPr>
        <w:t>.</w:t>
      </w:r>
      <w:r w:rsidR="00CA4015">
        <w:rPr>
          <w:rFonts w:ascii="Times New Roman" w:hAnsi="Times New Roman" w:cs="Times New Roman"/>
          <w:sz w:val="25"/>
          <w:szCs w:val="25"/>
        </w:rPr>
        <w:t>1.</w:t>
      </w:r>
      <w:r w:rsidRPr="00611B43">
        <w:rPr>
          <w:rFonts w:ascii="Times New Roman" w:hAnsi="Times New Roman" w:cs="Times New Roman"/>
          <w:sz w:val="25"/>
          <w:szCs w:val="25"/>
        </w:rPr>
        <w:t xml:space="preserve"> настоя</w:t>
      </w:r>
      <w:r w:rsidR="00CA4015">
        <w:rPr>
          <w:rFonts w:ascii="Times New Roman" w:hAnsi="Times New Roman" w:cs="Times New Roman"/>
          <w:sz w:val="25"/>
          <w:szCs w:val="25"/>
        </w:rPr>
        <w:t>щего Положения</w:t>
      </w:r>
      <w:r w:rsidRPr="00611B43">
        <w:rPr>
          <w:rFonts w:ascii="Times New Roman" w:hAnsi="Times New Roman" w:cs="Times New Roman"/>
          <w:sz w:val="25"/>
          <w:szCs w:val="25"/>
        </w:rPr>
        <w:t>, Наблюдательный совет Автономного учреждения принимает решения, обязательные для Директора Автономного учреждения.</w:t>
      </w:r>
    </w:p>
    <w:p w:rsidR="004C4CAC" w:rsidRPr="00611B43" w:rsidRDefault="00CA4015" w:rsidP="000F5F23">
      <w:pPr>
        <w:tabs>
          <w:tab w:val="left" w:pos="905"/>
        </w:tabs>
        <w:spacing w:line="276" w:lineRule="auto"/>
        <w:jc w:val="both"/>
        <w:rPr>
          <w:rFonts w:ascii="Times New Roman" w:hAnsi="Times New Roman" w:cs="Times New Roman"/>
          <w:sz w:val="25"/>
          <w:szCs w:val="25"/>
        </w:rPr>
      </w:pPr>
      <w:r>
        <w:rPr>
          <w:rFonts w:ascii="Times New Roman" w:hAnsi="Times New Roman" w:cs="Times New Roman"/>
          <w:sz w:val="25"/>
          <w:szCs w:val="25"/>
        </w:rPr>
        <w:t xml:space="preserve">             3</w:t>
      </w:r>
      <w:r w:rsidR="004C4CAC" w:rsidRPr="00611B43">
        <w:rPr>
          <w:rFonts w:ascii="Times New Roman" w:hAnsi="Times New Roman" w:cs="Times New Roman"/>
          <w:sz w:val="25"/>
          <w:szCs w:val="25"/>
        </w:rPr>
        <w:t>.</w:t>
      </w:r>
      <w:r>
        <w:rPr>
          <w:rFonts w:ascii="Times New Roman" w:hAnsi="Times New Roman" w:cs="Times New Roman"/>
          <w:sz w:val="25"/>
          <w:szCs w:val="25"/>
        </w:rPr>
        <w:t>7.</w:t>
      </w:r>
      <w:r w:rsidR="004C4CAC" w:rsidRPr="00611B43">
        <w:rPr>
          <w:rFonts w:ascii="Times New Roman" w:hAnsi="Times New Roman" w:cs="Times New Roman"/>
          <w:sz w:val="25"/>
          <w:szCs w:val="25"/>
        </w:rPr>
        <w:t xml:space="preserve"> Рекомендации и заключения по вопросам, указанным в подпунктах 1-8 и 11 пунк</w:t>
      </w:r>
      <w:r>
        <w:rPr>
          <w:rFonts w:ascii="Times New Roman" w:hAnsi="Times New Roman" w:cs="Times New Roman"/>
          <w:sz w:val="25"/>
          <w:szCs w:val="25"/>
        </w:rPr>
        <w:t>та 3.1. настоящего Положения</w:t>
      </w:r>
      <w:r w:rsidR="004C4CAC" w:rsidRPr="00611B43">
        <w:rPr>
          <w:rFonts w:ascii="Times New Roman" w:hAnsi="Times New Roman" w:cs="Times New Roman"/>
          <w:sz w:val="25"/>
          <w:szCs w:val="25"/>
        </w:rPr>
        <w:t>, даются большинством голосов от общего числа голосов членов Наблюдательного совета Автономного учреждения.</w:t>
      </w:r>
    </w:p>
    <w:p w:rsidR="004C4CAC" w:rsidRPr="00611B43" w:rsidRDefault="00515D09" w:rsidP="000F5F23">
      <w:pPr>
        <w:tabs>
          <w:tab w:val="left" w:pos="905"/>
        </w:tabs>
        <w:spacing w:line="276" w:lineRule="auto"/>
        <w:jc w:val="both"/>
        <w:rPr>
          <w:rFonts w:ascii="Times New Roman" w:hAnsi="Times New Roman" w:cs="Times New Roman"/>
          <w:sz w:val="25"/>
          <w:szCs w:val="25"/>
        </w:rPr>
      </w:pPr>
      <w:r>
        <w:rPr>
          <w:rFonts w:ascii="Times New Roman" w:hAnsi="Times New Roman" w:cs="Times New Roman"/>
          <w:sz w:val="25"/>
          <w:szCs w:val="25"/>
        </w:rPr>
        <w:t xml:space="preserve">             3</w:t>
      </w:r>
      <w:r w:rsidR="004C4CAC">
        <w:rPr>
          <w:rFonts w:ascii="Times New Roman" w:hAnsi="Times New Roman" w:cs="Times New Roman"/>
          <w:sz w:val="25"/>
          <w:szCs w:val="25"/>
        </w:rPr>
        <w:t>.8</w:t>
      </w:r>
      <w:r>
        <w:rPr>
          <w:rFonts w:ascii="Times New Roman" w:hAnsi="Times New Roman" w:cs="Times New Roman"/>
          <w:sz w:val="25"/>
          <w:szCs w:val="25"/>
        </w:rPr>
        <w:t>.</w:t>
      </w:r>
      <w:r w:rsidR="004C4CAC" w:rsidRPr="00611B43">
        <w:rPr>
          <w:rFonts w:ascii="Times New Roman" w:hAnsi="Times New Roman" w:cs="Times New Roman"/>
          <w:sz w:val="25"/>
          <w:szCs w:val="25"/>
        </w:rPr>
        <w:t xml:space="preserve"> Решения по вопросам, указанным в подпунктах 9 и 12 пункта </w:t>
      </w:r>
      <w:r>
        <w:rPr>
          <w:rFonts w:ascii="Times New Roman" w:hAnsi="Times New Roman" w:cs="Times New Roman"/>
          <w:sz w:val="25"/>
          <w:szCs w:val="25"/>
        </w:rPr>
        <w:t>3</w:t>
      </w:r>
      <w:r w:rsidR="004C4CAC" w:rsidRPr="00156313">
        <w:rPr>
          <w:rFonts w:ascii="Times New Roman" w:hAnsi="Times New Roman" w:cs="Times New Roman"/>
          <w:sz w:val="25"/>
          <w:szCs w:val="25"/>
        </w:rPr>
        <w:t>.</w:t>
      </w:r>
      <w:r>
        <w:rPr>
          <w:rFonts w:ascii="Times New Roman" w:hAnsi="Times New Roman" w:cs="Times New Roman"/>
          <w:sz w:val="25"/>
          <w:szCs w:val="25"/>
        </w:rPr>
        <w:t>1.</w:t>
      </w:r>
      <w:r w:rsidR="004C4CAC" w:rsidRPr="00611B43">
        <w:rPr>
          <w:rFonts w:ascii="Times New Roman" w:hAnsi="Times New Roman" w:cs="Times New Roman"/>
          <w:sz w:val="25"/>
          <w:szCs w:val="25"/>
        </w:rPr>
        <w:t xml:space="preserve"> на</w:t>
      </w:r>
      <w:r>
        <w:rPr>
          <w:rFonts w:ascii="Times New Roman" w:hAnsi="Times New Roman" w:cs="Times New Roman"/>
          <w:sz w:val="25"/>
          <w:szCs w:val="25"/>
        </w:rPr>
        <w:t>стоящего Положения</w:t>
      </w:r>
      <w:r w:rsidR="004C4CAC" w:rsidRPr="00611B43">
        <w:rPr>
          <w:rFonts w:ascii="Times New Roman" w:hAnsi="Times New Roman" w:cs="Times New Roman"/>
          <w:sz w:val="25"/>
          <w:szCs w:val="25"/>
        </w:rPr>
        <w:t>, принимаются Наблюдательным советом Автономного учреждения большинством в две трети голосов от общего числа голосов членов Наблюдательного совета Автономного учреждения.</w:t>
      </w:r>
    </w:p>
    <w:p w:rsidR="004C4CAC" w:rsidRPr="00611B43" w:rsidRDefault="004C4CAC" w:rsidP="000F5F23">
      <w:pPr>
        <w:tabs>
          <w:tab w:val="left" w:pos="905"/>
        </w:tabs>
        <w:spacing w:line="276" w:lineRule="auto"/>
        <w:jc w:val="both"/>
        <w:rPr>
          <w:rFonts w:ascii="Times New Roman" w:hAnsi="Times New Roman" w:cs="Times New Roman"/>
          <w:sz w:val="25"/>
          <w:szCs w:val="25"/>
        </w:rPr>
      </w:pPr>
      <w:r w:rsidRPr="00611B43">
        <w:rPr>
          <w:rFonts w:ascii="Times New Roman" w:hAnsi="Times New Roman" w:cs="Times New Roman"/>
          <w:sz w:val="25"/>
          <w:szCs w:val="25"/>
        </w:rPr>
        <w:t xml:space="preserve"> </w:t>
      </w:r>
      <w:r w:rsidR="00515D09">
        <w:rPr>
          <w:rFonts w:ascii="Times New Roman" w:hAnsi="Times New Roman" w:cs="Times New Roman"/>
          <w:sz w:val="25"/>
          <w:szCs w:val="25"/>
        </w:rPr>
        <w:t xml:space="preserve">              3.9</w:t>
      </w:r>
      <w:r w:rsidRPr="00611B43">
        <w:rPr>
          <w:rFonts w:ascii="Times New Roman" w:hAnsi="Times New Roman" w:cs="Times New Roman"/>
          <w:sz w:val="25"/>
          <w:szCs w:val="25"/>
        </w:rPr>
        <w:t xml:space="preserve">. Решение по вопросу, указанному в подпункте 10 пункта </w:t>
      </w:r>
      <w:r w:rsidR="00515D09">
        <w:rPr>
          <w:rFonts w:ascii="Times New Roman" w:hAnsi="Times New Roman" w:cs="Times New Roman"/>
          <w:sz w:val="25"/>
          <w:szCs w:val="25"/>
        </w:rPr>
        <w:t>3</w:t>
      </w:r>
      <w:r w:rsidRPr="00156313">
        <w:rPr>
          <w:rFonts w:ascii="Times New Roman" w:hAnsi="Times New Roman" w:cs="Times New Roman"/>
          <w:sz w:val="25"/>
          <w:szCs w:val="25"/>
        </w:rPr>
        <w:t>.</w:t>
      </w:r>
      <w:r w:rsidR="00515D09">
        <w:rPr>
          <w:rFonts w:ascii="Times New Roman" w:hAnsi="Times New Roman" w:cs="Times New Roman"/>
          <w:sz w:val="25"/>
          <w:szCs w:val="25"/>
        </w:rPr>
        <w:t>1.</w:t>
      </w:r>
      <w:r w:rsidRPr="00611B43">
        <w:rPr>
          <w:rFonts w:ascii="Times New Roman" w:hAnsi="Times New Roman" w:cs="Times New Roman"/>
          <w:sz w:val="25"/>
          <w:szCs w:val="25"/>
        </w:rPr>
        <w:t xml:space="preserve"> настоя</w:t>
      </w:r>
      <w:r w:rsidR="00515D09">
        <w:rPr>
          <w:rFonts w:ascii="Times New Roman" w:hAnsi="Times New Roman" w:cs="Times New Roman"/>
          <w:sz w:val="25"/>
          <w:szCs w:val="25"/>
        </w:rPr>
        <w:t>щего Положения</w:t>
      </w:r>
      <w:r w:rsidRPr="00611B43">
        <w:rPr>
          <w:rFonts w:ascii="Times New Roman" w:hAnsi="Times New Roman" w:cs="Times New Roman"/>
          <w:sz w:val="25"/>
          <w:szCs w:val="25"/>
        </w:rPr>
        <w:t xml:space="preserve">, принимается Наблюдательным советом Автономного учреждения в следующем порядке: </w:t>
      </w:r>
    </w:p>
    <w:p w:rsidR="004C4CAC" w:rsidRDefault="004C4CAC" w:rsidP="000F5F23">
      <w:pPr>
        <w:spacing w:line="276" w:lineRule="auto"/>
        <w:ind w:firstLine="708"/>
        <w:jc w:val="both"/>
        <w:rPr>
          <w:rFonts w:ascii="Times New Roman" w:hAnsi="Times New Roman" w:cs="Times New Roman"/>
          <w:sz w:val="25"/>
          <w:szCs w:val="25"/>
        </w:rPr>
      </w:pPr>
      <w:r w:rsidRPr="00611B43">
        <w:rPr>
          <w:rFonts w:ascii="Times New Roman" w:hAnsi="Times New Roman" w:cs="Times New Roman"/>
          <w:sz w:val="25"/>
          <w:szCs w:val="25"/>
        </w:rPr>
        <w:t xml:space="preserve">1) </w:t>
      </w:r>
      <w:r>
        <w:rPr>
          <w:rFonts w:ascii="Times New Roman" w:hAnsi="Times New Roman" w:cs="Times New Roman"/>
          <w:sz w:val="25"/>
          <w:szCs w:val="25"/>
        </w:rPr>
        <w:t>С</w:t>
      </w:r>
      <w:r w:rsidRPr="00611B43">
        <w:rPr>
          <w:rFonts w:ascii="Times New Roman" w:hAnsi="Times New Roman" w:cs="Times New Roman"/>
          <w:sz w:val="25"/>
          <w:szCs w:val="25"/>
        </w:rPr>
        <w:t>делка</w:t>
      </w:r>
      <w:r>
        <w:rPr>
          <w:rFonts w:ascii="Times New Roman" w:hAnsi="Times New Roman" w:cs="Times New Roman"/>
          <w:sz w:val="25"/>
          <w:szCs w:val="25"/>
        </w:rPr>
        <w:t xml:space="preserve">, в совершении которой имеется </w:t>
      </w:r>
      <w:proofErr w:type="gramStart"/>
      <w:r>
        <w:rPr>
          <w:rFonts w:ascii="Times New Roman" w:hAnsi="Times New Roman" w:cs="Times New Roman"/>
          <w:sz w:val="25"/>
          <w:szCs w:val="25"/>
        </w:rPr>
        <w:t xml:space="preserve">заинтересованность, </w:t>
      </w:r>
      <w:r w:rsidRPr="00611B43">
        <w:rPr>
          <w:rFonts w:ascii="Times New Roman" w:hAnsi="Times New Roman" w:cs="Times New Roman"/>
          <w:sz w:val="25"/>
          <w:szCs w:val="25"/>
        </w:rPr>
        <w:t xml:space="preserve"> совершается</w:t>
      </w:r>
      <w:proofErr w:type="gramEnd"/>
      <w:r w:rsidRPr="00611B43">
        <w:rPr>
          <w:rFonts w:ascii="Times New Roman" w:hAnsi="Times New Roman" w:cs="Times New Roman"/>
          <w:sz w:val="25"/>
          <w:szCs w:val="25"/>
        </w:rPr>
        <w:t xml:space="preserve"> с предварительного одобрения Наблюдательного совета Автономного учреждения. Наблюдательный совет Автономного учреждения обязан рассмотреть предложение Директора Автономного учреждения о </w:t>
      </w:r>
      <w:proofErr w:type="gramStart"/>
      <w:r w:rsidRPr="00611B43">
        <w:rPr>
          <w:rFonts w:ascii="Times New Roman" w:hAnsi="Times New Roman" w:cs="Times New Roman"/>
          <w:sz w:val="25"/>
          <w:szCs w:val="25"/>
        </w:rPr>
        <w:t>соверше</w:t>
      </w:r>
      <w:r>
        <w:rPr>
          <w:rFonts w:ascii="Times New Roman" w:hAnsi="Times New Roman" w:cs="Times New Roman"/>
          <w:sz w:val="25"/>
          <w:szCs w:val="25"/>
        </w:rPr>
        <w:t xml:space="preserve">нии </w:t>
      </w:r>
      <w:r w:rsidRPr="00611B43">
        <w:rPr>
          <w:rFonts w:ascii="Times New Roman" w:hAnsi="Times New Roman" w:cs="Times New Roman"/>
          <w:sz w:val="25"/>
          <w:szCs w:val="25"/>
        </w:rPr>
        <w:t xml:space="preserve"> сделки</w:t>
      </w:r>
      <w:proofErr w:type="gramEnd"/>
      <w:r>
        <w:rPr>
          <w:rFonts w:ascii="Times New Roman" w:hAnsi="Times New Roman" w:cs="Times New Roman"/>
          <w:sz w:val="25"/>
          <w:szCs w:val="25"/>
        </w:rPr>
        <w:t xml:space="preserve">, в совершении которой имеется заинтересованность, </w:t>
      </w:r>
      <w:r w:rsidRPr="00611B43">
        <w:rPr>
          <w:rFonts w:ascii="Times New Roman" w:hAnsi="Times New Roman" w:cs="Times New Roman"/>
          <w:sz w:val="25"/>
          <w:szCs w:val="25"/>
        </w:rPr>
        <w:t xml:space="preserve"> в течение пятнадцати календарных дней с момента поступления такого предложения председателю Наблюдательного совета Автономного учреждения.</w:t>
      </w:r>
      <w:r>
        <w:rPr>
          <w:rFonts w:ascii="Times New Roman" w:hAnsi="Times New Roman" w:cs="Times New Roman"/>
          <w:sz w:val="25"/>
          <w:szCs w:val="25"/>
        </w:rPr>
        <w:t xml:space="preserve"> </w:t>
      </w:r>
    </w:p>
    <w:p w:rsidR="004C4CAC" w:rsidRPr="00611B43" w:rsidRDefault="004C4CAC" w:rsidP="000F5F23">
      <w:pPr>
        <w:spacing w:line="276" w:lineRule="auto"/>
        <w:ind w:firstLine="708"/>
        <w:jc w:val="both"/>
        <w:rPr>
          <w:rFonts w:ascii="Times New Roman" w:hAnsi="Times New Roman" w:cs="Times New Roman"/>
          <w:sz w:val="25"/>
          <w:szCs w:val="25"/>
        </w:rPr>
      </w:pPr>
      <w:r>
        <w:rPr>
          <w:rFonts w:ascii="Times New Roman" w:hAnsi="Times New Roman" w:cs="Times New Roman"/>
          <w:sz w:val="25"/>
          <w:szCs w:val="25"/>
        </w:rPr>
        <w:lastRenderedPageBreak/>
        <w:t xml:space="preserve">2) Решение об одобрении сделки, в совершении которой имеется заинтересованность, принимается большинством голосов членов </w:t>
      </w:r>
      <w:r w:rsidRPr="00611B43">
        <w:rPr>
          <w:rFonts w:ascii="Times New Roman" w:hAnsi="Times New Roman" w:cs="Times New Roman"/>
          <w:sz w:val="25"/>
          <w:szCs w:val="25"/>
        </w:rPr>
        <w:t>Наблюдательного совета Автономного учреждения</w:t>
      </w:r>
      <w:r>
        <w:rPr>
          <w:rFonts w:ascii="Times New Roman" w:hAnsi="Times New Roman" w:cs="Times New Roman"/>
          <w:sz w:val="25"/>
          <w:szCs w:val="25"/>
        </w:rPr>
        <w:t xml:space="preserve">, не заинтересованных в совершении этой сделки. В случае, если </w:t>
      </w:r>
      <w:proofErr w:type="gramStart"/>
      <w:r>
        <w:rPr>
          <w:rFonts w:ascii="Times New Roman" w:hAnsi="Times New Roman" w:cs="Times New Roman"/>
          <w:sz w:val="25"/>
          <w:szCs w:val="25"/>
        </w:rPr>
        <w:t>лица  заинтересованные</w:t>
      </w:r>
      <w:proofErr w:type="gramEnd"/>
      <w:r>
        <w:rPr>
          <w:rFonts w:ascii="Times New Roman" w:hAnsi="Times New Roman" w:cs="Times New Roman"/>
          <w:sz w:val="25"/>
          <w:szCs w:val="25"/>
        </w:rPr>
        <w:t xml:space="preserve">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Автономного учреждения. </w:t>
      </w:r>
    </w:p>
    <w:p w:rsidR="004C4CAC" w:rsidRPr="00611B43" w:rsidRDefault="00515D09" w:rsidP="000F5F23">
      <w:pPr>
        <w:tabs>
          <w:tab w:val="left" w:pos="905"/>
        </w:tabs>
        <w:spacing w:line="276" w:lineRule="auto"/>
        <w:jc w:val="both"/>
        <w:rPr>
          <w:rFonts w:ascii="Times New Roman" w:hAnsi="Times New Roman" w:cs="Times New Roman"/>
          <w:sz w:val="25"/>
          <w:szCs w:val="25"/>
        </w:rPr>
      </w:pPr>
      <w:r>
        <w:rPr>
          <w:rFonts w:ascii="Times New Roman" w:hAnsi="Times New Roman" w:cs="Times New Roman"/>
          <w:sz w:val="25"/>
          <w:szCs w:val="25"/>
        </w:rPr>
        <w:tab/>
        <w:t>3</w:t>
      </w:r>
      <w:r w:rsidR="004C4CAC">
        <w:rPr>
          <w:rFonts w:ascii="Times New Roman" w:hAnsi="Times New Roman" w:cs="Times New Roman"/>
          <w:sz w:val="25"/>
          <w:szCs w:val="25"/>
        </w:rPr>
        <w:t>.</w:t>
      </w:r>
      <w:r>
        <w:rPr>
          <w:rFonts w:ascii="Times New Roman" w:hAnsi="Times New Roman" w:cs="Times New Roman"/>
          <w:sz w:val="25"/>
          <w:szCs w:val="25"/>
        </w:rPr>
        <w:t>10.</w:t>
      </w:r>
      <w:r w:rsidR="004C4CAC">
        <w:rPr>
          <w:rFonts w:ascii="Times New Roman" w:hAnsi="Times New Roman" w:cs="Times New Roman"/>
          <w:sz w:val="25"/>
          <w:szCs w:val="25"/>
        </w:rPr>
        <w:t xml:space="preserve"> </w:t>
      </w:r>
      <w:r w:rsidR="004C4CAC" w:rsidRPr="00611B43">
        <w:rPr>
          <w:rFonts w:ascii="Times New Roman" w:hAnsi="Times New Roman" w:cs="Times New Roman"/>
          <w:sz w:val="25"/>
          <w:szCs w:val="25"/>
        </w:rPr>
        <w:t>Вопросы, относящиеся к компетенции Наблюдательного совета Автономного учреждения в соответствии с настоящим Уставом, не могут быть переданы на рассмотрение других органов Автономного учреждения.</w:t>
      </w:r>
    </w:p>
    <w:p w:rsidR="004C4CAC" w:rsidRDefault="00515D09" w:rsidP="000F5F23">
      <w:pPr>
        <w:tabs>
          <w:tab w:val="left" w:pos="1086"/>
        </w:tabs>
        <w:spacing w:line="276" w:lineRule="auto"/>
        <w:jc w:val="both"/>
        <w:rPr>
          <w:rFonts w:ascii="Times New Roman" w:hAnsi="Times New Roman" w:cs="Times New Roman"/>
          <w:sz w:val="25"/>
          <w:szCs w:val="25"/>
        </w:rPr>
      </w:pPr>
      <w:r>
        <w:rPr>
          <w:rFonts w:ascii="Times New Roman" w:hAnsi="Times New Roman" w:cs="Times New Roman"/>
          <w:sz w:val="25"/>
          <w:szCs w:val="25"/>
        </w:rPr>
        <w:t xml:space="preserve">               3</w:t>
      </w:r>
      <w:r w:rsidR="004C4CAC">
        <w:rPr>
          <w:rFonts w:ascii="Times New Roman" w:hAnsi="Times New Roman" w:cs="Times New Roman"/>
          <w:sz w:val="25"/>
          <w:szCs w:val="25"/>
        </w:rPr>
        <w:t>.</w:t>
      </w:r>
      <w:r>
        <w:rPr>
          <w:rFonts w:ascii="Times New Roman" w:hAnsi="Times New Roman" w:cs="Times New Roman"/>
          <w:sz w:val="25"/>
          <w:szCs w:val="25"/>
        </w:rPr>
        <w:t>11.</w:t>
      </w:r>
      <w:r w:rsidR="004C4CAC">
        <w:rPr>
          <w:rFonts w:ascii="Times New Roman" w:hAnsi="Times New Roman" w:cs="Times New Roman"/>
          <w:sz w:val="25"/>
          <w:szCs w:val="25"/>
        </w:rPr>
        <w:t xml:space="preserve"> </w:t>
      </w:r>
      <w:r w:rsidR="004C4CAC" w:rsidRPr="00611B43">
        <w:rPr>
          <w:rFonts w:ascii="Times New Roman" w:hAnsi="Times New Roman" w:cs="Times New Roman"/>
          <w:sz w:val="25"/>
          <w:szCs w:val="25"/>
        </w:rPr>
        <w:t>По требованию Наблюдательного совета Автономного учреждения или любого из его членов другие органы Автономного учреждения обязаны предоставить информацию по вопросам, относящимся к компетенции Набл</w:t>
      </w:r>
      <w:r>
        <w:rPr>
          <w:rFonts w:ascii="Times New Roman" w:hAnsi="Times New Roman" w:cs="Times New Roman"/>
          <w:sz w:val="25"/>
          <w:szCs w:val="25"/>
        </w:rPr>
        <w:t>юдательного совета.</w:t>
      </w:r>
    </w:p>
    <w:p w:rsidR="000F5F23" w:rsidRDefault="000F5F23" w:rsidP="000F5F23">
      <w:pPr>
        <w:tabs>
          <w:tab w:val="left" w:pos="1086"/>
        </w:tabs>
        <w:spacing w:line="276" w:lineRule="auto"/>
        <w:jc w:val="both"/>
        <w:rPr>
          <w:rFonts w:ascii="Times New Roman" w:hAnsi="Times New Roman" w:cs="Times New Roman"/>
          <w:sz w:val="25"/>
          <w:szCs w:val="25"/>
        </w:rPr>
      </w:pPr>
    </w:p>
    <w:p w:rsidR="00515D09" w:rsidRPr="00515D09" w:rsidRDefault="00515D09" w:rsidP="000F5F23">
      <w:pPr>
        <w:tabs>
          <w:tab w:val="left" w:pos="1086"/>
        </w:tabs>
        <w:spacing w:line="276" w:lineRule="auto"/>
        <w:jc w:val="center"/>
        <w:rPr>
          <w:rFonts w:ascii="Times New Roman" w:hAnsi="Times New Roman" w:cs="Times New Roman"/>
          <w:b/>
          <w:sz w:val="25"/>
          <w:szCs w:val="25"/>
        </w:rPr>
      </w:pPr>
      <w:r w:rsidRPr="00515D09">
        <w:rPr>
          <w:rFonts w:ascii="Times New Roman" w:hAnsi="Times New Roman" w:cs="Times New Roman"/>
          <w:b/>
          <w:sz w:val="25"/>
          <w:szCs w:val="25"/>
          <w:lang w:val="en-US"/>
        </w:rPr>
        <w:t>IV</w:t>
      </w:r>
      <w:r w:rsidRPr="00515D09">
        <w:rPr>
          <w:rFonts w:ascii="Times New Roman" w:hAnsi="Times New Roman" w:cs="Times New Roman"/>
          <w:b/>
          <w:sz w:val="25"/>
          <w:szCs w:val="25"/>
        </w:rPr>
        <w:t>. Организация деятельности Наблюдательного совета</w:t>
      </w:r>
    </w:p>
    <w:p w:rsidR="00515D09" w:rsidRPr="00611B43" w:rsidRDefault="00515D09" w:rsidP="000F5F23">
      <w:pPr>
        <w:tabs>
          <w:tab w:val="left" w:pos="1086"/>
        </w:tabs>
        <w:spacing w:line="276" w:lineRule="auto"/>
        <w:jc w:val="both"/>
        <w:rPr>
          <w:rFonts w:ascii="Times New Roman" w:hAnsi="Times New Roman" w:cs="Times New Roman"/>
          <w:sz w:val="25"/>
          <w:szCs w:val="25"/>
        </w:rPr>
      </w:pPr>
    </w:p>
    <w:p w:rsidR="004C4CAC" w:rsidRPr="00611B43" w:rsidRDefault="00515D09" w:rsidP="000F5F23">
      <w:pPr>
        <w:tabs>
          <w:tab w:val="left" w:pos="905"/>
        </w:tabs>
        <w:spacing w:line="276" w:lineRule="auto"/>
        <w:jc w:val="both"/>
        <w:rPr>
          <w:rFonts w:ascii="Times New Roman" w:hAnsi="Times New Roman" w:cs="Times New Roman"/>
          <w:sz w:val="25"/>
          <w:szCs w:val="25"/>
        </w:rPr>
      </w:pPr>
      <w:r>
        <w:rPr>
          <w:rFonts w:ascii="Times New Roman" w:hAnsi="Times New Roman" w:cs="Times New Roman"/>
          <w:sz w:val="25"/>
          <w:szCs w:val="25"/>
        </w:rPr>
        <w:tab/>
        <w:t>4</w:t>
      </w:r>
      <w:r w:rsidR="004C4CAC" w:rsidRPr="00611B43">
        <w:rPr>
          <w:rFonts w:ascii="Times New Roman" w:hAnsi="Times New Roman" w:cs="Times New Roman"/>
          <w:sz w:val="25"/>
          <w:szCs w:val="25"/>
        </w:rPr>
        <w:t>.</w:t>
      </w:r>
      <w:r>
        <w:rPr>
          <w:rFonts w:ascii="Times New Roman" w:hAnsi="Times New Roman" w:cs="Times New Roman"/>
          <w:sz w:val="25"/>
          <w:szCs w:val="25"/>
        </w:rPr>
        <w:t>1.</w:t>
      </w:r>
      <w:r w:rsidR="004C4CAC" w:rsidRPr="00611B43">
        <w:rPr>
          <w:rFonts w:ascii="Times New Roman" w:hAnsi="Times New Roman" w:cs="Times New Roman"/>
          <w:sz w:val="25"/>
          <w:szCs w:val="25"/>
        </w:rPr>
        <w:t xml:space="preserve"> Заседания Наблюдательного совета проводятся по мере необходимости, но не реже одного раза в квартал. Заседание Наблюдательного совета созывается его председателем по собственной инициативе, по требованию Учредителя, члена Наблюдательного совета или Директора Автономного учреждения.</w:t>
      </w:r>
    </w:p>
    <w:p w:rsidR="004C4CAC" w:rsidRPr="00611B43" w:rsidRDefault="00515D09" w:rsidP="000F5F23">
      <w:pPr>
        <w:tabs>
          <w:tab w:val="left" w:pos="905"/>
        </w:tabs>
        <w:spacing w:line="276" w:lineRule="auto"/>
        <w:jc w:val="both"/>
        <w:rPr>
          <w:rFonts w:ascii="Times New Roman" w:hAnsi="Times New Roman" w:cs="Times New Roman"/>
          <w:sz w:val="25"/>
          <w:szCs w:val="25"/>
        </w:rPr>
      </w:pPr>
      <w:r>
        <w:rPr>
          <w:rFonts w:ascii="Times New Roman" w:hAnsi="Times New Roman" w:cs="Times New Roman"/>
          <w:sz w:val="25"/>
          <w:szCs w:val="25"/>
        </w:rPr>
        <w:tab/>
        <w:t>4</w:t>
      </w:r>
      <w:r w:rsidR="004C4CAC" w:rsidRPr="00611B43">
        <w:rPr>
          <w:rFonts w:ascii="Times New Roman" w:hAnsi="Times New Roman" w:cs="Times New Roman"/>
          <w:sz w:val="25"/>
          <w:szCs w:val="25"/>
        </w:rPr>
        <w:t>.</w:t>
      </w:r>
      <w:r>
        <w:rPr>
          <w:rFonts w:ascii="Times New Roman" w:hAnsi="Times New Roman" w:cs="Times New Roman"/>
          <w:sz w:val="25"/>
          <w:szCs w:val="25"/>
        </w:rPr>
        <w:t>2.</w:t>
      </w:r>
      <w:r w:rsidR="004C4CAC" w:rsidRPr="00611B43">
        <w:rPr>
          <w:rFonts w:ascii="Times New Roman" w:hAnsi="Times New Roman" w:cs="Times New Roman"/>
          <w:sz w:val="25"/>
          <w:szCs w:val="25"/>
        </w:rPr>
        <w:t xml:space="preserve"> В заседании Наблюдательного совета Учреждения вправе участвовать Директор Автономного учреждения.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w:t>
      </w:r>
    </w:p>
    <w:p w:rsidR="004C4CAC" w:rsidRPr="00611B43" w:rsidRDefault="00515D09" w:rsidP="000F5F23">
      <w:pPr>
        <w:tabs>
          <w:tab w:val="left" w:pos="905"/>
        </w:tabs>
        <w:spacing w:line="276" w:lineRule="auto"/>
        <w:jc w:val="both"/>
        <w:rPr>
          <w:rFonts w:ascii="Times New Roman" w:hAnsi="Times New Roman" w:cs="Times New Roman"/>
          <w:sz w:val="25"/>
          <w:szCs w:val="25"/>
        </w:rPr>
      </w:pPr>
      <w:r>
        <w:rPr>
          <w:rFonts w:ascii="Times New Roman" w:hAnsi="Times New Roman" w:cs="Times New Roman"/>
          <w:sz w:val="25"/>
          <w:szCs w:val="25"/>
        </w:rPr>
        <w:tab/>
        <w:t>4</w:t>
      </w:r>
      <w:r w:rsidR="004C4CAC" w:rsidRPr="00611B43">
        <w:rPr>
          <w:rFonts w:ascii="Times New Roman" w:hAnsi="Times New Roman" w:cs="Times New Roman"/>
          <w:sz w:val="25"/>
          <w:szCs w:val="25"/>
        </w:rPr>
        <w:t>.</w:t>
      </w:r>
      <w:r>
        <w:rPr>
          <w:rFonts w:ascii="Times New Roman" w:hAnsi="Times New Roman" w:cs="Times New Roman"/>
          <w:sz w:val="25"/>
          <w:szCs w:val="25"/>
        </w:rPr>
        <w:t>3.</w:t>
      </w:r>
      <w:r w:rsidR="004C4CAC" w:rsidRPr="00611B43">
        <w:rPr>
          <w:rFonts w:ascii="Times New Roman" w:hAnsi="Times New Roman" w:cs="Times New Roman"/>
          <w:sz w:val="25"/>
          <w:szCs w:val="25"/>
        </w:rPr>
        <w:t xml:space="preserve"> 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присутствуют более половины членов Наблюдательного совета Автономного учреждения. Передача членом Наблюдательного совета своего голоса другому лицу не допускается.</w:t>
      </w:r>
      <w:r w:rsidR="004C4CAC" w:rsidRPr="00611B43">
        <w:rPr>
          <w:rFonts w:ascii="Times New Roman" w:hAnsi="Times New Roman" w:cs="Times New Roman"/>
          <w:sz w:val="25"/>
          <w:szCs w:val="25"/>
        </w:rPr>
        <w:tab/>
      </w:r>
    </w:p>
    <w:p w:rsidR="004C4CAC" w:rsidRDefault="00515D09" w:rsidP="000F5F23">
      <w:pPr>
        <w:tabs>
          <w:tab w:val="left" w:pos="905"/>
        </w:tabs>
        <w:spacing w:line="276" w:lineRule="auto"/>
        <w:jc w:val="both"/>
        <w:rPr>
          <w:rFonts w:ascii="Times New Roman" w:hAnsi="Times New Roman" w:cs="Times New Roman"/>
          <w:sz w:val="25"/>
          <w:szCs w:val="25"/>
        </w:rPr>
      </w:pPr>
      <w:r>
        <w:rPr>
          <w:rFonts w:ascii="Times New Roman" w:hAnsi="Times New Roman" w:cs="Times New Roman"/>
          <w:sz w:val="25"/>
          <w:szCs w:val="25"/>
        </w:rPr>
        <w:tab/>
        <w:t>4</w:t>
      </w:r>
      <w:r w:rsidR="004C4CAC" w:rsidRPr="00611B43">
        <w:rPr>
          <w:rFonts w:ascii="Times New Roman" w:hAnsi="Times New Roman" w:cs="Times New Roman"/>
          <w:sz w:val="25"/>
          <w:szCs w:val="25"/>
        </w:rPr>
        <w:t>.</w:t>
      </w:r>
      <w:r>
        <w:rPr>
          <w:rFonts w:ascii="Times New Roman" w:hAnsi="Times New Roman" w:cs="Times New Roman"/>
          <w:sz w:val="25"/>
          <w:szCs w:val="25"/>
        </w:rPr>
        <w:t>4.</w:t>
      </w:r>
      <w:r w:rsidR="004C4CAC" w:rsidRPr="00611B43">
        <w:rPr>
          <w:rFonts w:ascii="Times New Roman" w:hAnsi="Times New Roman" w:cs="Times New Roman"/>
          <w:sz w:val="25"/>
          <w:szCs w:val="25"/>
        </w:rPr>
        <w:t xml:space="preserve"> В случае отсутствия по уважительной причине на заседании Наблюдательного совета члена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w:t>
      </w:r>
    </w:p>
    <w:p w:rsidR="000F5F23" w:rsidRPr="00611B43" w:rsidRDefault="000F5F23" w:rsidP="000F5F23">
      <w:pPr>
        <w:tabs>
          <w:tab w:val="left" w:pos="905"/>
        </w:tabs>
        <w:spacing w:line="276" w:lineRule="auto"/>
        <w:jc w:val="both"/>
        <w:rPr>
          <w:rFonts w:ascii="Times New Roman" w:hAnsi="Times New Roman" w:cs="Times New Roman"/>
          <w:sz w:val="25"/>
          <w:szCs w:val="25"/>
        </w:rPr>
      </w:pPr>
    </w:p>
    <w:p w:rsidR="004C4CAC" w:rsidRPr="00611B43" w:rsidRDefault="00515D09" w:rsidP="000F5F23">
      <w:pPr>
        <w:tabs>
          <w:tab w:val="left" w:pos="905"/>
        </w:tabs>
        <w:spacing w:line="276" w:lineRule="auto"/>
        <w:jc w:val="both"/>
        <w:rPr>
          <w:rFonts w:ascii="Times New Roman" w:hAnsi="Times New Roman" w:cs="Times New Roman"/>
          <w:sz w:val="25"/>
          <w:szCs w:val="25"/>
        </w:rPr>
      </w:pPr>
      <w:r>
        <w:rPr>
          <w:rFonts w:ascii="Times New Roman" w:hAnsi="Times New Roman" w:cs="Times New Roman"/>
          <w:sz w:val="25"/>
          <w:szCs w:val="25"/>
        </w:rPr>
        <w:tab/>
        <w:t>4</w:t>
      </w:r>
      <w:r w:rsidR="004C4CAC" w:rsidRPr="00611B43">
        <w:rPr>
          <w:rFonts w:ascii="Times New Roman" w:hAnsi="Times New Roman" w:cs="Times New Roman"/>
          <w:sz w:val="25"/>
          <w:szCs w:val="25"/>
        </w:rPr>
        <w:t>.</w:t>
      </w:r>
      <w:r>
        <w:rPr>
          <w:rFonts w:ascii="Times New Roman" w:hAnsi="Times New Roman" w:cs="Times New Roman"/>
          <w:sz w:val="25"/>
          <w:szCs w:val="25"/>
        </w:rPr>
        <w:t xml:space="preserve">5. </w:t>
      </w:r>
      <w:r w:rsidR="004C4CAC" w:rsidRPr="00611B43">
        <w:rPr>
          <w:rFonts w:ascii="Times New Roman" w:hAnsi="Times New Roman" w:cs="Times New Roman"/>
          <w:sz w:val="25"/>
          <w:szCs w:val="25"/>
        </w:rPr>
        <w:t xml:space="preserve">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4C4CAC" w:rsidRPr="00611B43" w:rsidRDefault="00515D09" w:rsidP="000F5F23">
      <w:pPr>
        <w:tabs>
          <w:tab w:val="left" w:pos="905"/>
        </w:tabs>
        <w:spacing w:line="276" w:lineRule="auto"/>
        <w:jc w:val="both"/>
        <w:rPr>
          <w:rFonts w:ascii="Times New Roman" w:hAnsi="Times New Roman" w:cs="Times New Roman"/>
          <w:sz w:val="25"/>
          <w:szCs w:val="25"/>
        </w:rPr>
      </w:pPr>
      <w:r>
        <w:rPr>
          <w:rFonts w:ascii="Times New Roman" w:hAnsi="Times New Roman" w:cs="Times New Roman"/>
          <w:sz w:val="25"/>
          <w:szCs w:val="25"/>
        </w:rPr>
        <w:tab/>
        <w:t>4</w:t>
      </w:r>
      <w:r w:rsidR="004C4CAC" w:rsidRPr="00611B43">
        <w:rPr>
          <w:rFonts w:ascii="Times New Roman" w:hAnsi="Times New Roman" w:cs="Times New Roman"/>
          <w:sz w:val="25"/>
          <w:szCs w:val="25"/>
        </w:rPr>
        <w:t>.</w:t>
      </w:r>
      <w:r>
        <w:rPr>
          <w:rFonts w:ascii="Times New Roman" w:hAnsi="Times New Roman" w:cs="Times New Roman"/>
          <w:sz w:val="25"/>
          <w:szCs w:val="25"/>
        </w:rPr>
        <w:t>6.</w:t>
      </w:r>
      <w:r w:rsidR="004C4CAC" w:rsidRPr="00611B43">
        <w:rPr>
          <w:rFonts w:ascii="Times New Roman" w:hAnsi="Times New Roman" w:cs="Times New Roman"/>
          <w:sz w:val="25"/>
          <w:szCs w:val="25"/>
        </w:rPr>
        <w:t xml:space="preserve"> Первое заседание Наблюдательного совета после создания Автономного учреждения, а также первое заседание нового состава Наблюдательного совета Автономного учреждения созывается по требованию Учредителя Автономного учреждения в двухнедельный срок после создания Автономного учреждения либо назначения нового состава Наблюдательного совета.</w:t>
      </w:r>
    </w:p>
    <w:p w:rsidR="004C4CAC" w:rsidRPr="00611B43" w:rsidRDefault="004C4CAC" w:rsidP="000F5F23">
      <w:pPr>
        <w:spacing w:line="276" w:lineRule="auto"/>
        <w:ind w:firstLine="708"/>
        <w:jc w:val="both"/>
        <w:rPr>
          <w:rFonts w:ascii="Times New Roman" w:hAnsi="Times New Roman" w:cs="Times New Roman"/>
          <w:sz w:val="25"/>
          <w:szCs w:val="25"/>
        </w:rPr>
      </w:pPr>
      <w:r w:rsidRPr="00611B43">
        <w:rPr>
          <w:rFonts w:ascii="Times New Roman" w:hAnsi="Times New Roman" w:cs="Times New Roman"/>
          <w:sz w:val="25"/>
          <w:szCs w:val="25"/>
        </w:rPr>
        <w:t xml:space="preserve">До избрания председателя Наблюдательного совета автономного учреждения на таком заседании председательствует старший по возрасту член Наблюдательного </w:t>
      </w:r>
      <w:r w:rsidRPr="00611B43">
        <w:rPr>
          <w:rFonts w:ascii="Times New Roman" w:hAnsi="Times New Roman" w:cs="Times New Roman"/>
          <w:sz w:val="25"/>
          <w:szCs w:val="25"/>
        </w:rPr>
        <w:lastRenderedPageBreak/>
        <w:t>совета Автономного учреждения, за исключением представителя работников Автономного учреждения.</w:t>
      </w:r>
    </w:p>
    <w:p w:rsidR="004C4CAC" w:rsidRPr="00611B43" w:rsidRDefault="004C4CAC" w:rsidP="000F5F23">
      <w:pPr>
        <w:tabs>
          <w:tab w:val="left" w:pos="905"/>
        </w:tabs>
        <w:spacing w:line="276" w:lineRule="auto"/>
        <w:jc w:val="both"/>
        <w:rPr>
          <w:rFonts w:ascii="Times New Roman" w:hAnsi="Times New Roman" w:cs="Times New Roman"/>
          <w:sz w:val="25"/>
          <w:szCs w:val="25"/>
        </w:rPr>
      </w:pPr>
      <w:r>
        <w:rPr>
          <w:rFonts w:ascii="Times New Roman" w:hAnsi="Times New Roman" w:cs="Times New Roman"/>
          <w:sz w:val="25"/>
          <w:szCs w:val="25"/>
        </w:rPr>
        <w:t xml:space="preserve">            </w:t>
      </w:r>
      <w:r w:rsidR="00515D09">
        <w:rPr>
          <w:rFonts w:ascii="Times New Roman" w:hAnsi="Times New Roman" w:cs="Times New Roman"/>
          <w:sz w:val="25"/>
          <w:szCs w:val="25"/>
        </w:rPr>
        <w:t>4</w:t>
      </w:r>
      <w:r w:rsidRPr="00611B43">
        <w:rPr>
          <w:rFonts w:ascii="Times New Roman" w:hAnsi="Times New Roman" w:cs="Times New Roman"/>
          <w:sz w:val="25"/>
          <w:szCs w:val="25"/>
        </w:rPr>
        <w:t>.</w:t>
      </w:r>
      <w:r w:rsidR="00515D09">
        <w:rPr>
          <w:rFonts w:ascii="Times New Roman" w:hAnsi="Times New Roman" w:cs="Times New Roman"/>
          <w:sz w:val="25"/>
          <w:szCs w:val="25"/>
        </w:rPr>
        <w:t>7.</w:t>
      </w:r>
      <w:r w:rsidRPr="00611B43">
        <w:rPr>
          <w:rFonts w:ascii="Times New Roman" w:hAnsi="Times New Roman" w:cs="Times New Roman"/>
          <w:sz w:val="25"/>
          <w:szCs w:val="25"/>
        </w:rPr>
        <w:t xml:space="preserve"> Во время заседания Наблюдательного совета секретарь ведет протокол, который составляется не позднее трех дней после его проведения.</w:t>
      </w:r>
    </w:p>
    <w:p w:rsidR="004C4CAC" w:rsidRDefault="004C4CAC" w:rsidP="000F5F23">
      <w:pPr>
        <w:tabs>
          <w:tab w:val="left" w:pos="905"/>
        </w:tabs>
        <w:spacing w:line="276" w:lineRule="auto"/>
        <w:jc w:val="both"/>
        <w:rPr>
          <w:rFonts w:ascii="Times New Roman" w:hAnsi="Times New Roman" w:cs="Times New Roman"/>
          <w:sz w:val="25"/>
          <w:szCs w:val="25"/>
        </w:rPr>
      </w:pPr>
      <w:r>
        <w:rPr>
          <w:rFonts w:ascii="Times New Roman" w:hAnsi="Times New Roman" w:cs="Times New Roman"/>
          <w:sz w:val="25"/>
          <w:szCs w:val="25"/>
        </w:rPr>
        <w:t xml:space="preserve">            </w:t>
      </w:r>
      <w:r w:rsidR="00515D09">
        <w:rPr>
          <w:rFonts w:ascii="Times New Roman" w:hAnsi="Times New Roman" w:cs="Times New Roman"/>
          <w:sz w:val="25"/>
          <w:szCs w:val="25"/>
        </w:rPr>
        <w:t xml:space="preserve">4.8. </w:t>
      </w:r>
      <w:r w:rsidRPr="00611B43">
        <w:rPr>
          <w:rFonts w:ascii="Times New Roman" w:hAnsi="Times New Roman" w:cs="Times New Roman"/>
          <w:sz w:val="25"/>
          <w:szCs w:val="25"/>
        </w:rPr>
        <w:t>Протокол заседания Наблюдательного совета подписывается председательствующим и секретарем заседания, которые несут ответственность за правильность составления протокола.</w:t>
      </w:r>
    </w:p>
    <w:p w:rsidR="004C4CAC" w:rsidRPr="00611B43" w:rsidRDefault="00515D09" w:rsidP="000F5F23">
      <w:pPr>
        <w:tabs>
          <w:tab w:val="left" w:pos="905"/>
        </w:tabs>
        <w:spacing w:line="276" w:lineRule="auto"/>
        <w:jc w:val="both"/>
        <w:rPr>
          <w:rFonts w:ascii="Times New Roman" w:hAnsi="Times New Roman" w:cs="Times New Roman"/>
          <w:sz w:val="25"/>
          <w:szCs w:val="25"/>
        </w:rPr>
      </w:pPr>
      <w:r>
        <w:rPr>
          <w:rFonts w:ascii="Times New Roman" w:hAnsi="Times New Roman" w:cs="Times New Roman"/>
          <w:sz w:val="25"/>
          <w:szCs w:val="25"/>
        </w:rPr>
        <w:t xml:space="preserve">            4.9</w:t>
      </w:r>
      <w:r w:rsidR="004C4CAC" w:rsidRPr="00611B43">
        <w:rPr>
          <w:rFonts w:ascii="Times New Roman" w:hAnsi="Times New Roman" w:cs="Times New Roman"/>
          <w:sz w:val="25"/>
          <w:szCs w:val="25"/>
        </w:rPr>
        <w:t>.</w:t>
      </w:r>
      <w:r>
        <w:rPr>
          <w:rFonts w:ascii="Times New Roman" w:hAnsi="Times New Roman" w:cs="Times New Roman"/>
          <w:sz w:val="25"/>
          <w:szCs w:val="25"/>
        </w:rPr>
        <w:t xml:space="preserve"> </w:t>
      </w:r>
      <w:r w:rsidR="004C4CAC" w:rsidRPr="00611B43">
        <w:rPr>
          <w:rFonts w:ascii="Times New Roman" w:hAnsi="Times New Roman" w:cs="Times New Roman"/>
          <w:sz w:val="25"/>
          <w:szCs w:val="25"/>
        </w:rPr>
        <w:t>В протоколе указываются:</w:t>
      </w:r>
    </w:p>
    <w:p w:rsidR="004C4CAC" w:rsidRPr="00611B43" w:rsidRDefault="004C4CAC" w:rsidP="000F5F23">
      <w:pPr>
        <w:spacing w:line="276" w:lineRule="auto"/>
        <w:ind w:firstLine="360"/>
        <w:jc w:val="both"/>
        <w:rPr>
          <w:rFonts w:ascii="Times New Roman" w:hAnsi="Times New Roman" w:cs="Times New Roman"/>
          <w:sz w:val="25"/>
          <w:szCs w:val="25"/>
        </w:rPr>
      </w:pPr>
      <w:r w:rsidRPr="00611B43">
        <w:rPr>
          <w:rFonts w:ascii="Times New Roman" w:hAnsi="Times New Roman" w:cs="Times New Roman"/>
          <w:sz w:val="25"/>
          <w:szCs w:val="25"/>
        </w:rPr>
        <w:t xml:space="preserve">1) </w:t>
      </w:r>
      <w:r>
        <w:rPr>
          <w:rFonts w:ascii="Times New Roman" w:hAnsi="Times New Roman" w:cs="Times New Roman"/>
          <w:sz w:val="25"/>
          <w:szCs w:val="25"/>
        </w:rPr>
        <w:t xml:space="preserve"> </w:t>
      </w:r>
      <w:r w:rsidRPr="00611B43">
        <w:rPr>
          <w:rFonts w:ascii="Times New Roman" w:hAnsi="Times New Roman" w:cs="Times New Roman"/>
          <w:sz w:val="25"/>
          <w:szCs w:val="25"/>
        </w:rPr>
        <w:t>место и время проведения заседания Наблюдательного совета;</w:t>
      </w:r>
    </w:p>
    <w:p w:rsidR="004C4CAC" w:rsidRPr="00611B43" w:rsidRDefault="004C4CAC" w:rsidP="000F5F23">
      <w:pPr>
        <w:spacing w:line="276" w:lineRule="auto"/>
        <w:jc w:val="both"/>
        <w:rPr>
          <w:rFonts w:ascii="Times New Roman" w:hAnsi="Times New Roman" w:cs="Times New Roman"/>
          <w:sz w:val="25"/>
          <w:szCs w:val="25"/>
        </w:rPr>
      </w:pPr>
      <w:r w:rsidRPr="00611B43">
        <w:rPr>
          <w:rFonts w:ascii="Times New Roman" w:hAnsi="Times New Roman" w:cs="Times New Roman"/>
          <w:sz w:val="25"/>
          <w:szCs w:val="25"/>
        </w:rPr>
        <w:t xml:space="preserve">      2)персональный состав членов Наблюдательного совета, участвующих в заседании;</w:t>
      </w:r>
    </w:p>
    <w:p w:rsidR="004C4CAC" w:rsidRPr="00E75E31" w:rsidRDefault="004C4CAC" w:rsidP="000F5F23">
      <w:pPr>
        <w:spacing w:line="276" w:lineRule="auto"/>
        <w:jc w:val="both"/>
        <w:rPr>
          <w:rFonts w:ascii="Times New Roman" w:hAnsi="Times New Roman" w:cs="Times New Roman"/>
          <w:sz w:val="25"/>
          <w:szCs w:val="25"/>
        </w:rPr>
      </w:pPr>
      <w:r>
        <w:rPr>
          <w:rFonts w:ascii="Times New Roman" w:hAnsi="Times New Roman" w:cs="Times New Roman"/>
          <w:sz w:val="25"/>
          <w:szCs w:val="25"/>
        </w:rPr>
        <w:t xml:space="preserve">      3)</w:t>
      </w:r>
      <w:r w:rsidRPr="00E75E31">
        <w:rPr>
          <w:rFonts w:ascii="Times New Roman" w:hAnsi="Times New Roman" w:cs="Times New Roman"/>
          <w:sz w:val="25"/>
          <w:szCs w:val="25"/>
        </w:rPr>
        <w:t>наличие кворума для проведения заседания Наблюдательного совета;</w:t>
      </w:r>
    </w:p>
    <w:p w:rsidR="004C4CAC" w:rsidRPr="00E75E31" w:rsidRDefault="004C4CAC" w:rsidP="000F5F23">
      <w:pPr>
        <w:spacing w:line="276" w:lineRule="auto"/>
        <w:jc w:val="both"/>
        <w:rPr>
          <w:rFonts w:ascii="Times New Roman" w:hAnsi="Times New Roman" w:cs="Times New Roman"/>
          <w:sz w:val="25"/>
          <w:szCs w:val="25"/>
        </w:rPr>
      </w:pPr>
      <w:r>
        <w:rPr>
          <w:rFonts w:ascii="Times New Roman" w:hAnsi="Times New Roman" w:cs="Times New Roman"/>
          <w:sz w:val="25"/>
          <w:szCs w:val="25"/>
        </w:rPr>
        <w:t xml:space="preserve">      4)</w:t>
      </w:r>
      <w:r w:rsidRPr="00E75E31">
        <w:rPr>
          <w:rFonts w:ascii="Times New Roman" w:hAnsi="Times New Roman" w:cs="Times New Roman"/>
          <w:sz w:val="25"/>
          <w:szCs w:val="25"/>
        </w:rPr>
        <w:t xml:space="preserve"> вопросы, обсуждавшиеся на заседании;</w:t>
      </w:r>
    </w:p>
    <w:p w:rsidR="004C4CAC" w:rsidRPr="00611B43" w:rsidRDefault="004C4CAC" w:rsidP="000F5F23">
      <w:pPr>
        <w:spacing w:line="276" w:lineRule="auto"/>
        <w:jc w:val="both"/>
        <w:rPr>
          <w:rFonts w:ascii="Times New Roman" w:hAnsi="Times New Roman" w:cs="Times New Roman"/>
          <w:sz w:val="25"/>
          <w:szCs w:val="25"/>
        </w:rPr>
      </w:pPr>
      <w:r>
        <w:rPr>
          <w:rFonts w:ascii="Times New Roman" w:hAnsi="Times New Roman" w:cs="Times New Roman"/>
          <w:sz w:val="25"/>
          <w:szCs w:val="25"/>
        </w:rPr>
        <w:t xml:space="preserve">      5)</w:t>
      </w:r>
      <w:r w:rsidRPr="00611B43">
        <w:rPr>
          <w:rFonts w:ascii="Times New Roman" w:hAnsi="Times New Roman" w:cs="Times New Roman"/>
          <w:sz w:val="25"/>
          <w:szCs w:val="25"/>
        </w:rPr>
        <w:t xml:space="preserve"> основные положения выступлений присутствующих на заседании;</w:t>
      </w:r>
    </w:p>
    <w:p w:rsidR="004C4CAC" w:rsidRPr="00611B43" w:rsidRDefault="004C4CAC" w:rsidP="000F5F23">
      <w:pPr>
        <w:spacing w:line="276" w:lineRule="auto"/>
        <w:jc w:val="both"/>
        <w:rPr>
          <w:rFonts w:ascii="Times New Roman" w:hAnsi="Times New Roman" w:cs="Times New Roman"/>
          <w:sz w:val="25"/>
          <w:szCs w:val="25"/>
        </w:rPr>
      </w:pPr>
      <w:r>
        <w:rPr>
          <w:rFonts w:ascii="Times New Roman" w:hAnsi="Times New Roman" w:cs="Times New Roman"/>
          <w:sz w:val="25"/>
          <w:szCs w:val="25"/>
        </w:rPr>
        <w:t xml:space="preserve">      6)</w:t>
      </w:r>
      <w:r w:rsidRPr="00611B43">
        <w:rPr>
          <w:rFonts w:ascii="Times New Roman" w:hAnsi="Times New Roman" w:cs="Times New Roman"/>
          <w:sz w:val="25"/>
          <w:szCs w:val="25"/>
        </w:rPr>
        <w:t xml:space="preserve"> вопросы, поставленные на голосование, и итоги голосования по ним;</w:t>
      </w:r>
    </w:p>
    <w:p w:rsidR="004C4CAC" w:rsidRPr="00E75E31" w:rsidRDefault="004C4CAC" w:rsidP="000F5F23">
      <w:pPr>
        <w:spacing w:line="276" w:lineRule="auto"/>
        <w:jc w:val="both"/>
        <w:rPr>
          <w:rFonts w:ascii="Times New Roman" w:hAnsi="Times New Roman" w:cs="Times New Roman"/>
          <w:sz w:val="25"/>
          <w:szCs w:val="25"/>
        </w:rPr>
      </w:pPr>
      <w:r>
        <w:rPr>
          <w:rFonts w:ascii="Times New Roman" w:hAnsi="Times New Roman" w:cs="Times New Roman"/>
          <w:sz w:val="25"/>
          <w:szCs w:val="25"/>
        </w:rPr>
        <w:t xml:space="preserve">      7)</w:t>
      </w:r>
      <w:r w:rsidRPr="00E75E31">
        <w:rPr>
          <w:rFonts w:ascii="Times New Roman" w:hAnsi="Times New Roman" w:cs="Times New Roman"/>
          <w:sz w:val="25"/>
          <w:szCs w:val="25"/>
        </w:rPr>
        <w:t xml:space="preserve"> решения, принятые Наблюдательным советом.</w:t>
      </w:r>
    </w:p>
    <w:p w:rsidR="004C4CAC" w:rsidRPr="00611B43" w:rsidRDefault="004C4CAC" w:rsidP="000F5F23">
      <w:pPr>
        <w:spacing w:line="276" w:lineRule="auto"/>
        <w:jc w:val="both"/>
        <w:rPr>
          <w:rFonts w:ascii="Times New Roman" w:hAnsi="Times New Roman" w:cs="Times New Roman"/>
          <w:sz w:val="25"/>
          <w:szCs w:val="25"/>
        </w:rPr>
      </w:pPr>
      <w:r w:rsidRPr="00611B43">
        <w:rPr>
          <w:rFonts w:ascii="Times New Roman" w:hAnsi="Times New Roman" w:cs="Times New Roman"/>
          <w:sz w:val="25"/>
          <w:szCs w:val="25"/>
        </w:rPr>
        <w:t>Протокол может содержать также другую необходимую информацию.</w:t>
      </w:r>
    </w:p>
    <w:p w:rsidR="004C4CAC" w:rsidRPr="00611B43" w:rsidRDefault="004C4CAC" w:rsidP="000F5F23">
      <w:pPr>
        <w:tabs>
          <w:tab w:val="left" w:pos="905"/>
        </w:tabs>
        <w:spacing w:line="276" w:lineRule="auto"/>
        <w:jc w:val="both"/>
        <w:rPr>
          <w:rFonts w:ascii="Times New Roman" w:hAnsi="Times New Roman" w:cs="Times New Roman"/>
          <w:sz w:val="25"/>
          <w:szCs w:val="25"/>
        </w:rPr>
      </w:pPr>
      <w:r>
        <w:rPr>
          <w:rFonts w:ascii="Times New Roman" w:hAnsi="Times New Roman" w:cs="Times New Roman"/>
          <w:sz w:val="25"/>
          <w:szCs w:val="25"/>
        </w:rPr>
        <w:t xml:space="preserve">          </w:t>
      </w:r>
      <w:r w:rsidR="00515D09">
        <w:rPr>
          <w:rFonts w:ascii="Times New Roman" w:hAnsi="Times New Roman" w:cs="Times New Roman"/>
          <w:sz w:val="25"/>
          <w:szCs w:val="25"/>
        </w:rPr>
        <w:t>4</w:t>
      </w:r>
      <w:r w:rsidRPr="00611B43">
        <w:rPr>
          <w:rFonts w:ascii="Times New Roman" w:hAnsi="Times New Roman" w:cs="Times New Roman"/>
          <w:sz w:val="25"/>
          <w:szCs w:val="25"/>
        </w:rPr>
        <w:t>.</w:t>
      </w:r>
      <w:r w:rsidR="00515D09">
        <w:rPr>
          <w:rFonts w:ascii="Times New Roman" w:hAnsi="Times New Roman" w:cs="Times New Roman"/>
          <w:sz w:val="25"/>
          <w:szCs w:val="25"/>
        </w:rPr>
        <w:t>10.</w:t>
      </w:r>
      <w:r w:rsidRPr="00611B43">
        <w:rPr>
          <w:rFonts w:ascii="Times New Roman" w:hAnsi="Times New Roman" w:cs="Times New Roman"/>
          <w:sz w:val="25"/>
          <w:szCs w:val="25"/>
        </w:rPr>
        <w:t xml:space="preserve"> Протоколы всех заседаний Наблюдательного совета подшиваются в книгу протоколов, которая должна в любое время предоставляться любому члену Наблюдательного совета для ознакомления. По требованию членов Наблюдательного совета им выдаются выписки из книги протоколов, удостоверенные секретарем Наблюдательного совета.</w:t>
      </w:r>
    </w:p>
    <w:p w:rsidR="004C4CAC" w:rsidRPr="00611B43" w:rsidRDefault="0060314F" w:rsidP="000F5F23">
      <w:pPr>
        <w:tabs>
          <w:tab w:val="left" w:pos="905"/>
        </w:tabs>
        <w:spacing w:line="276" w:lineRule="auto"/>
        <w:jc w:val="both"/>
        <w:rPr>
          <w:rFonts w:ascii="Times New Roman" w:hAnsi="Times New Roman" w:cs="Times New Roman"/>
          <w:sz w:val="25"/>
          <w:szCs w:val="25"/>
        </w:rPr>
      </w:pPr>
      <w:r>
        <w:rPr>
          <w:rFonts w:ascii="Times New Roman" w:hAnsi="Times New Roman" w:cs="Times New Roman"/>
          <w:sz w:val="25"/>
          <w:szCs w:val="25"/>
        </w:rPr>
        <w:t xml:space="preserve">          4</w:t>
      </w:r>
      <w:r w:rsidR="004C4CAC" w:rsidRPr="00611B43">
        <w:rPr>
          <w:rFonts w:ascii="Times New Roman" w:hAnsi="Times New Roman" w:cs="Times New Roman"/>
          <w:sz w:val="25"/>
          <w:szCs w:val="25"/>
        </w:rPr>
        <w:t>.</w:t>
      </w:r>
      <w:r>
        <w:rPr>
          <w:rFonts w:ascii="Times New Roman" w:hAnsi="Times New Roman" w:cs="Times New Roman"/>
          <w:sz w:val="25"/>
          <w:szCs w:val="25"/>
        </w:rPr>
        <w:t>11.</w:t>
      </w:r>
      <w:r w:rsidR="004C4CAC" w:rsidRPr="00611B43">
        <w:rPr>
          <w:rFonts w:ascii="Times New Roman" w:hAnsi="Times New Roman" w:cs="Times New Roman"/>
          <w:sz w:val="25"/>
          <w:szCs w:val="25"/>
        </w:rPr>
        <w:t xml:space="preserve"> Не позднее чем в течение десяти календарных дней после составления протокола заседания Наблюдательного совета секретарь Наблюдательного совета обязан направить копию протокола заседания Наблюдательного совета членам Наблюдательного совета.</w:t>
      </w:r>
    </w:p>
    <w:p w:rsidR="004C4CAC" w:rsidRPr="00611B43" w:rsidRDefault="0060314F" w:rsidP="000F5F23">
      <w:pPr>
        <w:tabs>
          <w:tab w:val="left" w:pos="905"/>
        </w:tabs>
        <w:spacing w:line="276" w:lineRule="auto"/>
        <w:jc w:val="both"/>
        <w:rPr>
          <w:rFonts w:ascii="Times New Roman" w:hAnsi="Times New Roman" w:cs="Times New Roman"/>
          <w:sz w:val="25"/>
          <w:szCs w:val="25"/>
        </w:rPr>
      </w:pPr>
      <w:r>
        <w:rPr>
          <w:rFonts w:ascii="Times New Roman" w:hAnsi="Times New Roman" w:cs="Times New Roman"/>
          <w:sz w:val="25"/>
          <w:szCs w:val="25"/>
        </w:rPr>
        <w:t xml:space="preserve">          4</w:t>
      </w:r>
      <w:r w:rsidR="004C4CAC" w:rsidRPr="00611B43">
        <w:rPr>
          <w:rFonts w:ascii="Times New Roman" w:hAnsi="Times New Roman" w:cs="Times New Roman"/>
          <w:sz w:val="25"/>
          <w:szCs w:val="25"/>
        </w:rPr>
        <w:t>.</w:t>
      </w:r>
      <w:r>
        <w:rPr>
          <w:rFonts w:ascii="Times New Roman" w:hAnsi="Times New Roman" w:cs="Times New Roman"/>
          <w:sz w:val="25"/>
          <w:szCs w:val="25"/>
        </w:rPr>
        <w:t>12.</w:t>
      </w:r>
      <w:r w:rsidR="004C4CAC" w:rsidRPr="00611B43">
        <w:rPr>
          <w:rFonts w:ascii="Times New Roman" w:hAnsi="Times New Roman" w:cs="Times New Roman"/>
          <w:sz w:val="25"/>
          <w:szCs w:val="25"/>
        </w:rPr>
        <w:t xml:space="preserve"> Решение Наблюдательного совета может быть принято без проведения собрания (совместного присутствия членов Наблюдательного совета для обсуждения вопросов повестки заседания и принятия решений по вопросам, поставленным на голосование) путем проведения заочного голосования (опросным путем).</w:t>
      </w:r>
    </w:p>
    <w:p w:rsidR="004C4CAC" w:rsidRPr="00611B43" w:rsidRDefault="004C4CAC" w:rsidP="000F5F23">
      <w:pPr>
        <w:spacing w:line="276" w:lineRule="auto"/>
        <w:ind w:firstLine="708"/>
        <w:jc w:val="both"/>
        <w:rPr>
          <w:rFonts w:ascii="Times New Roman" w:hAnsi="Times New Roman" w:cs="Times New Roman"/>
          <w:sz w:val="25"/>
          <w:szCs w:val="25"/>
        </w:rPr>
      </w:pPr>
      <w:r w:rsidRPr="00611B43">
        <w:rPr>
          <w:rFonts w:ascii="Times New Roman" w:hAnsi="Times New Roman" w:cs="Times New Roman"/>
          <w:sz w:val="25"/>
          <w:szCs w:val="25"/>
        </w:rPr>
        <w:t>Такое голосование может быть проведено путем обмена документами посредством почтовой, телеграфной,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4C4CAC" w:rsidRPr="00611B43" w:rsidRDefault="0060314F" w:rsidP="000F5F23">
      <w:pPr>
        <w:tabs>
          <w:tab w:val="left" w:pos="724"/>
          <w:tab w:val="left" w:pos="905"/>
        </w:tabs>
        <w:spacing w:line="276" w:lineRule="auto"/>
        <w:jc w:val="both"/>
        <w:rPr>
          <w:rFonts w:ascii="Times New Roman" w:hAnsi="Times New Roman" w:cs="Times New Roman"/>
          <w:sz w:val="25"/>
          <w:szCs w:val="25"/>
        </w:rPr>
      </w:pPr>
      <w:r>
        <w:rPr>
          <w:rFonts w:ascii="Times New Roman" w:hAnsi="Times New Roman" w:cs="Times New Roman"/>
          <w:sz w:val="25"/>
          <w:szCs w:val="25"/>
        </w:rPr>
        <w:tab/>
        <w:t>4</w:t>
      </w:r>
      <w:r w:rsidR="004C4CAC" w:rsidRPr="00611B43">
        <w:rPr>
          <w:rFonts w:ascii="Times New Roman" w:hAnsi="Times New Roman" w:cs="Times New Roman"/>
          <w:sz w:val="25"/>
          <w:szCs w:val="25"/>
        </w:rPr>
        <w:t>.</w:t>
      </w:r>
      <w:r>
        <w:rPr>
          <w:rFonts w:ascii="Times New Roman" w:hAnsi="Times New Roman" w:cs="Times New Roman"/>
          <w:sz w:val="25"/>
          <w:szCs w:val="25"/>
        </w:rPr>
        <w:t>13.</w:t>
      </w:r>
      <w:r w:rsidR="004C4CAC" w:rsidRPr="00611B43">
        <w:rPr>
          <w:rFonts w:ascii="Times New Roman" w:hAnsi="Times New Roman" w:cs="Times New Roman"/>
          <w:sz w:val="25"/>
          <w:szCs w:val="25"/>
        </w:rPr>
        <w:t xml:space="preserve"> Наблюдательный совет не вправе принимать решения путем заочного голосования по следующим вопросам:</w:t>
      </w:r>
    </w:p>
    <w:p w:rsidR="004C4CAC" w:rsidRPr="00611B43" w:rsidRDefault="004C4CAC" w:rsidP="000F5F23">
      <w:pPr>
        <w:spacing w:line="276" w:lineRule="auto"/>
        <w:ind w:left="360"/>
        <w:jc w:val="both"/>
        <w:rPr>
          <w:rFonts w:ascii="Times New Roman" w:hAnsi="Times New Roman" w:cs="Times New Roman"/>
          <w:sz w:val="25"/>
          <w:szCs w:val="25"/>
        </w:rPr>
      </w:pPr>
      <w:r>
        <w:rPr>
          <w:rFonts w:ascii="Times New Roman" w:hAnsi="Times New Roman" w:cs="Times New Roman"/>
          <w:sz w:val="25"/>
          <w:szCs w:val="25"/>
        </w:rPr>
        <w:t xml:space="preserve">- </w:t>
      </w:r>
      <w:r w:rsidRPr="00611B43">
        <w:rPr>
          <w:rFonts w:ascii="Times New Roman" w:hAnsi="Times New Roman" w:cs="Times New Roman"/>
          <w:sz w:val="25"/>
          <w:szCs w:val="25"/>
        </w:rPr>
        <w:t xml:space="preserve"> </w:t>
      </w:r>
      <w:r>
        <w:rPr>
          <w:rFonts w:ascii="Times New Roman" w:hAnsi="Times New Roman" w:cs="Times New Roman"/>
          <w:sz w:val="25"/>
          <w:szCs w:val="25"/>
        </w:rPr>
        <w:t xml:space="preserve"> </w:t>
      </w:r>
      <w:r w:rsidRPr="00611B43">
        <w:rPr>
          <w:rFonts w:ascii="Times New Roman" w:hAnsi="Times New Roman" w:cs="Times New Roman"/>
          <w:sz w:val="25"/>
          <w:szCs w:val="25"/>
        </w:rPr>
        <w:t>о совершении Автономным учреждением крупных сделок;</w:t>
      </w:r>
    </w:p>
    <w:p w:rsidR="004C4CAC" w:rsidRPr="00611B43" w:rsidRDefault="004C4CAC" w:rsidP="000F5F23">
      <w:pPr>
        <w:spacing w:line="276" w:lineRule="auto"/>
        <w:ind w:left="360"/>
        <w:jc w:val="both"/>
        <w:rPr>
          <w:rFonts w:ascii="Times New Roman" w:hAnsi="Times New Roman" w:cs="Times New Roman"/>
          <w:sz w:val="25"/>
          <w:szCs w:val="25"/>
        </w:rPr>
      </w:pPr>
      <w:r>
        <w:rPr>
          <w:rFonts w:ascii="Times New Roman" w:hAnsi="Times New Roman" w:cs="Times New Roman"/>
          <w:sz w:val="25"/>
          <w:szCs w:val="25"/>
        </w:rPr>
        <w:t xml:space="preserve">- </w:t>
      </w:r>
      <w:r w:rsidRPr="00611B43">
        <w:rPr>
          <w:rFonts w:ascii="Times New Roman" w:hAnsi="Times New Roman" w:cs="Times New Roman"/>
          <w:sz w:val="25"/>
          <w:szCs w:val="25"/>
        </w:rPr>
        <w:t xml:space="preserve"> о совершении Автономным учреждением сделок, в совершении которых имеется заинтересованность.</w:t>
      </w:r>
    </w:p>
    <w:p w:rsidR="004C4CAC" w:rsidRDefault="0060314F" w:rsidP="000F5F23">
      <w:pPr>
        <w:tabs>
          <w:tab w:val="left" w:pos="905"/>
        </w:tabs>
        <w:spacing w:line="276" w:lineRule="auto"/>
        <w:jc w:val="both"/>
        <w:rPr>
          <w:rFonts w:ascii="Times New Roman" w:hAnsi="Times New Roman" w:cs="Times New Roman"/>
          <w:sz w:val="25"/>
          <w:szCs w:val="25"/>
        </w:rPr>
      </w:pPr>
      <w:r>
        <w:rPr>
          <w:rFonts w:ascii="Times New Roman" w:hAnsi="Times New Roman" w:cs="Times New Roman"/>
          <w:sz w:val="25"/>
          <w:szCs w:val="25"/>
        </w:rPr>
        <w:t xml:space="preserve">           4</w:t>
      </w:r>
      <w:r w:rsidR="004C4CAC" w:rsidRPr="00611B43">
        <w:rPr>
          <w:rFonts w:ascii="Times New Roman" w:hAnsi="Times New Roman" w:cs="Times New Roman"/>
          <w:sz w:val="25"/>
          <w:szCs w:val="25"/>
        </w:rPr>
        <w:t>.</w:t>
      </w:r>
      <w:r>
        <w:rPr>
          <w:rFonts w:ascii="Times New Roman" w:hAnsi="Times New Roman" w:cs="Times New Roman"/>
          <w:sz w:val="25"/>
          <w:szCs w:val="25"/>
        </w:rPr>
        <w:t>14.</w:t>
      </w:r>
      <w:r w:rsidR="004C4CAC" w:rsidRPr="00611B43">
        <w:rPr>
          <w:rFonts w:ascii="Times New Roman" w:hAnsi="Times New Roman" w:cs="Times New Roman"/>
          <w:sz w:val="25"/>
          <w:szCs w:val="25"/>
        </w:rPr>
        <w:t xml:space="preserve"> В целях принятия решения Наблюдательного совета путем проведения заочного голосования секретарь Наблюдательного совета направляет членам Наблюдательного совета повестку заседания со всеми необходимыми информацией и материалами для ознакомления до начала голосования по вопросам повестки заседания. В повестке заседания Наблюдательного совета в обязательном порядке должна быть указана дата принятия </w:t>
      </w:r>
      <w:r w:rsidR="004C4CAC">
        <w:rPr>
          <w:rFonts w:ascii="Times New Roman" w:hAnsi="Times New Roman" w:cs="Times New Roman"/>
          <w:sz w:val="25"/>
          <w:szCs w:val="25"/>
        </w:rPr>
        <w:t>решения</w:t>
      </w:r>
      <w:r w:rsidR="004C4CAC" w:rsidRPr="00611B43">
        <w:rPr>
          <w:rFonts w:ascii="Times New Roman" w:hAnsi="Times New Roman" w:cs="Times New Roman"/>
          <w:sz w:val="25"/>
          <w:szCs w:val="25"/>
        </w:rPr>
        <w:t xml:space="preserve"> по вопросам повестки заседания которого, предлагается принять путем заочного голосования (далее - дата принятия </w:t>
      </w:r>
      <w:r w:rsidR="004C4CAC" w:rsidRPr="00611B43">
        <w:rPr>
          <w:rFonts w:ascii="Times New Roman" w:hAnsi="Times New Roman" w:cs="Times New Roman"/>
          <w:sz w:val="25"/>
          <w:szCs w:val="25"/>
        </w:rPr>
        <w:lastRenderedPageBreak/>
        <w:t>решения)</w:t>
      </w:r>
      <w:r w:rsidR="004C4CAC">
        <w:rPr>
          <w:rFonts w:ascii="Times New Roman" w:hAnsi="Times New Roman" w:cs="Times New Roman"/>
          <w:sz w:val="25"/>
          <w:szCs w:val="25"/>
        </w:rPr>
        <w:t>, с</w:t>
      </w:r>
      <w:r w:rsidR="004C4CAC" w:rsidRPr="004C33EA">
        <w:rPr>
          <w:rFonts w:ascii="Times New Roman" w:hAnsi="Times New Roman" w:cs="Times New Roman"/>
          <w:sz w:val="25"/>
          <w:szCs w:val="25"/>
        </w:rPr>
        <w:t xml:space="preserve">рок окончания процедуры заочного голосования по вопросам повестки заседания Наблюдательного совета, проводимого в порядке, предусмотренном </w:t>
      </w:r>
      <w:proofErr w:type="gramStart"/>
      <w:r w:rsidR="004C4CAC" w:rsidRPr="004C33EA">
        <w:rPr>
          <w:rFonts w:ascii="Times New Roman" w:hAnsi="Times New Roman" w:cs="Times New Roman"/>
          <w:sz w:val="25"/>
          <w:szCs w:val="25"/>
        </w:rPr>
        <w:t xml:space="preserve">пунктом </w:t>
      </w:r>
      <w:r>
        <w:rPr>
          <w:rFonts w:ascii="Times New Roman" w:hAnsi="Times New Roman" w:cs="Times New Roman"/>
          <w:sz w:val="25"/>
          <w:szCs w:val="25"/>
        </w:rPr>
        <w:t xml:space="preserve"> 4</w:t>
      </w:r>
      <w:r w:rsidR="004C4CAC" w:rsidRPr="004C33EA">
        <w:rPr>
          <w:rFonts w:ascii="Times New Roman" w:hAnsi="Times New Roman" w:cs="Times New Roman"/>
          <w:sz w:val="25"/>
          <w:szCs w:val="25"/>
        </w:rPr>
        <w:t>.</w:t>
      </w:r>
      <w:r>
        <w:rPr>
          <w:rFonts w:ascii="Times New Roman" w:hAnsi="Times New Roman" w:cs="Times New Roman"/>
          <w:sz w:val="25"/>
          <w:szCs w:val="25"/>
        </w:rPr>
        <w:t>12.</w:t>
      </w:r>
      <w:proofErr w:type="gramEnd"/>
      <w:r w:rsidR="004C4CAC" w:rsidRPr="004C33EA">
        <w:rPr>
          <w:rFonts w:ascii="Times New Roman" w:hAnsi="Times New Roman" w:cs="Times New Roman"/>
          <w:sz w:val="25"/>
          <w:szCs w:val="25"/>
        </w:rPr>
        <w:t xml:space="preserve"> </w:t>
      </w:r>
      <w:r>
        <w:rPr>
          <w:rFonts w:ascii="Times New Roman" w:hAnsi="Times New Roman" w:cs="Times New Roman"/>
          <w:sz w:val="25"/>
          <w:szCs w:val="25"/>
        </w:rPr>
        <w:t>настоящего Положения</w:t>
      </w:r>
      <w:r w:rsidR="004C4CAC" w:rsidRPr="004C33EA">
        <w:rPr>
          <w:rFonts w:ascii="Times New Roman" w:hAnsi="Times New Roman" w:cs="Times New Roman"/>
          <w:sz w:val="25"/>
          <w:szCs w:val="25"/>
        </w:rPr>
        <w:t>.</w:t>
      </w:r>
    </w:p>
    <w:p w:rsidR="0060314F" w:rsidRDefault="0060314F" w:rsidP="004C4CAC">
      <w:pPr>
        <w:tabs>
          <w:tab w:val="left" w:pos="905"/>
        </w:tabs>
        <w:spacing w:line="298" w:lineRule="exact"/>
        <w:jc w:val="both"/>
        <w:rPr>
          <w:rFonts w:ascii="Times New Roman" w:hAnsi="Times New Roman" w:cs="Times New Roman"/>
          <w:sz w:val="25"/>
          <w:szCs w:val="25"/>
        </w:rPr>
      </w:pPr>
    </w:p>
    <w:p w:rsidR="0060314F" w:rsidRDefault="0060314F" w:rsidP="004C4CAC">
      <w:pPr>
        <w:tabs>
          <w:tab w:val="left" w:pos="905"/>
        </w:tabs>
        <w:spacing w:line="298" w:lineRule="exact"/>
        <w:jc w:val="both"/>
        <w:rPr>
          <w:rFonts w:ascii="Times New Roman" w:hAnsi="Times New Roman" w:cs="Times New Roman"/>
          <w:sz w:val="25"/>
          <w:szCs w:val="25"/>
        </w:rPr>
      </w:pPr>
    </w:p>
    <w:p w:rsidR="0060314F" w:rsidRDefault="0060314F" w:rsidP="004C4CAC">
      <w:pPr>
        <w:tabs>
          <w:tab w:val="left" w:pos="905"/>
        </w:tabs>
        <w:spacing w:line="298" w:lineRule="exact"/>
        <w:jc w:val="both"/>
        <w:rPr>
          <w:rFonts w:ascii="Times New Roman" w:hAnsi="Times New Roman" w:cs="Times New Roman"/>
          <w:sz w:val="25"/>
          <w:szCs w:val="25"/>
        </w:rPr>
      </w:pPr>
    </w:p>
    <w:p w:rsidR="0060314F" w:rsidRDefault="0060314F" w:rsidP="004C4CAC">
      <w:pPr>
        <w:tabs>
          <w:tab w:val="left" w:pos="905"/>
        </w:tabs>
        <w:spacing w:line="298" w:lineRule="exact"/>
        <w:jc w:val="both"/>
        <w:rPr>
          <w:rFonts w:ascii="Times New Roman" w:hAnsi="Times New Roman" w:cs="Times New Roman"/>
          <w:sz w:val="25"/>
          <w:szCs w:val="25"/>
        </w:rPr>
      </w:pPr>
    </w:p>
    <w:p w:rsidR="009722E4" w:rsidRDefault="009722E4" w:rsidP="000F5F23">
      <w:pPr>
        <w:pStyle w:val="21"/>
        <w:shd w:val="clear" w:color="auto" w:fill="auto"/>
        <w:tabs>
          <w:tab w:val="left" w:pos="1411"/>
        </w:tabs>
        <w:spacing w:before="0" w:line="276" w:lineRule="auto"/>
        <w:ind w:right="20"/>
      </w:pPr>
    </w:p>
    <w:sectPr w:rsidR="009722E4" w:rsidSect="00161183">
      <w:footerReference w:type="default" r:id="rId9"/>
      <w:type w:val="continuous"/>
      <w:pgSz w:w="11909" w:h="16838"/>
      <w:pgMar w:top="567" w:right="1250" w:bottom="1413" w:left="1264" w:header="0" w:footer="379"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5039" w:rsidRDefault="00205039" w:rsidP="000C3778">
      <w:r>
        <w:separator/>
      </w:r>
    </w:p>
  </w:endnote>
  <w:endnote w:type="continuationSeparator" w:id="0">
    <w:p w:rsidR="00205039" w:rsidRDefault="00205039" w:rsidP="000C3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3987"/>
      <w:docPartObj>
        <w:docPartGallery w:val="Page Numbers (Bottom of Page)"/>
        <w:docPartUnique/>
      </w:docPartObj>
    </w:sdtPr>
    <w:sdtEndPr/>
    <w:sdtContent>
      <w:p w:rsidR="000F5F23" w:rsidRDefault="000906D3">
        <w:pPr>
          <w:pStyle w:val="ab"/>
          <w:jc w:val="center"/>
        </w:pPr>
        <w:r>
          <w:fldChar w:fldCharType="begin"/>
        </w:r>
        <w:r>
          <w:instrText xml:space="preserve"> PAGE   \* MERGEFORMAT </w:instrText>
        </w:r>
        <w:r>
          <w:fldChar w:fldCharType="separate"/>
        </w:r>
        <w:r w:rsidR="00161183">
          <w:rPr>
            <w:noProof/>
          </w:rPr>
          <w:t>2</w:t>
        </w:r>
        <w:r>
          <w:rPr>
            <w:noProof/>
          </w:rPr>
          <w:fldChar w:fldCharType="end"/>
        </w:r>
      </w:p>
    </w:sdtContent>
  </w:sdt>
  <w:p w:rsidR="000C3778" w:rsidRDefault="000C3778">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5039" w:rsidRDefault="00205039"/>
  </w:footnote>
  <w:footnote w:type="continuationSeparator" w:id="0">
    <w:p w:rsidR="00205039" w:rsidRDefault="002050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F490C"/>
    <w:multiLevelType w:val="multilevel"/>
    <w:tmpl w:val="20CEC5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D16D97"/>
    <w:multiLevelType w:val="multilevel"/>
    <w:tmpl w:val="FC2A80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8A0D42"/>
    <w:multiLevelType w:val="multilevel"/>
    <w:tmpl w:val="BBEE111C"/>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606FF5"/>
    <w:multiLevelType w:val="multilevel"/>
    <w:tmpl w:val="B9C68E5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BD6FE8"/>
    <w:multiLevelType w:val="hybridMultilevel"/>
    <w:tmpl w:val="173CCF82"/>
    <w:lvl w:ilvl="0" w:tplc="113C75BC">
      <w:start w:val="1"/>
      <w:numFmt w:val="upperRoman"/>
      <w:lvlText w:val="%1."/>
      <w:lvlJc w:val="left"/>
      <w:pPr>
        <w:ind w:left="2712" w:hanging="720"/>
      </w:pPr>
      <w:rPr>
        <w:rFonts w:hint="default"/>
      </w:rPr>
    </w:lvl>
    <w:lvl w:ilvl="1" w:tplc="04190019" w:tentative="1">
      <w:start w:val="1"/>
      <w:numFmt w:val="lowerLetter"/>
      <w:lvlText w:val="%2."/>
      <w:lvlJc w:val="left"/>
      <w:pPr>
        <w:ind w:left="3072" w:hanging="360"/>
      </w:pPr>
    </w:lvl>
    <w:lvl w:ilvl="2" w:tplc="0419001B" w:tentative="1">
      <w:start w:val="1"/>
      <w:numFmt w:val="lowerRoman"/>
      <w:lvlText w:val="%3."/>
      <w:lvlJc w:val="right"/>
      <w:pPr>
        <w:ind w:left="3792" w:hanging="180"/>
      </w:pPr>
    </w:lvl>
    <w:lvl w:ilvl="3" w:tplc="0419000F" w:tentative="1">
      <w:start w:val="1"/>
      <w:numFmt w:val="decimal"/>
      <w:lvlText w:val="%4."/>
      <w:lvlJc w:val="left"/>
      <w:pPr>
        <w:ind w:left="4512" w:hanging="360"/>
      </w:pPr>
    </w:lvl>
    <w:lvl w:ilvl="4" w:tplc="04190019" w:tentative="1">
      <w:start w:val="1"/>
      <w:numFmt w:val="lowerLetter"/>
      <w:lvlText w:val="%5."/>
      <w:lvlJc w:val="left"/>
      <w:pPr>
        <w:ind w:left="5232" w:hanging="360"/>
      </w:pPr>
    </w:lvl>
    <w:lvl w:ilvl="5" w:tplc="0419001B" w:tentative="1">
      <w:start w:val="1"/>
      <w:numFmt w:val="lowerRoman"/>
      <w:lvlText w:val="%6."/>
      <w:lvlJc w:val="right"/>
      <w:pPr>
        <w:ind w:left="5952" w:hanging="180"/>
      </w:pPr>
    </w:lvl>
    <w:lvl w:ilvl="6" w:tplc="0419000F" w:tentative="1">
      <w:start w:val="1"/>
      <w:numFmt w:val="decimal"/>
      <w:lvlText w:val="%7."/>
      <w:lvlJc w:val="left"/>
      <w:pPr>
        <w:ind w:left="6672" w:hanging="360"/>
      </w:pPr>
    </w:lvl>
    <w:lvl w:ilvl="7" w:tplc="04190019" w:tentative="1">
      <w:start w:val="1"/>
      <w:numFmt w:val="lowerLetter"/>
      <w:lvlText w:val="%8."/>
      <w:lvlJc w:val="left"/>
      <w:pPr>
        <w:ind w:left="7392" w:hanging="360"/>
      </w:pPr>
    </w:lvl>
    <w:lvl w:ilvl="8" w:tplc="0419001B" w:tentative="1">
      <w:start w:val="1"/>
      <w:numFmt w:val="lowerRoman"/>
      <w:lvlText w:val="%9."/>
      <w:lvlJc w:val="right"/>
      <w:pPr>
        <w:ind w:left="8112" w:hanging="180"/>
      </w:pPr>
    </w:lvl>
  </w:abstractNum>
  <w:abstractNum w:abstractNumId="5" w15:restartNumberingAfterBreak="0">
    <w:nsid w:val="33144941"/>
    <w:multiLevelType w:val="hybridMultilevel"/>
    <w:tmpl w:val="38DA82EC"/>
    <w:lvl w:ilvl="0" w:tplc="5732AD48">
      <w:start w:val="3"/>
      <w:numFmt w:val="upperRoman"/>
      <w:lvlText w:val="%1."/>
      <w:lvlJc w:val="left"/>
      <w:pPr>
        <w:ind w:left="2712" w:hanging="720"/>
      </w:pPr>
      <w:rPr>
        <w:rFonts w:hint="default"/>
      </w:rPr>
    </w:lvl>
    <w:lvl w:ilvl="1" w:tplc="04190019" w:tentative="1">
      <w:start w:val="1"/>
      <w:numFmt w:val="lowerLetter"/>
      <w:lvlText w:val="%2."/>
      <w:lvlJc w:val="left"/>
      <w:pPr>
        <w:ind w:left="3072" w:hanging="360"/>
      </w:pPr>
    </w:lvl>
    <w:lvl w:ilvl="2" w:tplc="0419001B" w:tentative="1">
      <w:start w:val="1"/>
      <w:numFmt w:val="lowerRoman"/>
      <w:lvlText w:val="%3."/>
      <w:lvlJc w:val="right"/>
      <w:pPr>
        <w:ind w:left="3792" w:hanging="180"/>
      </w:pPr>
    </w:lvl>
    <w:lvl w:ilvl="3" w:tplc="0419000F" w:tentative="1">
      <w:start w:val="1"/>
      <w:numFmt w:val="decimal"/>
      <w:lvlText w:val="%4."/>
      <w:lvlJc w:val="left"/>
      <w:pPr>
        <w:ind w:left="4512" w:hanging="360"/>
      </w:pPr>
    </w:lvl>
    <w:lvl w:ilvl="4" w:tplc="04190019" w:tentative="1">
      <w:start w:val="1"/>
      <w:numFmt w:val="lowerLetter"/>
      <w:lvlText w:val="%5."/>
      <w:lvlJc w:val="left"/>
      <w:pPr>
        <w:ind w:left="5232" w:hanging="360"/>
      </w:pPr>
    </w:lvl>
    <w:lvl w:ilvl="5" w:tplc="0419001B" w:tentative="1">
      <w:start w:val="1"/>
      <w:numFmt w:val="lowerRoman"/>
      <w:lvlText w:val="%6."/>
      <w:lvlJc w:val="right"/>
      <w:pPr>
        <w:ind w:left="5952" w:hanging="180"/>
      </w:pPr>
    </w:lvl>
    <w:lvl w:ilvl="6" w:tplc="0419000F" w:tentative="1">
      <w:start w:val="1"/>
      <w:numFmt w:val="decimal"/>
      <w:lvlText w:val="%7."/>
      <w:lvlJc w:val="left"/>
      <w:pPr>
        <w:ind w:left="6672" w:hanging="360"/>
      </w:pPr>
    </w:lvl>
    <w:lvl w:ilvl="7" w:tplc="04190019" w:tentative="1">
      <w:start w:val="1"/>
      <w:numFmt w:val="lowerLetter"/>
      <w:lvlText w:val="%8."/>
      <w:lvlJc w:val="left"/>
      <w:pPr>
        <w:ind w:left="7392" w:hanging="360"/>
      </w:pPr>
    </w:lvl>
    <w:lvl w:ilvl="8" w:tplc="0419001B" w:tentative="1">
      <w:start w:val="1"/>
      <w:numFmt w:val="lowerRoman"/>
      <w:lvlText w:val="%9."/>
      <w:lvlJc w:val="right"/>
      <w:pPr>
        <w:ind w:left="8112" w:hanging="180"/>
      </w:pPr>
    </w:lvl>
  </w:abstractNum>
  <w:abstractNum w:abstractNumId="6" w15:restartNumberingAfterBreak="0">
    <w:nsid w:val="33481DC6"/>
    <w:multiLevelType w:val="multilevel"/>
    <w:tmpl w:val="F154E0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081D93"/>
    <w:multiLevelType w:val="multilevel"/>
    <w:tmpl w:val="AB50A24C"/>
    <w:lvl w:ilvl="0">
      <w:start w:val="1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656CF4"/>
    <w:multiLevelType w:val="multilevel"/>
    <w:tmpl w:val="2EEA0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AF46D0"/>
    <w:multiLevelType w:val="multilevel"/>
    <w:tmpl w:val="BC6E7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EC245C"/>
    <w:multiLevelType w:val="multilevel"/>
    <w:tmpl w:val="27A69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8973A4F"/>
    <w:multiLevelType w:val="multilevel"/>
    <w:tmpl w:val="5B1EEDC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0828BA"/>
    <w:multiLevelType w:val="multilevel"/>
    <w:tmpl w:val="365824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46368770">
    <w:abstractNumId w:val="3"/>
  </w:num>
  <w:num w:numId="2" w16cid:durableId="119155048">
    <w:abstractNumId w:val="11"/>
  </w:num>
  <w:num w:numId="3" w16cid:durableId="1121653917">
    <w:abstractNumId w:val="10"/>
  </w:num>
  <w:num w:numId="4" w16cid:durableId="687606822">
    <w:abstractNumId w:val="1"/>
  </w:num>
  <w:num w:numId="5" w16cid:durableId="1528911989">
    <w:abstractNumId w:val="8"/>
  </w:num>
  <w:num w:numId="6" w16cid:durableId="637029254">
    <w:abstractNumId w:val="0"/>
  </w:num>
  <w:num w:numId="7" w16cid:durableId="1171673910">
    <w:abstractNumId w:val="2"/>
  </w:num>
  <w:num w:numId="8" w16cid:durableId="498008777">
    <w:abstractNumId w:val="12"/>
  </w:num>
  <w:num w:numId="9" w16cid:durableId="290479940">
    <w:abstractNumId w:val="7"/>
  </w:num>
  <w:num w:numId="10" w16cid:durableId="1016885948">
    <w:abstractNumId w:val="9"/>
  </w:num>
  <w:num w:numId="11" w16cid:durableId="782728344">
    <w:abstractNumId w:val="6"/>
  </w:num>
  <w:num w:numId="12" w16cid:durableId="1793748315">
    <w:abstractNumId w:val="4"/>
  </w:num>
  <w:num w:numId="13" w16cid:durableId="4119683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0C3778"/>
    <w:rsid w:val="00013570"/>
    <w:rsid w:val="000906D3"/>
    <w:rsid w:val="000C3778"/>
    <w:rsid w:val="000F5F23"/>
    <w:rsid w:val="00161183"/>
    <w:rsid w:val="00205039"/>
    <w:rsid w:val="00214769"/>
    <w:rsid w:val="002F1860"/>
    <w:rsid w:val="0040038F"/>
    <w:rsid w:val="004C4CAC"/>
    <w:rsid w:val="00515D09"/>
    <w:rsid w:val="005B1411"/>
    <w:rsid w:val="0060314F"/>
    <w:rsid w:val="009722E4"/>
    <w:rsid w:val="00AA23B2"/>
    <w:rsid w:val="00C13412"/>
    <w:rsid w:val="00CA4015"/>
    <w:rsid w:val="00FF4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03ECF"/>
  <w15:docId w15:val="{631026F4-75CE-44C5-84F2-84ED6E723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C377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C3778"/>
    <w:rPr>
      <w:color w:val="0066CC"/>
      <w:u w:val="single"/>
    </w:rPr>
  </w:style>
  <w:style w:type="character" w:customStyle="1" w:styleId="2">
    <w:name w:val="Основной текст (2)_"/>
    <w:basedOn w:val="a0"/>
    <w:link w:val="20"/>
    <w:rsid w:val="000C3778"/>
    <w:rPr>
      <w:rFonts w:ascii="Times New Roman" w:eastAsia="Times New Roman" w:hAnsi="Times New Roman" w:cs="Times New Roman"/>
      <w:b/>
      <w:bCs/>
      <w:i w:val="0"/>
      <w:iCs w:val="0"/>
      <w:smallCaps w:val="0"/>
      <w:strike w:val="0"/>
      <w:sz w:val="23"/>
      <w:szCs w:val="23"/>
      <w:u w:val="none"/>
    </w:rPr>
  </w:style>
  <w:style w:type="character" w:customStyle="1" w:styleId="3">
    <w:name w:val="Основной текст (3)_"/>
    <w:basedOn w:val="a0"/>
    <w:link w:val="30"/>
    <w:rsid w:val="000C3778"/>
    <w:rPr>
      <w:rFonts w:ascii="Times New Roman" w:eastAsia="Times New Roman" w:hAnsi="Times New Roman" w:cs="Times New Roman"/>
      <w:b/>
      <w:bCs/>
      <w:i w:val="0"/>
      <w:iCs w:val="0"/>
      <w:smallCaps w:val="0"/>
      <w:strike w:val="0"/>
      <w:sz w:val="27"/>
      <w:szCs w:val="27"/>
      <w:u w:val="none"/>
    </w:rPr>
  </w:style>
  <w:style w:type="character" w:customStyle="1" w:styleId="1">
    <w:name w:val="Заголовок №1_"/>
    <w:basedOn w:val="a0"/>
    <w:link w:val="10"/>
    <w:rsid w:val="000C3778"/>
    <w:rPr>
      <w:rFonts w:ascii="Times New Roman" w:eastAsia="Times New Roman" w:hAnsi="Times New Roman" w:cs="Times New Roman"/>
      <w:b/>
      <w:bCs/>
      <w:i w:val="0"/>
      <w:iCs w:val="0"/>
      <w:smallCaps w:val="0"/>
      <w:strike w:val="0"/>
      <w:sz w:val="27"/>
      <w:szCs w:val="27"/>
      <w:u w:val="none"/>
    </w:rPr>
  </w:style>
  <w:style w:type="character" w:customStyle="1" w:styleId="a4">
    <w:name w:val="Основной текст_"/>
    <w:basedOn w:val="a0"/>
    <w:link w:val="21"/>
    <w:rsid w:val="000C3778"/>
    <w:rPr>
      <w:rFonts w:ascii="Times New Roman" w:eastAsia="Times New Roman" w:hAnsi="Times New Roman" w:cs="Times New Roman"/>
      <w:b w:val="0"/>
      <w:bCs w:val="0"/>
      <w:i w:val="0"/>
      <w:iCs w:val="0"/>
      <w:smallCaps w:val="0"/>
      <w:strike w:val="0"/>
      <w:sz w:val="27"/>
      <w:szCs w:val="27"/>
      <w:u w:val="none"/>
    </w:rPr>
  </w:style>
  <w:style w:type="character" w:customStyle="1" w:styleId="11">
    <w:name w:val="Основной текст1"/>
    <w:basedOn w:val="a4"/>
    <w:rsid w:val="000C3778"/>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5">
    <w:name w:val="Колонтитул_"/>
    <w:basedOn w:val="a0"/>
    <w:link w:val="a6"/>
    <w:rsid w:val="000C3778"/>
    <w:rPr>
      <w:rFonts w:ascii="Times New Roman" w:eastAsia="Times New Roman" w:hAnsi="Times New Roman" w:cs="Times New Roman"/>
      <w:b w:val="0"/>
      <w:bCs w:val="0"/>
      <w:i w:val="0"/>
      <w:iCs w:val="0"/>
      <w:smallCaps w:val="0"/>
      <w:strike w:val="0"/>
      <w:sz w:val="27"/>
      <w:szCs w:val="27"/>
      <w:u w:val="none"/>
    </w:rPr>
  </w:style>
  <w:style w:type="character" w:customStyle="1" w:styleId="a7">
    <w:name w:val="Колонтитул"/>
    <w:basedOn w:val="a5"/>
    <w:rsid w:val="000C3778"/>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paragraph" w:customStyle="1" w:styleId="20">
    <w:name w:val="Основной текст (2)"/>
    <w:basedOn w:val="a"/>
    <w:link w:val="2"/>
    <w:rsid w:val="000C3778"/>
    <w:pPr>
      <w:shd w:val="clear" w:color="auto" w:fill="FFFFFF"/>
      <w:spacing w:line="274" w:lineRule="exact"/>
    </w:pPr>
    <w:rPr>
      <w:rFonts w:ascii="Times New Roman" w:eastAsia="Times New Roman" w:hAnsi="Times New Roman" w:cs="Times New Roman"/>
      <w:b/>
      <w:bCs/>
      <w:sz w:val="23"/>
      <w:szCs w:val="23"/>
    </w:rPr>
  </w:style>
  <w:style w:type="paragraph" w:customStyle="1" w:styleId="30">
    <w:name w:val="Основной текст (3)"/>
    <w:basedOn w:val="a"/>
    <w:link w:val="3"/>
    <w:rsid w:val="000C3778"/>
    <w:pPr>
      <w:shd w:val="clear" w:color="auto" w:fill="FFFFFF"/>
      <w:spacing w:before="840" w:line="322" w:lineRule="exact"/>
      <w:jc w:val="center"/>
    </w:pPr>
    <w:rPr>
      <w:rFonts w:ascii="Times New Roman" w:eastAsia="Times New Roman" w:hAnsi="Times New Roman" w:cs="Times New Roman"/>
      <w:b/>
      <w:bCs/>
      <w:sz w:val="27"/>
      <w:szCs w:val="27"/>
    </w:rPr>
  </w:style>
  <w:style w:type="paragraph" w:customStyle="1" w:styleId="10">
    <w:name w:val="Заголовок №1"/>
    <w:basedOn w:val="a"/>
    <w:link w:val="1"/>
    <w:rsid w:val="000C3778"/>
    <w:pPr>
      <w:shd w:val="clear" w:color="auto" w:fill="FFFFFF"/>
      <w:spacing w:after="300" w:line="322" w:lineRule="exact"/>
      <w:outlineLvl w:val="0"/>
    </w:pPr>
    <w:rPr>
      <w:rFonts w:ascii="Times New Roman" w:eastAsia="Times New Roman" w:hAnsi="Times New Roman" w:cs="Times New Roman"/>
      <w:b/>
      <w:bCs/>
      <w:sz w:val="27"/>
      <w:szCs w:val="27"/>
    </w:rPr>
  </w:style>
  <w:style w:type="paragraph" w:customStyle="1" w:styleId="21">
    <w:name w:val="Основной текст2"/>
    <w:basedOn w:val="a"/>
    <w:link w:val="a4"/>
    <w:rsid w:val="000C3778"/>
    <w:pPr>
      <w:shd w:val="clear" w:color="auto" w:fill="FFFFFF"/>
      <w:spacing w:before="300" w:line="322" w:lineRule="exact"/>
      <w:jc w:val="both"/>
    </w:pPr>
    <w:rPr>
      <w:rFonts w:ascii="Times New Roman" w:eastAsia="Times New Roman" w:hAnsi="Times New Roman" w:cs="Times New Roman"/>
      <w:sz w:val="27"/>
      <w:szCs w:val="27"/>
    </w:rPr>
  </w:style>
  <w:style w:type="paragraph" w:customStyle="1" w:styleId="a6">
    <w:name w:val="Колонтитул"/>
    <w:basedOn w:val="a"/>
    <w:link w:val="a5"/>
    <w:rsid w:val="000C3778"/>
    <w:pPr>
      <w:shd w:val="clear" w:color="auto" w:fill="FFFFFF"/>
      <w:spacing w:line="0" w:lineRule="atLeast"/>
    </w:pPr>
    <w:rPr>
      <w:rFonts w:ascii="Times New Roman" w:eastAsia="Times New Roman" w:hAnsi="Times New Roman" w:cs="Times New Roman"/>
      <w:sz w:val="27"/>
      <w:szCs w:val="27"/>
    </w:rPr>
  </w:style>
  <w:style w:type="paragraph" w:styleId="a8">
    <w:name w:val="List Paragraph"/>
    <w:basedOn w:val="a"/>
    <w:uiPriority w:val="34"/>
    <w:qFormat/>
    <w:rsid w:val="004C4CAC"/>
    <w:pPr>
      <w:ind w:left="720"/>
      <w:contextualSpacing/>
    </w:pPr>
  </w:style>
  <w:style w:type="paragraph" w:styleId="a9">
    <w:name w:val="header"/>
    <w:basedOn w:val="a"/>
    <w:link w:val="aa"/>
    <w:uiPriority w:val="99"/>
    <w:semiHidden/>
    <w:unhideWhenUsed/>
    <w:rsid w:val="000F5F23"/>
    <w:pPr>
      <w:tabs>
        <w:tab w:val="center" w:pos="4677"/>
        <w:tab w:val="right" w:pos="9355"/>
      </w:tabs>
    </w:pPr>
  </w:style>
  <w:style w:type="character" w:customStyle="1" w:styleId="aa">
    <w:name w:val="Верхний колонтитул Знак"/>
    <w:basedOn w:val="a0"/>
    <w:link w:val="a9"/>
    <w:uiPriority w:val="99"/>
    <w:semiHidden/>
    <w:rsid w:val="000F5F23"/>
    <w:rPr>
      <w:color w:val="000000"/>
    </w:rPr>
  </w:style>
  <w:style w:type="paragraph" w:styleId="ab">
    <w:name w:val="footer"/>
    <w:basedOn w:val="a"/>
    <w:link w:val="ac"/>
    <w:uiPriority w:val="99"/>
    <w:unhideWhenUsed/>
    <w:rsid w:val="000F5F23"/>
    <w:pPr>
      <w:tabs>
        <w:tab w:val="center" w:pos="4677"/>
        <w:tab w:val="right" w:pos="9355"/>
      </w:tabs>
    </w:pPr>
  </w:style>
  <w:style w:type="character" w:customStyle="1" w:styleId="ac">
    <w:name w:val="Нижний колонтитул Знак"/>
    <w:basedOn w:val="a0"/>
    <w:link w:val="ab"/>
    <w:uiPriority w:val="99"/>
    <w:rsid w:val="000F5F2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967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dL78D5rNXpFwqT6bMtmxaf1xZGuB0+5yU9gYLDIlaiQ=</DigestValue>
    </Reference>
    <Reference Type="http://www.w3.org/2000/09/xmldsig#Object" URI="#idOfficeObject">
      <DigestMethod Algorithm="urn:ietf:params:xml:ns:cpxmlsec:algorithms:gostr34112012-256"/>
      <DigestValue>cJbOZfY1A3rbyIdEC04FsYWFU4y3F7m2FoGsdnEuVa4=</DigestValue>
    </Reference>
    <Reference Type="http://uri.etsi.org/01903#SignedProperties" URI="#idSignedProperties">
      <Transforms>
        <Transform Algorithm="http://www.w3.org/TR/2001/REC-xml-c14n-20010315"/>
      </Transforms>
      <DigestMethod Algorithm="urn:ietf:params:xml:ns:cpxmlsec:algorithms:gostr34112012-256"/>
      <DigestValue>SvBYOpgZqYN4WxQOG1Q7wBel8KXU6u0DFjCaQT89ALM=</DigestValue>
    </Reference>
    <Reference Type="http://www.w3.org/2000/09/xmldsig#Object" URI="#idValidSigLnImg">
      <DigestMethod Algorithm="urn:ietf:params:xml:ns:cpxmlsec:algorithms:gostr34112012-256"/>
      <DigestValue>NmZqsiP1oG1UGb+jvnlQTj53J4hIcNslNQ3cULG4zgY=</DigestValue>
    </Reference>
    <Reference Type="http://www.w3.org/2000/09/xmldsig#Object" URI="#idInvalidSigLnImg">
      <DigestMethod Algorithm="urn:ietf:params:xml:ns:cpxmlsec:algorithms:gostr34112012-256"/>
      <DigestValue>s76gjz/NBART/8bY1NRk/X1Jk3XdLEE2RYY15iPjNWQ=</DigestValue>
    </Reference>
  </SignedInfo>
  <SignatureValue>lfKXEi857veOTmy7OMjmhuEnmA9d2PYbyor+EEs0fwoHpZfGbYVxny9tzqFrPYcZ
IriQfzZbmFWQsBFBIq31XQ==</SignatureValue>
  <KeyInfo>
    <X509Data>
      <X509Certificate>MIII+TCCCKagAwIBAgIQYeCkllzXnssgJrAMSqIAHTAKBggqhQMHAQEDAjCCAVcx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0YHQuNC4MB4XDTIzMDIyNzA0NTAwMFoXDTI0MDUyMjA0NTAwMFowggIWMQswCQYD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</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0/09/xmldsig#sha1"/>
        <DigestValue>pw7WRGd8WV0mDadN9407rOBTc0Q=</DigestValue>
      </Reference>
      <Reference URI="/word/document.xml?ContentType=application/vnd.openxmlformats-officedocument.wordprocessingml.document.main+xml">
        <DigestMethod Algorithm="http://www.w3.org/2000/09/xmldsig#sha1"/>
        <DigestValue>xi2ltgIB5B3P467iF7UebpdJ1i4=</DigestValue>
      </Reference>
      <Reference URI="/word/endnotes.xml?ContentType=application/vnd.openxmlformats-officedocument.wordprocessingml.endnotes+xml">
        <DigestMethod Algorithm="http://www.w3.org/2000/09/xmldsig#sha1"/>
        <DigestValue>r1qlzTaLkERj57wZmzJGBjkURFw=</DigestValue>
      </Reference>
      <Reference URI="/word/fontTable.xml?ContentType=application/vnd.openxmlformats-officedocument.wordprocessingml.fontTable+xml">
        <DigestMethod Algorithm="http://www.w3.org/2000/09/xmldsig#sha1"/>
        <DigestValue>bzPBRTS+JWS4j+aTpM6XYiGPXfc=</DigestValue>
      </Reference>
      <Reference URI="/word/footer1.xml?ContentType=application/vnd.openxmlformats-officedocument.wordprocessingml.footer+xml">
        <DigestMethod Algorithm="http://www.w3.org/2000/09/xmldsig#sha1"/>
        <DigestValue>7V20kavW4n5P6denNk43Zw9sYGQ=</DigestValue>
      </Reference>
      <Reference URI="/word/footnotes.xml?ContentType=application/vnd.openxmlformats-officedocument.wordprocessingml.footnotes+xml">
        <DigestMethod Algorithm="http://www.w3.org/2000/09/xmldsig#sha1"/>
        <DigestValue>YhmprjQ5co443qS2e0BOleK+BKY=</DigestValue>
      </Reference>
      <Reference URI="/word/media/image1.emf?ContentType=image/x-emf">
        <DigestMethod Algorithm="http://www.w3.org/2000/09/xmldsig#sha1"/>
        <DigestValue>wyCSL+f+xj8/evALif2+k2ZzUiY=</DigestValue>
      </Reference>
      <Reference URI="/word/numbering.xml?ContentType=application/vnd.openxmlformats-officedocument.wordprocessingml.numbering+xml">
        <DigestMethod Algorithm="http://www.w3.org/2000/09/xmldsig#sha1"/>
        <DigestValue>rv4CtiPiMf+egEXK7+CZTsq+rfI=</DigestValue>
      </Reference>
      <Reference URI="/word/settings.xml?ContentType=application/vnd.openxmlformats-officedocument.wordprocessingml.settings+xml">
        <DigestMethod Algorithm="http://www.w3.org/2000/09/xmldsig#sha1"/>
        <DigestValue>AjlPf7oddHH+dAhLepnOyb1+me0=</DigestValue>
      </Reference>
      <Reference URI="/word/styles.xml?ContentType=application/vnd.openxmlformats-officedocument.wordprocessingml.styles+xml">
        <DigestMethod Algorithm="http://www.w3.org/2000/09/xmldsig#sha1"/>
        <DigestValue>VSQ4CVaKZCS0KH7GjiXXZ1QMAGE=</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og7qVMJRY21kSeoD2sNe4gP8Gdo=</DigestValue>
      </Reference>
    </Manifest>
    <SignatureProperties>
      <SignatureProperty Id="idSignatureTime" Target="#idPackageSignature">
        <mdssi:SignatureTime xmlns:mdssi="http://schemas.openxmlformats.org/package/2006/digital-signature">
          <mdssi:Format>YYYY-MM-DDThh:mm:ssTZD</mdssi:Format>
          <mdssi:Value>2023-06-01T15:24:57Z</mdssi:Value>
        </mdssi:SignatureTime>
      </SignatureProperty>
    </SignatureProperties>
  </Object>
  <Object Id="idOfficeObject">
    <SignatureProperties>
      <SignatureProperty Id="idOfficeV1Details" Target="#idPackageSignature">
        <SignatureInfoV1 xmlns="http://schemas.microsoft.com/office/2006/digsig">
          <SetupID>{92D847CA-B3B7-400D-A89D-3FC325B9E965}</SetupID>
          <SignatureText>Епифанова О.П.</SignatureText>
          <SignatureImage/>
          <SignatureComments/>
          <WindowsVersion>10.0</WindowsVersion>
          <OfficeVersion>16.0.16327/24</OfficeVersion>
          <ApplicationVersion>16.0.16327</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2023-06-01T15:24:57Z</xd:SigningTime>
          <xd:SigningCertificate>
            <xd:Cert>
              <xd:CertDigest>
                <DigestMethod Algorithm="http://www.w3.org/2000/09/xmldsig#sha1"/>
                <DigestValue>SkyLqKgMehmK0bniomlR5yCzHLs=</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130101528315581306909751246993133535261</X509SerialNumber>
              </xd:IssuerSerial>
            </xd:Cert>
          </xd:SigningCertificate>
          <xd:SignaturePolicyIdentifier>
            <xd:SignaturePolicyImplied/>
          </xd:SignaturePolicyIdentifier>
        </xd:SignedSignatureProperties>
      </xd:SignedProperties>
    </xd:QualifyingProperties>
  </Object>
  <Object Id="idValidSigLnImg">AQAAAGwAAAAAAAAAAAAAAP8AAAB/AAAAAAAAAAAAAADYGAAAaQwAACBFTUYAAAEAcBsAAKo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8AAAAEAAAA9gAAABAAAAC/AAAABAAAAD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8AAAAEAAAA9wAAABEAAAAlAAAADAAAAAEAAABUAAAAiAAAAMAAAAAEAAAA9QAAABAAAAABAAAAAMDGQb6ExkHAAAAABAAAAAoAAABMAAAAAAAAAAAAAAAAAAAA//////////9gAAAAMAAxAC4AMAA2AC4AMgAwADIAMw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aAAAARwAAACkAAAAzAAAAcg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bAAAASAAAACUAAAAMAAAABAAAAFQAAACgAAAAKgAAADMAAACZAAAARwAAAAEAAAAAwMZBvoTGQSoAAAAzAAAADgAAAEwAAAAAAAAAAAAAAAAAAAD//////////2gAAAAVBD8EOAREBDAEPQQ+BDIEMAQgAB4ELgAfBC4ACAAAAAkAAAAJAAAACwAAAAgAAAAJAAAACQAAAAgAAAAIAAAABAAAAAwAAAADAAAACwAAAAM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ASAAAADAAAAAEAAAAeAAAAGAAAAAkAAABQAAAA9wAAAF0AAAAlAAAADAAAAAEAAABUAAAAoAAAAAoAAABQAAAAYAAAAFwAAAABAAAAAMDGQb6ExkEKAAAAUAAAAA4AAABMAAAAAAAAAAAAAAAAAAAA//////////9oAAAAFQQ/BDgERAQwBD0EPgQyBDAEIAAeBC4AHwQuAAYAAAAHAAAABwAAAAkAAAAGAAAABwAAAAcAAAAGAAAABgAAAAMAAAAJAAAAAwAAAAgAAAAD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</Object>
  <Object Id="idInvalidSigLnImg">AQAAAGwAAAAAAAAAAAAAAP8AAAB/AAAAAAAAAAAAAADYGAAAaQwAACBFTUYAAAEAQB8AALA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uiwAAAAcKDQcKDQcJDQ4WMShFrjFU1TJV1gECBAIDBAECBQoRKyZBowsTMQAAAAAAfqbJd6PIeqDCQFZ4JTd0Lk/HMVPSGy5uFiE4GypVJ0KnHjN9AAAB7osAAACcz+7S6ffb7fnC0t1haH0hMm8aLXIuT8ggOIwoRKslP58cK08AAAEAAAAAAMHg9P///////////+bm5k9SXjw/SzBRzTFU0y1NwSAyVzFGXwEBAu6L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AEgAAAAwAAAABAAAAHgAAABgAAAAiAAAABAAAALYAAAARAAAAJQAAAAwAAAABAAAAVAAAANwAAAAjAAAABAAAALQAAAAQAAAAAQAAAADAxkG+hMZ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hMZ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mgAAAEcAAAApAAAAMwAAAHIAAAAVAAAAIQDwAAAAAAAAAAAAAACAPwAAAAAAAAAAAACAPwAAAAAAAAAAAAAAAAAAAAAAAAAAAAAAAAAAAAAAAAAAJQAAAAwAAAAAAACAKAAAAAwAAAAEAAAAUgAAAHABAAAE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9oAAAAFQQ/BDgERAQwBD0EPgQyBDAEIAAeBC4AHwQuAAgAAAAJAAAACQAAAAsAAAAIAAAACQAAAAkAAAAIAAAACAAAAAQAAAAMAAAAAwAAAAsAAAAD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hMZBCgAAAFAAAAAOAAAATAAAAAAAAAAAAAAAAAAAAP//////////aAAAABUEPwQ4BEQEMAQ9BD4EMgQwBCAAHgQuAB8ELgAGAAAABwAAAAcAAAAJAAAABgAAAAcAAAAHAAAABgAAAAYAAAADAAAACQAAAAMAAAAI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hMZBCgAAAGAAAAAIAAAATAAAAAAAAAAAAAAAAAAAAP//////////XAAAABQEOARABDUEOgRCBD4EQAQIAAAABwAAAAcAAAAGAAAABgAAAAUAAAAHAAAABwAAAEsAAABAAAAAMAAAAAUAAAAgAAAAAQAAAAEAAAAQAAAAAAAAAAAAAAAAAQAAgAAAAAAAAAAAAAAAAAEAAIAAAAAlAAAADAAAAAIAAAAnAAAAGAAAAAUAAAAAAAAA////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hMZBCgAAAHAAAAAjAAAATAAAAAQAAAAJAAAAcAAAAOQAAAB9AAAAlAAAAB8EPgQ0BD8EOARBBDAEPQQ+BDoAIAAVBD8EOAREBDAEPQQ+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7C98A-914F-43B2-85EA-1CA0F8BC0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2573</Words>
  <Characters>14668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
  <LinksUpToDate>false</LinksUpToDate>
  <CharactersWithSpaces>17207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татьяна</dc:creator>
  <cp:lastModifiedBy>BUH</cp:lastModifiedBy>
  <cp:revision>10</cp:revision>
  <cp:lastPrinted>2016-01-19T07:22:00Z</cp:lastPrinted>
  <dcterms:created xsi:type="dcterms:W3CDTF">2016-01-08T07:11:00Z</dcterms:created>
  <dcterms:modified xsi:type="dcterms:W3CDTF">2023-06-01T15:24:00Z</dcterms:modified>
</cp:coreProperties>
</file>